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20493" w14:textId="5F998817" w:rsidR="00254F12" w:rsidRPr="00862057" w:rsidRDefault="001029DA" w:rsidP="00862057">
      <w:pPr>
        <w:pStyle w:val="Title"/>
      </w:pPr>
      <w:bookmarkStart w:id="0" w:name="_Hlk151478488"/>
      <w:bookmarkStart w:id="1" w:name="Here"/>
      <w:bookmarkStart w:id="2" w:name="_Toc106305998"/>
      <w:bookmarkEnd w:id="0"/>
      <w:r>
        <w:rPr>
          <w:noProof/>
        </w:rPr>
        <w:drawing>
          <wp:anchor distT="0" distB="0" distL="114300" distR="114300" simplePos="0" relativeHeight="251658255" behindDoc="0" locked="1" layoutInCell="1" allowOverlap="1" wp14:anchorId="76630F64" wp14:editId="3D9D43EE">
            <wp:simplePos x="0" y="0"/>
            <wp:positionH relativeFrom="page">
              <wp:posOffset>6515735</wp:posOffset>
            </wp:positionH>
            <wp:positionV relativeFrom="page">
              <wp:posOffset>7127875</wp:posOffset>
            </wp:positionV>
            <wp:extent cx="1051200" cy="2228400"/>
            <wp:effectExtent l="0" t="0" r="0"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1"/>
      <w:sdt>
        <w:sdtPr>
          <w:alias w:val="Document Title"/>
          <w:tag w:val=""/>
          <w:id w:val="-432211567"/>
          <w:placeholder>
            <w:docPart w:val="14FE31F2668647DAA5BE4244C8EBAF9C"/>
          </w:placeholder>
          <w:dataBinding w:prefixMappings="xmlns:ns0='http://purl.org/dc/elements/1.1/' xmlns:ns1='http://schemas.openxmlformats.org/package/2006/metadata/core-properties' " w:xpath="/ns1:coreProperties[1]/ns0:title[1]" w:storeItemID="{6C3C8BC8-F283-45AE-878A-BAB7291924A1}"/>
          <w:text/>
        </w:sdtPr>
        <w:sdtEndPr/>
        <w:sdtContent>
          <w:r>
            <w:t>Dam Safety Response Plan</w:t>
          </w:r>
        </w:sdtContent>
      </w:sdt>
    </w:p>
    <w:p w14:paraId="3E63D2AA" w14:textId="77777777" w:rsidR="00254F12" w:rsidRPr="004C1F02" w:rsidRDefault="00254F12" w:rsidP="004E51DB">
      <w:pPr>
        <w:pStyle w:val="xVicLogo"/>
        <w:framePr w:wrap="around"/>
      </w:pPr>
      <w:r w:rsidRPr="004C1F02">
        <w:rPr>
          <w:noProof/>
        </w:rPr>
        <w:drawing>
          <wp:inline distT="0" distB="0" distL="0" distR="0" wp14:anchorId="60A53AE1" wp14:editId="3DD0A646">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169596B5" w14:textId="77777777" w:rsidR="00254F12" w:rsidRPr="004C1F02" w:rsidRDefault="00985DB8" w:rsidP="004C1F02">
      <w:r w:rsidRPr="004C1F02">
        <w:rPr>
          <w:noProof/>
        </w:rPr>
        <w:drawing>
          <wp:anchor distT="0" distB="0" distL="114300" distR="114300" simplePos="0" relativeHeight="251658248" behindDoc="1" locked="1" layoutInCell="1" allowOverlap="1" wp14:anchorId="0887B1C9" wp14:editId="58BC2424">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44C354CA" wp14:editId="1498AFD0">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460E073">
              <v:shape id="Cover_NoPicture" style="position:absolute;margin-left:0;margin-top:175.5pt;width:595.55pt;height:560.7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79ABB287">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409D7DA7" wp14:editId="74EA4742">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BC9A8B3">
              <v:shape id="Cover_ProjectBar" style="position:absolute;margin-left:0;margin-top:175.5pt;width:742.95pt;height:34.85pt;z-index:-2516459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721F72F4">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5ABC95C7" wp14:editId="0FCAD53A">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014DFCD">
              <v:shape id="Cover_Portrait Photo 3" style="position:absolute;margin-left:0;margin-top:175.5pt;width:347.55pt;height:280.9pt;z-index:-2516469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5EAF5C9E">
                <v:fill type="frame" o:title="" recolor="t" rotate="t" r:id="rId21"/>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362D50E" wp14:editId="319462C3">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A382779">
              <v:shape id="Cover_Portrait Photo 2B" style="position:absolute;margin-left:0;margin-top:456.75pt;width:511.95pt;height:278.9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232265CC">
                <v:fill type="frame" o:title="" recolor="t" rotate="t" r:id="rId23"/>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249DA33D" wp14:editId="4E8C312D">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43907B5">
              <v:shape id="Cover_Portrait Photo 2A" style="position:absolute;margin-left:0;margin-top:175.5pt;width:595.55pt;height:281.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7DDCE0BB">
                <v:fill type="frame" o:title="" recolor="t" rotate="t" r:id="rId25"/>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73477944" wp14:editId="18041174">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41C1E4D">
              <v:rect id="Cover_Block" style="position:absolute;margin-left:0;margin-top:0;width:413.85pt;height:106pt;z-index:-251650561;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62731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6F1E4A68" wp14:editId="78196B9E">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4CB33798" w14:textId="77777777" w:rsidR="00254F12" w:rsidRPr="00FA0BCA" w:rsidRDefault="00254F12" w:rsidP="00254F12">
                              <w:pPr>
                                <w:pStyle w:val="xWebCoverPage"/>
                              </w:pPr>
                              <w:hyperlink r:id="rId26"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F1E4A68"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CB33798" w14:textId="77777777" w:rsidR="00254F12" w:rsidRPr="00FA0BCA" w:rsidRDefault="00254F12" w:rsidP="00254F12">
                        <w:pPr>
                          <w:pStyle w:val="xWebCoverPage"/>
                        </w:pPr>
                        <w:hyperlink r:id="rId27"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024285B6" wp14:editId="67A30AFD">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057D75B9" wp14:editId="3919F8D9">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346C70FA" wp14:editId="3F36FFFC">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3C07463B" wp14:editId="7E1E1D8C">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64607513" wp14:editId="6378456C">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180C332D" wp14:editId="7E7F825F">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9E4AFE" id="Freeform: Shape 17"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03C35428" w14:textId="77777777" w:rsidR="00254F12" w:rsidRPr="004C1F02" w:rsidRDefault="00254F12" w:rsidP="004C1F02">
      <w:pPr>
        <w:sectPr w:rsidR="00254F12" w:rsidRPr="004C1F02" w:rsidSect="00045061">
          <w:footerReference w:type="even" r:id="rId38"/>
          <w:footerReference w:type="default" r:id="rId39"/>
          <w:footerReference w:type="first" r:id="rId40"/>
          <w:type w:val="continuous"/>
          <w:pgSz w:w="11907" w:h="16839" w:code="9"/>
          <w:pgMar w:top="737" w:right="850" w:bottom="850" w:left="850" w:header="283" w:footer="283" w:gutter="0"/>
          <w:cols w:space="454"/>
          <w:noEndnote/>
          <w:titlePg/>
          <w:docGrid w:linePitch="360"/>
        </w:sectPr>
      </w:pPr>
    </w:p>
    <w:bookmarkEnd w:id="2"/>
    <w:p w14:paraId="38B521A9" w14:textId="77777777" w:rsidR="006614E4" w:rsidRPr="003055C4" w:rsidRDefault="006614E4" w:rsidP="00EE4D70">
      <w:pPr>
        <w:pStyle w:val="BoldBodyText"/>
      </w:pPr>
      <w:r w:rsidRPr="00064813">
        <w:lastRenderedPageBreak/>
        <w:t>Acknowledgements</w:t>
      </w:r>
    </w:p>
    <w:p w14:paraId="17D92C42" w14:textId="47290ADC" w:rsidR="006614E4" w:rsidRPr="00576720" w:rsidRDefault="008D366B" w:rsidP="003055C4">
      <w:pPr>
        <w:pStyle w:val="NoSpacing"/>
      </w:pPr>
      <w:r>
        <w:t>DEECA would like to acknowledge the stakeholders who provided feedback on this document.</w:t>
      </w:r>
    </w:p>
    <w:p w14:paraId="0183ADFB" w14:textId="77777777" w:rsidR="006614E4" w:rsidRPr="003055C4" w:rsidRDefault="006614E4" w:rsidP="00EE4D70">
      <w:pPr>
        <w:pStyle w:val="BoldBodyText"/>
      </w:pPr>
      <w:r w:rsidRPr="00576720">
        <w:t>Author</w:t>
      </w:r>
    </w:p>
    <w:p w14:paraId="4FC2AA77" w14:textId="185E6E5D" w:rsidR="00760780" w:rsidRDefault="00202D3A" w:rsidP="003055C4">
      <w:pPr>
        <w:pStyle w:val="NoSpacing"/>
      </w:pPr>
      <w:r>
        <w:t>Resilience and Emergency Branch</w:t>
      </w:r>
    </w:p>
    <w:p w14:paraId="549B0223" w14:textId="1F4A0973" w:rsidR="00202D3A" w:rsidRPr="00202D3A" w:rsidRDefault="00202D3A" w:rsidP="00202D3A">
      <w:pPr>
        <w:pStyle w:val="BodyText"/>
        <w:spacing w:before="0" w:after="0"/>
      </w:pPr>
      <w:r>
        <w:t>Water Security and Resilience Division</w:t>
      </w:r>
    </w:p>
    <w:p w14:paraId="33B62D08" w14:textId="01D47CC1" w:rsidR="006614E4" w:rsidRPr="00576720" w:rsidRDefault="00760780" w:rsidP="003055C4">
      <w:pPr>
        <w:pStyle w:val="NoSpacing"/>
      </w:pPr>
      <w:r>
        <w:t>Department of Energy, Environment and Climate Action</w:t>
      </w:r>
    </w:p>
    <w:p w14:paraId="3114B026" w14:textId="5E27FF73" w:rsidR="006614E4" w:rsidRPr="00576720" w:rsidRDefault="006614E4" w:rsidP="003055C4">
      <w:pPr>
        <w:pStyle w:val="NoSpacing"/>
      </w:pPr>
    </w:p>
    <w:p w14:paraId="01B66937" w14:textId="77777777" w:rsidR="006614E4" w:rsidRPr="00576720" w:rsidRDefault="006614E4" w:rsidP="00EE4D70">
      <w:pPr>
        <w:pStyle w:val="BoldBodyText"/>
      </w:pPr>
      <w:r w:rsidRPr="00576720">
        <w:t>Photo credit</w:t>
      </w:r>
    </w:p>
    <w:p w14:paraId="3E3DF2D6" w14:textId="47ABE1E6" w:rsidR="00EC7B40" w:rsidRPr="00576720" w:rsidRDefault="00EC7B40" w:rsidP="00EC7B40">
      <w:pPr>
        <w:pStyle w:val="NoSpacing"/>
      </w:pPr>
      <w:bookmarkStart w:id="3" w:name="_Hlk131848832"/>
      <w:r>
        <w:t>Hume Dam – Murray River, DEECA</w:t>
      </w:r>
    </w:p>
    <w:p w14:paraId="68D5B152" w14:textId="77777777" w:rsidR="00073EF4" w:rsidRDefault="00073EF4" w:rsidP="003214C0">
      <w:pPr>
        <w:pStyle w:val="DisclaimerText"/>
        <w:framePr w:wrap="around"/>
      </w:pPr>
      <w:r>
        <w:rPr>
          <w:noProof/>
        </w:rPr>
        <mc:AlternateContent>
          <mc:Choice Requires="wps">
            <w:drawing>
              <wp:inline distT="0" distB="0" distL="0" distR="0" wp14:anchorId="0D4F5D3F" wp14:editId="38B8FF59">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151C777"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95E1066"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38A7EFA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D4F5D3F"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151C777"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95E1066"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38A7EFA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2C28BB6C" wp14:editId="31AAD9A7">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90092F1" w14:textId="51D98532" w:rsidR="006614E4" w:rsidRPr="006614E4" w:rsidRDefault="006614E4" w:rsidP="00A52913">
      <w:pPr>
        <w:pStyle w:val="DisclaimerTextLeft"/>
        <w:framePr w:wrap="around"/>
      </w:pPr>
      <w:r w:rsidRPr="00576720">
        <w:t>©</w:t>
      </w:r>
      <w:bookmarkStart w:id="4" w:name="_Copyright"/>
      <w:bookmarkEnd w:id="4"/>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AE7070">
        <w:t>February 2025</w:t>
      </w:r>
      <w:r w:rsidR="00F61065">
        <w:t>.</w:t>
      </w:r>
    </w:p>
    <w:p w14:paraId="561226EE" w14:textId="77777777" w:rsidR="00740ECE" w:rsidRPr="00C87F39" w:rsidRDefault="00740ECE" w:rsidP="00740ECE">
      <w:pPr>
        <w:pStyle w:val="DisclaimerTextLeftBold"/>
        <w:framePr w:wrap="around"/>
      </w:pPr>
      <w:bookmarkStart w:id="5" w:name="_CreativeCommonsMarker"/>
      <w:bookmarkStart w:id="6" w:name="_CreativeCommonsContent"/>
      <w:bookmarkEnd w:id="3"/>
      <w:bookmarkEnd w:id="5"/>
      <w:r w:rsidRPr="00C87F39">
        <w:t>Creative Commons</w:t>
      </w:r>
    </w:p>
    <w:p w14:paraId="116C4A36" w14:textId="1FB958D0"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0267B39E"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F625823" w14:textId="694ABEF9" w:rsidR="00740ECE" w:rsidRPr="006614E4" w:rsidRDefault="00740ECE" w:rsidP="00740ECE">
      <w:pPr>
        <w:pStyle w:val="DisclaimerTextLeft"/>
        <w:framePr w:wrap="around"/>
      </w:pPr>
      <w:r w:rsidRPr="00F15EE0">
        <w:t>ISBN</w:t>
      </w:r>
      <w:r w:rsidRPr="006614E4">
        <w:t xml:space="preserve"> </w:t>
      </w:r>
      <w:r w:rsidR="00116304" w:rsidRPr="00116304">
        <w:t>978-1-76176-065-5 (pdf/online/MS word)</w:t>
      </w:r>
    </w:p>
    <w:p w14:paraId="5ADC2935" w14:textId="77777777" w:rsidR="00740ECE" w:rsidRPr="00C87F39" w:rsidRDefault="00740ECE" w:rsidP="00740ECE">
      <w:pPr>
        <w:pStyle w:val="DisclaimerTextRightBold"/>
        <w:framePr w:wrap="around"/>
      </w:pPr>
      <w:r w:rsidRPr="00C87F39">
        <w:t>Disclaimer</w:t>
      </w:r>
    </w:p>
    <w:p w14:paraId="4B25B5B6"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00B8F0B2" w14:textId="77777777" w:rsidR="00740ECE" w:rsidRPr="00F15EE0" w:rsidRDefault="00740ECE" w:rsidP="00E4201F">
      <w:pPr>
        <w:pStyle w:val="DisclaimerTextRightBold12pt"/>
        <w:framePr w:wrap="around"/>
      </w:pPr>
      <w:r w:rsidRPr="00F15EE0">
        <w:t>Accessibility</w:t>
      </w:r>
    </w:p>
    <w:p w14:paraId="51F68D84" w14:textId="3B215794"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4" w:history="1">
        <w:r w:rsidR="001B691B" w:rsidRPr="003D741E">
          <w:rPr>
            <w:rStyle w:val="Hyperlink"/>
            <w:szCs w:val="24"/>
          </w:rPr>
          <w:t>customer.service@deeca.vic.gov.au</w:t>
        </w:r>
      </w:hyperlink>
      <w:r w:rsidRPr="00CB1C0B">
        <w:t xml:space="preserve">, or contact National Relay Service on 133 677. Available at </w:t>
      </w:r>
      <w:hyperlink r:id="rId45" w:tooltip="Department of Energy, Environment and Climate Action website" w:history="1">
        <w:r w:rsidRPr="00CB1C0B">
          <w:rPr>
            <w:rStyle w:val="Hyperlink"/>
            <w:color w:val="232222" w:themeColor="text1"/>
            <w:szCs w:val="24"/>
          </w:rPr>
          <w:t>DEECA website</w:t>
        </w:r>
      </w:hyperlink>
      <w:r w:rsidRPr="00CB1C0B">
        <w:t xml:space="preserve"> (</w:t>
      </w:r>
      <w:r w:rsidR="00240A4A" w:rsidRPr="00240A4A">
        <w:t>https://www.water.vic.gov.au/water-sources/victorias-dams/dam-safety-management</w:t>
      </w:r>
      <w:r w:rsidRPr="00CB1C0B">
        <w:t>)</w:t>
      </w:r>
      <w:r w:rsidRPr="000B497E">
        <w:t>.</w:t>
      </w:r>
      <w:bookmarkEnd w:id="6"/>
    </w:p>
    <w:p w14:paraId="7A9FEB46" w14:textId="77777777" w:rsidR="00233D6B" w:rsidRDefault="00233D6B">
      <w:pPr>
        <w:sectPr w:rsidR="00233D6B" w:rsidSect="00045061">
          <w:pgSz w:w="11907" w:h="16839" w:code="9"/>
          <w:pgMar w:top="737" w:right="1134" w:bottom="851" w:left="1134" w:header="284" w:footer="284" w:gutter="0"/>
          <w:cols w:space="454"/>
          <w:noEndnote/>
          <w:titlePg/>
          <w:docGrid w:linePitch="360"/>
        </w:sectPr>
      </w:pPr>
    </w:p>
    <w:p w14:paraId="0F39EA03" w14:textId="34D7A09C" w:rsidR="00D47E38" w:rsidRDefault="00F13B11" w:rsidP="008F6607">
      <w:pPr>
        <w:pStyle w:val="Heading1"/>
        <w:numPr>
          <w:ilvl w:val="0"/>
          <w:numId w:val="0"/>
        </w:numPr>
      </w:pPr>
      <w:bookmarkStart w:id="7" w:name="_Toc190120143"/>
      <w:r>
        <w:lastRenderedPageBreak/>
        <w:t>Revision</w:t>
      </w:r>
      <w:r w:rsidR="0079050D">
        <w:t xml:space="preserve"> History</w:t>
      </w:r>
      <w:bookmarkEnd w:id="7"/>
    </w:p>
    <w:tbl>
      <w:tblPr>
        <w:tblStyle w:val="TableGrid"/>
        <w:tblW w:w="0" w:type="auto"/>
        <w:tblLook w:val="04A0" w:firstRow="1" w:lastRow="0" w:firstColumn="1" w:lastColumn="0" w:noHBand="0" w:noVBand="1"/>
      </w:tblPr>
      <w:tblGrid>
        <w:gridCol w:w="905"/>
        <w:gridCol w:w="1363"/>
        <w:gridCol w:w="1560"/>
        <w:gridCol w:w="1701"/>
        <w:gridCol w:w="4110"/>
      </w:tblGrid>
      <w:tr w:rsidR="00082FFA" w14:paraId="10B627F9" w14:textId="77777777" w:rsidTr="008F6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126EE40B" w14:textId="2498F47F" w:rsidR="00655A53" w:rsidRDefault="00655A53">
            <w:r>
              <w:t>Version</w:t>
            </w:r>
          </w:p>
        </w:tc>
        <w:tc>
          <w:tcPr>
            <w:tcW w:w="0" w:type="dxa"/>
            <w:vAlign w:val="center"/>
          </w:tcPr>
          <w:p w14:paraId="4830DBC4" w14:textId="32DF0192" w:rsidR="00655A53" w:rsidRDefault="00655A53">
            <w:pPr>
              <w:cnfStyle w:val="100000000000" w:firstRow="1" w:lastRow="0" w:firstColumn="0" w:lastColumn="0" w:oddVBand="0" w:evenVBand="0" w:oddHBand="0" w:evenHBand="0" w:firstRowFirstColumn="0" w:firstRowLastColumn="0" w:lastRowFirstColumn="0" w:lastRowLastColumn="0"/>
            </w:pPr>
            <w:r>
              <w:t>Date</w:t>
            </w:r>
          </w:p>
        </w:tc>
        <w:tc>
          <w:tcPr>
            <w:tcW w:w="0" w:type="dxa"/>
            <w:vAlign w:val="center"/>
          </w:tcPr>
          <w:p w14:paraId="432F26A7" w14:textId="1C2FE6D8" w:rsidR="00655A53" w:rsidRDefault="00655A53">
            <w:pPr>
              <w:cnfStyle w:val="100000000000" w:firstRow="1" w:lastRow="0" w:firstColumn="0" w:lastColumn="0" w:oddVBand="0" w:evenVBand="0" w:oddHBand="0" w:evenHBand="0" w:firstRowFirstColumn="0" w:firstRowLastColumn="0" w:lastRowFirstColumn="0" w:lastRowLastColumn="0"/>
            </w:pPr>
            <w:r>
              <w:t>Author</w:t>
            </w:r>
          </w:p>
        </w:tc>
        <w:tc>
          <w:tcPr>
            <w:tcW w:w="1701" w:type="dxa"/>
            <w:vAlign w:val="center"/>
          </w:tcPr>
          <w:p w14:paraId="02EAB867" w14:textId="273994CC" w:rsidR="00655A53" w:rsidRDefault="00655A53">
            <w:pPr>
              <w:cnfStyle w:val="100000000000" w:firstRow="1" w:lastRow="0" w:firstColumn="0" w:lastColumn="0" w:oddVBand="0" w:evenVBand="0" w:oddHBand="0" w:evenHBand="0" w:firstRowFirstColumn="0" w:firstRowLastColumn="0" w:lastRowFirstColumn="0" w:lastRowLastColumn="0"/>
            </w:pPr>
            <w:r>
              <w:t>Approval</w:t>
            </w:r>
          </w:p>
        </w:tc>
        <w:tc>
          <w:tcPr>
            <w:tcW w:w="4110" w:type="dxa"/>
            <w:vAlign w:val="center"/>
          </w:tcPr>
          <w:p w14:paraId="01B0F1D5" w14:textId="7FE9AECB" w:rsidR="00655A53" w:rsidRDefault="00655A53">
            <w:pPr>
              <w:cnfStyle w:val="100000000000" w:firstRow="1" w:lastRow="0" w:firstColumn="0" w:lastColumn="0" w:oddVBand="0" w:evenVBand="0" w:oddHBand="0" w:evenHBand="0" w:firstRowFirstColumn="0" w:firstRowLastColumn="0" w:lastRowFirstColumn="0" w:lastRowLastColumn="0"/>
            </w:pPr>
            <w:r>
              <w:t>Description</w:t>
            </w:r>
            <w:r w:rsidR="00992DF1">
              <w:t xml:space="preserve"> of Revision</w:t>
            </w:r>
          </w:p>
        </w:tc>
      </w:tr>
      <w:tr w:rsidR="00082FFA" w14:paraId="5745FFE7" w14:textId="77777777" w:rsidTr="000120CA">
        <w:tc>
          <w:tcPr>
            <w:cnfStyle w:val="001000000000" w:firstRow="0" w:lastRow="0" w:firstColumn="1" w:lastColumn="0" w:oddVBand="0" w:evenVBand="0" w:oddHBand="0" w:evenHBand="0" w:firstRowFirstColumn="0" w:firstRowLastColumn="0" w:lastRowFirstColumn="0" w:lastRowLastColumn="0"/>
            <w:tcW w:w="905" w:type="dxa"/>
            <w:vAlign w:val="center"/>
          </w:tcPr>
          <w:p w14:paraId="5D97A5E7" w14:textId="5A1D4276" w:rsidR="00655A53" w:rsidRDefault="001E5FDC">
            <w:r>
              <w:t>1.0</w:t>
            </w:r>
          </w:p>
        </w:tc>
        <w:tc>
          <w:tcPr>
            <w:tcW w:w="1363" w:type="dxa"/>
            <w:vAlign w:val="center"/>
          </w:tcPr>
          <w:p w14:paraId="66928CCF" w14:textId="4AB0D24E" w:rsidR="00655A53" w:rsidRDefault="001E5FDC">
            <w:pPr>
              <w:cnfStyle w:val="000000000000" w:firstRow="0" w:lastRow="0" w:firstColumn="0" w:lastColumn="0" w:oddVBand="0" w:evenVBand="0" w:oddHBand="0" w:evenHBand="0" w:firstRowFirstColumn="0" w:firstRowLastColumn="0" w:lastRowFirstColumn="0" w:lastRowLastColumn="0"/>
            </w:pPr>
            <w:r>
              <w:t>2017</w:t>
            </w:r>
          </w:p>
        </w:tc>
        <w:tc>
          <w:tcPr>
            <w:tcW w:w="1560" w:type="dxa"/>
            <w:vAlign w:val="center"/>
          </w:tcPr>
          <w:p w14:paraId="1DC46BE8" w14:textId="50FF209A" w:rsidR="00655A53" w:rsidRDefault="00655A53">
            <w:pP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136C66B8"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4110" w:type="dxa"/>
            <w:vAlign w:val="center"/>
          </w:tcPr>
          <w:p w14:paraId="40AD669A" w14:textId="0BBBCAEF" w:rsidR="00655A53" w:rsidRDefault="008F6607">
            <w:pPr>
              <w:cnfStyle w:val="000000000000" w:firstRow="0" w:lastRow="0" w:firstColumn="0" w:lastColumn="0" w:oddVBand="0" w:evenVBand="0" w:oddHBand="0" w:evenHBand="0" w:firstRowFirstColumn="0" w:firstRowLastColumn="0" w:lastRowFirstColumn="0" w:lastRowLastColumn="0"/>
            </w:pPr>
            <w:r>
              <w:t>Version 1</w:t>
            </w:r>
          </w:p>
        </w:tc>
      </w:tr>
      <w:tr w:rsidR="00082FFA" w14:paraId="47A6E9D0" w14:textId="77777777" w:rsidTr="000120CA">
        <w:tc>
          <w:tcPr>
            <w:cnfStyle w:val="001000000000" w:firstRow="0" w:lastRow="0" w:firstColumn="1" w:lastColumn="0" w:oddVBand="0" w:evenVBand="0" w:oddHBand="0" w:evenHBand="0" w:firstRowFirstColumn="0" w:firstRowLastColumn="0" w:lastRowFirstColumn="0" w:lastRowLastColumn="0"/>
            <w:tcW w:w="905" w:type="dxa"/>
            <w:vAlign w:val="center"/>
          </w:tcPr>
          <w:p w14:paraId="33773894" w14:textId="29AA534E" w:rsidR="00655A53" w:rsidRDefault="001E5FDC">
            <w:r>
              <w:t>2.0</w:t>
            </w:r>
          </w:p>
        </w:tc>
        <w:tc>
          <w:tcPr>
            <w:tcW w:w="1363" w:type="dxa"/>
            <w:vAlign w:val="center"/>
          </w:tcPr>
          <w:p w14:paraId="747AFEFF" w14:textId="44DC6094" w:rsidR="00655A53" w:rsidRDefault="001E5FDC">
            <w:pPr>
              <w:cnfStyle w:val="000000000000" w:firstRow="0" w:lastRow="0" w:firstColumn="0" w:lastColumn="0" w:oddVBand="0" w:evenVBand="0" w:oddHBand="0" w:evenHBand="0" w:firstRowFirstColumn="0" w:firstRowLastColumn="0" w:lastRowFirstColumn="0" w:lastRowLastColumn="0"/>
            </w:pPr>
            <w:r>
              <w:t>2019</w:t>
            </w:r>
          </w:p>
        </w:tc>
        <w:tc>
          <w:tcPr>
            <w:tcW w:w="1560" w:type="dxa"/>
            <w:vAlign w:val="center"/>
          </w:tcPr>
          <w:p w14:paraId="7FC262AC" w14:textId="7399F5E3" w:rsidR="00655A53" w:rsidRDefault="00655A53">
            <w:pP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F5069AD"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4110" w:type="dxa"/>
            <w:vAlign w:val="center"/>
          </w:tcPr>
          <w:p w14:paraId="2AF3022B" w14:textId="5C0E46CF" w:rsidR="00655A53" w:rsidRDefault="008F6607">
            <w:pPr>
              <w:cnfStyle w:val="000000000000" w:firstRow="0" w:lastRow="0" w:firstColumn="0" w:lastColumn="0" w:oddVBand="0" w:evenVBand="0" w:oddHBand="0" w:evenHBand="0" w:firstRowFirstColumn="0" w:firstRowLastColumn="0" w:lastRowFirstColumn="0" w:lastRowLastColumn="0"/>
            </w:pPr>
            <w:r>
              <w:t>Version 2</w:t>
            </w:r>
          </w:p>
        </w:tc>
      </w:tr>
      <w:tr w:rsidR="00082FFA" w14:paraId="2BCC3AEC" w14:textId="77777777" w:rsidTr="000120CA">
        <w:tc>
          <w:tcPr>
            <w:cnfStyle w:val="001000000000" w:firstRow="0" w:lastRow="0" w:firstColumn="1" w:lastColumn="0" w:oddVBand="0" w:evenVBand="0" w:oddHBand="0" w:evenHBand="0" w:firstRowFirstColumn="0" w:firstRowLastColumn="0" w:lastRowFirstColumn="0" w:lastRowLastColumn="0"/>
            <w:tcW w:w="905" w:type="dxa"/>
            <w:vAlign w:val="center"/>
          </w:tcPr>
          <w:p w14:paraId="6964A142" w14:textId="2D59395F" w:rsidR="00655A53" w:rsidRDefault="001E5FDC">
            <w:r>
              <w:t>3.0</w:t>
            </w:r>
          </w:p>
        </w:tc>
        <w:tc>
          <w:tcPr>
            <w:tcW w:w="1363" w:type="dxa"/>
            <w:vAlign w:val="center"/>
          </w:tcPr>
          <w:p w14:paraId="71DFE6C2" w14:textId="1D472ECA" w:rsidR="00655A53" w:rsidRDefault="001E5FDC">
            <w:pPr>
              <w:cnfStyle w:val="000000000000" w:firstRow="0" w:lastRow="0" w:firstColumn="0" w:lastColumn="0" w:oddVBand="0" w:evenVBand="0" w:oddHBand="0" w:evenHBand="0" w:firstRowFirstColumn="0" w:firstRowLastColumn="0" w:lastRowFirstColumn="0" w:lastRowLastColumn="0"/>
            </w:pPr>
            <w:r>
              <w:t>2021</w:t>
            </w:r>
          </w:p>
        </w:tc>
        <w:tc>
          <w:tcPr>
            <w:tcW w:w="1560" w:type="dxa"/>
            <w:vAlign w:val="center"/>
          </w:tcPr>
          <w:p w14:paraId="548B52DE" w14:textId="1FFAC18C" w:rsidR="00655A53" w:rsidRDefault="00655A53">
            <w:pP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7FF6EC15"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4110" w:type="dxa"/>
            <w:vAlign w:val="center"/>
          </w:tcPr>
          <w:p w14:paraId="3ECBCEE0" w14:textId="2F563A36" w:rsidR="00655A53" w:rsidRDefault="008F6607">
            <w:pPr>
              <w:cnfStyle w:val="000000000000" w:firstRow="0" w:lastRow="0" w:firstColumn="0" w:lastColumn="0" w:oddVBand="0" w:evenVBand="0" w:oddHBand="0" w:evenHBand="0" w:firstRowFirstColumn="0" w:firstRowLastColumn="0" w:lastRowFirstColumn="0" w:lastRowLastColumn="0"/>
            </w:pPr>
            <w:r>
              <w:t>Version 3</w:t>
            </w:r>
          </w:p>
        </w:tc>
      </w:tr>
      <w:tr w:rsidR="00082FFA" w14:paraId="722CC4C7" w14:textId="77777777" w:rsidTr="000120CA">
        <w:tc>
          <w:tcPr>
            <w:cnfStyle w:val="001000000000" w:firstRow="0" w:lastRow="0" w:firstColumn="1" w:lastColumn="0" w:oddVBand="0" w:evenVBand="0" w:oddHBand="0" w:evenHBand="0" w:firstRowFirstColumn="0" w:firstRowLastColumn="0" w:lastRowFirstColumn="0" w:lastRowLastColumn="0"/>
            <w:tcW w:w="905" w:type="dxa"/>
            <w:vAlign w:val="center"/>
          </w:tcPr>
          <w:p w14:paraId="54FD3784" w14:textId="651C3B77" w:rsidR="00655A53" w:rsidRDefault="001E5FDC">
            <w:r>
              <w:t>4.0</w:t>
            </w:r>
          </w:p>
        </w:tc>
        <w:tc>
          <w:tcPr>
            <w:tcW w:w="1363" w:type="dxa"/>
            <w:vAlign w:val="center"/>
          </w:tcPr>
          <w:p w14:paraId="428CD2F6" w14:textId="5F90A6F3" w:rsidR="00655A53" w:rsidRDefault="001F36F3">
            <w:pPr>
              <w:cnfStyle w:val="000000000000" w:firstRow="0" w:lastRow="0" w:firstColumn="0" w:lastColumn="0" w:oddVBand="0" w:evenVBand="0" w:oddHBand="0" w:evenHBand="0" w:firstRowFirstColumn="0" w:firstRowLastColumn="0" w:lastRowFirstColumn="0" w:lastRowLastColumn="0"/>
            </w:pPr>
            <w:r>
              <w:t>February 2025</w:t>
            </w:r>
          </w:p>
        </w:tc>
        <w:tc>
          <w:tcPr>
            <w:tcW w:w="1560" w:type="dxa"/>
            <w:vAlign w:val="center"/>
          </w:tcPr>
          <w:p w14:paraId="11479D3F" w14:textId="371CDE69" w:rsidR="00655A53" w:rsidRDefault="000A2002">
            <w:pPr>
              <w:cnfStyle w:val="000000000000" w:firstRow="0" w:lastRow="0" w:firstColumn="0" w:lastColumn="0" w:oddVBand="0" w:evenVBand="0" w:oddHBand="0" w:evenHBand="0" w:firstRowFirstColumn="0" w:firstRowLastColumn="0" w:lastRowFirstColumn="0" w:lastRowLastColumn="0"/>
            </w:pPr>
            <w:r>
              <w:t>Resilience and Emergency Branch</w:t>
            </w:r>
          </w:p>
        </w:tc>
        <w:tc>
          <w:tcPr>
            <w:tcW w:w="1701" w:type="dxa"/>
            <w:vAlign w:val="center"/>
          </w:tcPr>
          <w:p w14:paraId="036828A5" w14:textId="21D391D6" w:rsidR="00655A53" w:rsidRDefault="00DF4012">
            <w:pPr>
              <w:cnfStyle w:val="000000000000" w:firstRow="0" w:lastRow="0" w:firstColumn="0" w:lastColumn="0" w:oddVBand="0" w:evenVBand="0" w:oddHBand="0" w:evenHBand="0" w:firstRowFirstColumn="0" w:firstRowLastColumn="0" w:lastRowFirstColumn="0" w:lastRowLastColumn="0"/>
            </w:pPr>
            <w:r>
              <w:t>Rob Considine, Director Resilience and Emergency Branch</w:t>
            </w:r>
          </w:p>
        </w:tc>
        <w:tc>
          <w:tcPr>
            <w:tcW w:w="4110" w:type="dxa"/>
            <w:vAlign w:val="center"/>
          </w:tcPr>
          <w:p w14:paraId="4DEC029B" w14:textId="37762B60" w:rsidR="00655A53" w:rsidRDefault="002C1BF8">
            <w:pPr>
              <w:cnfStyle w:val="000000000000" w:firstRow="0" w:lastRow="0" w:firstColumn="0" w:lastColumn="0" w:oddVBand="0" w:evenVBand="0" w:oddHBand="0" w:evenHBand="0" w:firstRowFirstColumn="0" w:firstRowLastColumn="0" w:lastRowFirstColumn="0" w:lastRowLastColumn="0"/>
            </w:pPr>
            <w:r>
              <w:t xml:space="preserve">Significant revision </w:t>
            </w:r>
            <w:r w:rsidR="00565FC2">
              <w:t xml:space="preserve">based on findings from review. </w:t>
            </w:r>
            <w:r w:rsidR="0014288F">
              <w:t>Some content transferred to new Dam Safety Operations Plan</w:t>
            </w:r>
            <w:r w:rsidR="008B7588">
              <w:t xml:space="preserve"> </w:t>
            </w:r>
            <w:r w:rsidR="008B7588" w:rsidRPr="008B7588">
              <w:t>which has a targeted audience involving the Department, partner agency emergency management personnel and other bodies assisting in the management of the potential consequences of dam safety incidents</w:t>
            </w:r>
            <w:r w:rsidR="008B7588">
              <w:t>.</w:t>
            </w:r>
          </w:p>
        </w:tc>
      </w:tr>
      <w:tr w:rsidR="00082FFA" w14:paraId="656C5B14" w14:textId="77777777" w:rsidTr="000120CA">
        <w:tc>
          <w:tcPr>
            <w:cnfStyle w:val="001000000000" w:firstRow="0" w:lastRow="0" w:firstColumn="1" w:lastColumn="0" w:oddVBand="0" w:evenVBand="0" w:oddHBand="0" w:evenHBand="0" w:firstRowFirstColumn="0" w:firstRowLastColumn="0" w:lastRowFirstColumn="0" w:lastRowLastColumn="0"/>
            <w:tcW w:w="905" w:type="dxa"/>
            <w:vAlign w:val="center"/>
          </w:tcPr>
          <w:p w14:paraId="3A8609A5" w14:textId="77777777" w:rsidR="00655A53" w:rsidRDefault="00655A53"/>
        </w:tc>
        <w:tc>
          <w:tcPr>
            <w:tcW w:w="1363" w:type="dxa"/>
            <w:vAlign w:val="center"/>
          </w:tcPr>
          <w:p w14:paraId="4F10BF84"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1560" w:type="dxa"/>
            <w:vAlign w:val="center"/>
          </w:tcPr>
          <w:p w14:paraId="432CC274" w14:textId="02749F52" w:rsidR="00655A53" w:rsidRDefault="00655A53">
            <w:pP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272CA8DE"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4110" w:type="dxa"/>
            <w:vAlign w:val="center"/>
          </w:tcPr>
          <w:p w14:paraId="7757267C"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r>
      <w:tr w:rsidR="00082FFA" w14:paraId="4ACE0931" w14:textId="77777777" w:rsidTr="000120CA">
        <w:tc>
          <w:tcPr>
            <w:cnfStyle w:val="001000000000" w:firstRow="0" w:lastRow="0" w:firstColumn="1" w:lastColumn="0" w:oddVBand="0" w:evenVBand="0" w:oddHBand="0" w:evenHBand="0" w:firstRowFirstColumn="0" w:firstRowLastColumn="0" w:lastRowFirstColumn="0" w:lastRowLastColumn="0"/>
            <w:tcW w:w="905" w:type="dxa"/>
            <w:vAlign w:val="center"/>
          </w:tcPr>
          <w:p w14:paraId="08EF0E2C" w14:textId="77777777" w:rsidR="00655A53" w:rsidRDefault="00655A53"/>
        </w:tc>
        <w:tc>
          <w:tcPr>
            <w:tcW w:w="1363" w:type="dxa"/>
            <w:vAlign w:val="center"/>
          </w:tcPr>
          <w:p w14:paraId="710534F4"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1560" w:type="dxa"/>
            <w:vAlign w:val="center"/>
          </w:tcPr>
          <w:p w14:paraId="55FF63C8" w14:textId="02397334" w:rsidR="00655A53" w:rsidRDefault="00655A53">
            <w:pP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41A3D988"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4110" w:type="dxa"/>
            <w:vAlign w:val="center"/>
          </w:tcPr>
          <w:p w14:paraId="45DD0322"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r>
      <w:tr w:rsidR="00082FFA" w14:paraId="1D28735F" w14:textId="77777777" w:rsidTr="000120CA">
        <w:tc>
          <w:tcPr>
            <w:cnfStyle w:val="001000000000" w:firstRow="0" w:lastRow="0" w:firstColumn="1" w:lastColumn="0" w:oddVBand="0" w:evenVBand="0" w:oddHBand="0" w:evenHBand="0" w:firstRowFirstColumn="0" w:firstRowLastColumn="0" w:lastRowFirstColumn="0" w:lastRowLastColumn="0"/>
            <w:tcW w:w="905" w:type="dxa"/>
            <w:vAlign w:val="center"/>
          </w:tcPr>
          <w:p w14:paraId="5D436E79" w14:textId="77777777" w:rsidR="00655A53" w:rsidRDefault="00655A53"/>
        </w:tc>
        <w:tc>
          <w:tcPr>
            <w:tcW w:w="1363" w:type="dxa"/>
            <w:vAlign w:val="center"/>
          </w:tcPr>
          <w:p w14:paraId="422660EF"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1560" w:type="dxa"/>
            <w:vAlign w:val="center"/>
          </w:tcPr>
          <w:p w14:paraId="7EF1F158" w14:textId="6F1CE266" w:rsidR="00655A53" w:rsidRDefault="00655A53">
            <w:pP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22C4B18F"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c>
          <w:tcPr>
            <w:tcW w:w="4110" w:type="dxa"/>
            <w:vAlign w:val="center"/>
          </w:tcPr>
          <w:p w14:paraId="6EDC86B3" w14:textId="77777777" w:rsidR="00655A53" w:rsidRDefault="00655A53">
            <w:pPr>
              <w:cnfStyle w:val="000000000000" w:firstRow="0" w:lastRow="0" w:firstColumn="0" w:lastColumn="0" w:oddVBand="0" w:evenVBand="0" w:oddHBand="0" w:evenHBand="0" w:firstRowFirstColumn="0" w:firstRowLastColumn="0" w:lastRowFirstColumn="0" w:lastRowLastColumn="0"/>
            </w:pPr>
          </w:p>
        </w:tc>
      </w:tr>
    </w:tbl>
    <w:p w14:paraId="04F3F208" w14:textId="77777777" w:rsidR="00655A53" w:rsidRDefault="00655A53"/>
    <w:p w14:paraId="1D23DA7F" w14:textId="3F7947FF" w:rsidR="00D47E38" w:rsidRPr="008F6607" w:rsidRDefault="00D47E38">
      <w:r>
        <w:br w:type="page"/>
      </w:r>
    </w:p>
    <w:p w14:paraId="55880616" w14:textId="79F23B7B" w:rsidR="00456CE5" w:rsidRPr="004666BD" w:rsidRDefault="004666BD" w:rsidP="004666BD">
      <w:pPr>
        <w:pStyle w:val="TOCHeading"/>
      </w:pPr>
      <w:r w:rsidRPr="00474212">
        <w:lastRenderedPageBreak/>
        <w:t>Contents</w:t>
      </w:r>
      <w:bookmarkStart w:id="8" w:name="_TOCMarker"/>
      <w:bookmarkEnd w:id="8"/>
    </w:p>
    <w:p w14:paraId="17D41B09" w14:textId="1E7ADE10" w:rsidR="00727C9F" w:rsidRDefault="00977F6D">
      <w:pPr>
        <w:pStyle w:val="TOC1"/>
        <w:rPr>
          <w:rFonts w:eastAsiaTheme="minorEastAsia" w:cstheme="minorBidi"/>
          <w:b w:val="0"/>
          <w:color w:val="auto"/>
          <w:kern w:val="2"/>
          <w14:ligatures w14:val="standardContextual"/>
        </w:rPr>
      </w:pPr>
      <w:r>
        <w:rPr>
          <w:rFonts w:eastAsiaTheme="majorEastAsia"/>
          <w:b w:val="0"/>
        </w:rPr>
        <w:fldChar w:fldCharType="begin"/>
      </w:r>
      <w:r w:rsidRPr="384C6C00">
        <w:rPr>
          <w:rFonts w:eastAsiaTheme="majorEastAsia"/>
          <w:b w:val="0"/>
        </w:rPr>
        <w:instrText xml:space="preserve"> TOC \o "1-4" \h \z \u \t  </w:instrText>
      </w:r>
      <w:r>
        <w:rPr>
          <w:rFonts w:eastAsiaTheme="majorEastAsia"/>
          <w:b w:val="0"/>
        </w:rPr>
        <w:fldChar w:fldCharType="separate"/>
      </w:r>
      <w:hyperlink w:anchor="_Toc190120143" w:history="1">
        <w:r w:rsidR="00727C9F" w:rsidRPr="00F07580">
          <w:rPr>
            <w:rStyle w:val="Hyperlink"/>
          </w:rPr>
          <w:t>Revision History</w:t>
        </w:r>
        <w:r w:rsidR="00727C9F">
          <w:rPr>
            <w:webHidden/>
          </w:rPr>
          <w:tab/>
        </w:r>
        <w:r w:rsidR="00727C9F">
          <w:rPr>
            <w:webHidden/>
          </w:rPr>
          <w:fldChar w:fldCharType="begin"/>
        </w:r>
        <w:r w:rsidR="00727C9F">
          <w:rPr>
            <w:webHidden/>
          </w:rPr>
          <w:instrText xml:space="preserve"> PAGEREF _Toc190120143 \h </w:instrText>
        </w:r>
        <w:r w:rsidR="00727C9F">
          <w:rPr>
            <w:webHidden/>
          </w:rPr>
        </w:r>
        <w:r w:rsidR="00727C9F">
          <w:rPr>
            <w:webHidden/>
          </w:rPr>
          <w:fldChar w:fldCharType="separate"/>
        </w:r>
        <w:r w:rsidR="00727C9F">
          <w:rPr>
            <w:webHidden/>
          </w:rPr>
          <w:t>1</w:t>
        </w:r>
        <w:r w:rsidR="00727C9F">
          <w:rPr>
            <w:webHidden/>
          </w:rPr>
          <w:fldChar w:fldCharType="end"/>
        </w:r>
      </w:hyperlink>
    </w:p>
    <w:p w14:paraId="3F1DF4FF" w14:textId="3B7733B4" w:rsidR="00727C9F" w:rsidRDefault="00727C9F">
      <w:pPr>
        <w:pStyle w:val="TOC1"/>
        <w:rPr>
          <w:rFonts w:eastAsiaTheme="minorEastAsia" w:cstheme="minorBidi"/>
          <w:b w:val="0"/>
          <w:color w:val="auto"/>
          <w:kern w:val="2"/>
          <w14:ligatures w14:val="standardContextual"/>
        </w:rPr>
      </w:pPr>
      <w:hyperlink w:anchor="_Toc190120144" w:history="1">
        <w:r w:rsidRPr="00F07580">
          <w:rPr>
            <w:rStyle w:val="Hyperlink"/>
          </w:rPr>
          <w:t>Abbreviations</w:t>
        </w:r>
        <w:r>
          <w:rPr>
            <w:webHidden/>
          </w:rPr>
          <w:tab/>
        </w:r>
        <w:r>
          <w:rPr>
            <w:webHidden/>
          </w:rPr>
          <w:fldChar w:fldCharType="begin"/>
        </w:r>
        <w:r>
          <w:rPr>
            <w:webHidden/>
          </w:rPr>
          <w:instrText xml:space="preserve"> PAGEREF _Toc190120144 \h </w:instrText>
        </w:r>
        <w:r>
          <w:rPr>
            <w:webHidden/>
          </w:rPr>
        </w:r>
        <w:r>
          <w:rPr>
            <w:webHidden/>
          </w:rPr>
          <w:fldChar w:fldCharType="separate"/>
        </w:r>
        <w:r>
          <w:rPr>
            <w:webHidden/>
          </w:rPr>
          <w:t>4</w:t>
        </w:r>
        <w:r>
          <w:rPr>
            <w:webHidden/>
          </w:rPr>
          <w:fldChar w:fldCharType="end"/>
        </w:r>
      </w:hyperlink>
    </w:p>
    <w:p w14:paraId="7B4CB479" w14:textId="5688D3A2" w:rsidR="00727C9F" w:rsidRDefault="00727C9F">
      <w:pPr>
        <w:pStyle w:val="TOC1"/>
        <w:rPr>
          <w:rFonts w:eastAsiaTheme="minorEastAsia" w:cstheme="minorBidi"/>
          <w:b w:val="0"/>
          <w:color w:val="auto"/>
          <w:kern w:val="2"/>
          <w14:ligatures w14:val="standardContextual"/>
        </w:rPr>
      </w:pPr>
      <w:hyperlink w:anchor="_Toc190120145" w:history="1">
        <w:r w:rsidRPr="00F07580">
          <w:rPr>
            <w:rStyle w:val="Hyperlink"/>
          </w:rPr>
          <w:t>1. Introduction</w:t>
        </w:r>
        <w:r>
          <w:rPr>
            <w:webHidden/>
          </w:rPr>
          <w:tab/>
        </w:r>
        <w:r>
          <w:rPr>
            <w:webHidden/>
          </w:rPr>
          <w:fldChar w:fldCharType="begin"/>
        </w:r>
        <w:r>
          <w:rPr>
            <w:webHidden/>
          </w:rPr>
          <w:instrText xml:space="preserve"> PAGEREF _Toc190120145 \h </w:instrText>
        </w:r>
        <w:r>
          <w:rPr>
            <w:webHidden/>
          </w:rPr>
        </w:r>
        <w:r>
          <w:rPr>
            <w:webHidden/>
          </w:rPr>
          <w:fldChar w:fldCharType="separate"/>
        </w:r>
        <w:r>
          <w:rPr>
            <w:webHidden/>
          </w:rPr>
          <w:t>5</w:t>
        </w:r>
        <w:r>
          <w:rPr>
            <w:webHidden/>
          </w:rPr>
          <w:fldChar w:fldCharType="end"/>
        </w:r>
      </w:hyperlink>
    </w:p>
    <w:p w14:paraId="48B47DFE" w14:textId="395E0BFD" w:rsidR="00727C9F" w:rsidRDefault="00727C9F">
      <w:pPr>
        <w:pStyle w:val="TOC2"/>
        <w:rPr>
          <w:rFonts w:eastAsiaTheme="minorEastAsia" w:cstheme="minorBidi"/>
          <w:color w:val="auto"/>
          <w:kern w:val="2"/>
          <w:sz w:val="24"/>
          <w:szCs w:val="24"/>
          <w14:ligatures w14:val="standardContextual"/>
        </w:rPr>
      </w:pPr>
      <w:hyperlink w:anchor="_Toc190120146" w:history="1">
        <w:r w:rsidRPr="00F07580">
          <w:rPr>
            <w:rStyle w:val="Hyperlink"/>
          </w:rPr>
          <w:t>1.1 Purpose</w:t>
        </w:r>
        <w:r>
          <w:rPr>
            <w:webHidden/>
          </w:rPr>
          <w:tab/>
        </w:r>
        <w:r>
          <w:rPr>
            <w:webHidden/>
          </w:rPr>
          <w:fldChar w:fldCharType="begin"/>
        </w:r>
        <w:r>
          <w:rPr>
            <w:webHidden/>
          </w:rPr>
          <w:instrText xml:space="preserve"> PAGEREF _Toc190120146 \h </w:instrText>
        </w:r>
        <w:r>
          <w:rPr>
            <w:webHidden/>
          </w:rPr>
        </w:r>
        <w:r>
          <w:rPr>
            <w:webHidden/>
          </w:rPr>
          <w:fldChar w:fldCharType="separate"/>
        </w:r>
        <w:r>
          <w:rPr>
            <w:webHidden/>
          </w:rPr>
          <w:t>5</w:t>
        </w:r>
        <w:r>
          <w:rPr>
            <w:webHidden/>
          </w:rPr>
          <w:fldChar w:fldCharType="end"/>
        </w:r>
      </w:hyperlink>
    </w:p>
    <w:p w14:paraId="4F5252D0" w14:textId="78A24146" w:rsidR="00727C9F" w:rsidRDefault="00727C9F">
      <w:pPr>
        <w:pStyle w:val="TOC2"/>
        <w:rPr>
          <w:rFonts w:eastAsiaTheme="minorEastAsia" w:cstheme="minorBidi"/>
          <w:color w:val="auto"/>
          <w:kern w:val="2"/>
          <w:sz w:val="24"/>
          <w:szCs w:val="24"/>
          <w14:ligatures w14:val="standardContextual"/>
        </w:rPr>
      </w:pPr>
      <w:hyperlink w:anchor="_Toc190120147" w:history="1">
        <w:r w:rsidRPr="00F07580">
          <w:rPr>
            <w:rStyle w:val="Hyperlink"/>
          </w:rPr>
          <w:t>1.2 Objectives</w:t>
        </w:r>
        <w:r>
          <w:rPr>
            <w:webHidden/>
          </w:rPr>
          <w:tab/>
        </w:r>
        <w:r>
          <w:rPr>
            <w:webHidden/>
          </w:rPr>
          <w:fldChar w:fldCharType="begin"/>
        </w:r>
        <w:r>
          <w:rPr>
            <w:webHidden/>
          </w:rPr>
          <w:instrText xml:space="preserve"> PAGEREF _Toc190120147 \h </w:instrText>
        </w:r>
        <w:r>
          <w:rPr>
            <w:webHidden/>
          </w:rPr>
        </w:r>
        <w:r>
          <w:rPr>
            <w:webHidden/>
          </w:rPr>
          <w:fldChar w:fldCharType="separate"/>
        </w:r>
        <w:r>
          <w:rPr>
            <w:webHidden/>
          </w:rPr>
          <w:t>5</w:t>
        </w:r>
        <w:r>
          <w:rPr>
            <w:webHidden/>
          </w:rPr>
          <w:fldChar w:fldCharType="end"/>
        </w:r>
      </w:hyperlink>
    </w:p>
    <w:p w14:paraId="243FD1BA" w14:textId="0DCAB50C" w:rsidR="00727C9F" w:rsidRDefault="00727C9F">
      <w:pPr>
        <w:pStyle w:val="TOC2"/>
        <w:rPr>
          <w:rFonts w:eastAsiaTheme="minorEastAsia" w:cstheme="minorBidi"/>
          <w:color w:val="auto"/>
          <w:kern w:val="2"/>
          <w:sz w:val="24"/>
          <w:szCs w:val="24"/>
          <w14:ligatures w14:val="standardContextual"/>
        </w:rPr>
      </w:pPr>
      <w:hyperlink w:anchor="_Toc190120148" w:history="1">
        <w:r w:rsidRPr="00F07580">
          <w:rPr>
            <w:rStyle w:val="Hyperlink"/>
          </w:rPr>
          <w:t>1.3 Scope</w:t>
        </w:r>
        <w:r>
          <w:rPr>
            <w:webHidden/>
          </w:rPr>
          <w:tab/>
        </w:r>
        <w:r>
          <w:rPr>
            <w:webHidden/>
          </w:rPr>
          <w:fldChar w:fldCharType="begin"/>
        </w:r>
        <w:r>
          <w:rPr>
            <w:webHidden/>
          </w:rPr>
          <w:instrText xml:space="preserve"> PAGEREF _Toc190120148 \h </w:instrText>
        </w:r>
        <w:r>
          <w:rPr>
            <w:webHidden/>
          </w:rPr>
        </w:r>
        <w:r>
          <w:rPr>
            <w:webHidden/>
          </w:rPr>
          <w:fldChar w:fldCharType="separate"/>
        </w:r>
        <w:r>
          <w:rPr>
            <w:webHidden/>
          </w:rPr>
          <w:t>5</w:t>
        </w:r>
        <w:r>
          <w:rPr>
            <w:webHidden/>
          </w:rPr>
          <w:fldChar w:fldCharType="end"/>
        </w:r>
      </w:hyperlink>
    </w:p>
    <w:p w14:paraId="3F5D9015" w14:textId="7EBCEBD8" w:rsidR="00727C9F" w:rsidRDefault="00727C9F">
      <w:pPr>
        <w:pStyle w:val="TOC3"/>
        <w:rPr>
          <w:b w:val="0"/>
          <w:color w:val="auto"/>
          <w:kern w:val="2"/>
          <w:sz w:val="24"/>
          <w:szCs w:val="24"/>
          <w14:ligatures w14:val="standardContextual"/>
        </w:rPr>
      </w:pPr>
      <w:hyperlink w:anchor="_Toc190120149" w:history="1">
        <w:r w:rsidRPr="00F07580">
          <w:rPr>
            <w:rStyle w:val="Hyperlink"/>
          </w:rPr>
          <w:t>1.3.1 Out of Scope</w:t>
        </w:r>
        <w:r>
          <w:rPr>
            <w:webHidden/>
          </w:rPr>
          <w:tab/>
        </w:r>
        <w:r>
          <w:rPr>
            <w:webHidden/>
          </w:rPr>
          <w:fldChar w:fldCharType="begin"/>
        </w:r>
        <w:r>
          <w:rPr>
            <w:webHidden/>
          </w:rPr>
          <w:instrText xml:space="preserve"> PAGEREF _Toc190120149 \h </w:instrText>
        </w:r>
        <w:r>
          <w:rPr>
            <w:webHidden/>
          </w:rPr>
        </w:r>
        <w:r>
          <w:rPr>
            <w:webHidden/>
          </w:rPr>
          <w:fldChar w:fldCharType="separate"/>
        </w:r>
        <w:r>
          <w:rPr>
            <w:webHidden/>
          </w:rPr>
          <w:t>6</w:t>
        </w:r>
        <w:r>
          <w:rPr>
            <w:webHidden/>
          </w:rPr>
          <w:fldChar w:fldCharType="end"/>
        </w:r>
      </w:hyperlink>
    </w:p>
    <w:p w14:paraId="036D425C" w14:textId="2F6B5C8D" w:rsidR="00727C9F" w:rsidRDefault="00727C9F">
      <w:pPr>
        <w:pStyle w:val="TOC2"/>
        <w:rPr>
          <w:rFonts w:eastAsiaTheme="minorEastAsia" w:cstheme="minorBidi"/>
          <w:color w:val="auto"/>
          <w:kern w:val="2"/>
          <w:sz w:val="24"/>
          <w:szCs w:val="24"/>
          <w14:ligatures w14:val="standardContextual"/>
        </w:rPr>
      </w:pPr>
      <w:hyperlink w:anchor="_Toc190120150" w:history="1">
        <w:r w:rsidRPr="00F07580">
          <w:rPr>
            <w:rStyle w:val="Hyperlink"/>
          </w:rPr>
          <w:t>1.4 Audience</w:t>
        </w:r>
        <w:r>
          <w:rPr>
            <w:webHidden/>
          </w:rPr>
          <w:tab/>
        </w:r>
        <w:r>
          <w:rPr>
            <w:webHidden/>
          </w:rPr>
          <w:fldChar w:fldCharType="begin"/>
        </w:r>
        <w:r>
          <w:rPr>
            <w:webHidden/>
          </w:rPr>
          <w:instrText xml:space="preserve"> PAGEREF _Toc190120150 \h </w:instrText>
        </w:r>
        <w:r>
          <w:rPr>
            <w:webHidden/>
          </w:rPr>
        </w:r>
        <w:r>
          <w:rPr>
            <w:webHidden/>
          </w:rPr>
          <w:fldChar w:fldCharType="separate"/>
        </w:r>
        <w:r>
          <w:rPr>
            <w:webHidden/>
          </w:rPr>
          <w:t>6</w:t>
        </w:r>
        <w:r>
          <w:rPr>
            <w:webHidden/>
          </w:rPr>
          <w:fldChar w:fldCharType="end"/>
        </w:r>
      </w:hyperlink>
    </w:p>
    <w:p w14:paraId="119776E7" w14:textId="2EED0998" w:rsidR="00727C9F" w:rsidRDefault="00727C9F">
      <w:pPr>
        <w:pStyle w:val="TOC2"/>
        <w:rPr>
          <w:rFonts w:eastAsiaTheme="minorEastAsia" w:cstheme="minorBidi"/>
          <w:color w:val="auto"/>
          <w:kern w:val="2"/>
          <w:sz w:val="24"/>
          <w:szCs w:val="24"/>
          <w14:ligatures w14:val="standardContextual"/>
        </w:rPr>
      </w:pPr>
      <w:hyperlink w:anchor="_Toc190120151" w:history="1">
        <w:r w:rsidRPr="00F07580">
          <w:rPr>
            <w:rStyle w:val="Hyperlink"/>
          </w:rPr>
          <w:t>1.5 Authorising Environment</w:t>
        </w:r>
        <w:r>
          <w:rPr>
            <w:webHidden/>
          </w:rPr>
          <w:tab/>
        </w:r>
        <w:r>
          <w:rPr>
            <w:webHidden/>
          </w:rPr>
          <w:fldChar w:fldCharType="begin"/>
        </w:r>
        <w:r>
          <w:rPr>
            <w:webHidden/>
          </w:rPr>
          <w:instrText xml:space="preserve"> PAGEREF _Toc190120151 \h </w:instrText>
        </w:r>
        <w:r>
          <w:rPr>
            <w:webHidden/>
          </w:rPr>
        </w:r>
        <w:r>
          <w:rPr>
            <w:webHidden/>
          </w:rPr>
          <w:fldChar w:fldCharType="separate"/>
        </w:r>
        <w:r>
          <w:rPr>
            <w:webHidden/>
          </w:rPr>
          <w:t>6</w:t>
        </w:r>
        <w:r>
          <w:rPr>
            <w:webHidden/>
          </w:rPr>
          <w:fldChar w:fldCharType="end"/>
        </w:r>
      </w:hyperlink>
    </w:p>
    <w:p w14:paraId="7AB92739" w14:textId="27AFEA63" w:rsidR="00727C9F" w:rsidRDefault="00727C9F">
      <w:pPr>
        <w:pStyle w:val="TOC2"/>
        <w:rPr>
          <w:rFonts w:eastAsiaTheme="minorEastAsia" w:cstheme="minorBidi"/>
          <w:color w:val="auto"/>
          <w:kern w:val="2"/>
          <w:sz w:val="24"/>
          <w:szCs w:val="24"/>
          <w14:ligatures w14:val="standardContextual"/>
        </w:rPr>
      </w:pPr>
      <w:hyperlink w:anchor="_Toc190120152" w:history="1">
        <w:r w:rsidRPr="00F07580">
          <w:rPr>
            <w:rStyle w:val="Hyperlink"/>
          </w:rPr>
          <w:t>1.6 Activation of the Plan</w:t>
        </w:r>
        <w:r>
          <w:rPr>
            <w:webHidden/>
          </w:rPr>
          <w:tab/>
        </w:r>
        <w:r>
          <w:rPr>
            <w:webHidden/>
          </w:rPr>
          <w:fldChar w:fldCharType="begin"/>
        </w:r>
        <w:r>
          <w:rPr>
            <w:webHidden/>
          </w:rPr>
          <w:instrText xml:space="preserve"> PAGEREF _Toc190120152 \h </w:instrText>
        </w:r>
        <w:r>
          <w:rPr>
            <w:webHidden/>
          </w:rPr>
        </w:r>
        <w:r>
          <w:rPr>
            <w:webHidden/>
          </w:rPr>
          <w:fldChar w:fldCharType="separate"/>
        </w:r>
        <w:r>
          <w:rPr>
            <w:webHidden/>
          </w:rPr>
          <w:t>7</w:t>
        </w:r>
        <w:r>
          <w:rPr>
            <w:webHidden/>
          </w:rPr>
          <w:fldChar w:fldCharType="end"/>
        </w:r>
      </w:hyperlink>
    </w:p>
    <w:p w14:paraId="2C22B576" w14:textId="364A6C3B" w:rsidR="00727C9F" w:rsidRDefault="00727C9F">
      <w:pPr>
        <w:pStyle w:val="TOC2"/>
        <w:rPr>
          <w:rFonts w:eastAsiaTheme="minorEastAsia" w:cstheme="minorBidi"/>
          <w:color w:val="auto"/>
          <w:kern w:val="2"/>
          <w:sz w:val="24"/>
          <w:szCs w:val="24"/>
          <w14:ligatures w14:val="standardContextual"/>
        </w:rPr>
      </w:pPr>
      <w:hyperlink w:anchor="_Toc190120153" w:history="1">
        <w:r w:rsidRPr="00F07580">
          <w:rPr>
            <w:rStyle w:val="Hyperlink"/>
          </w:rPr>
          <w:t>1.7 Linkages</w:t>
        </w:r>
        <w:r>
          <w:rPr>
            <w:webHidden/>
          </w:rPr>
          <w:tab/>
        </w:r>
        <w:r>
          <w:rPr>
            <w:webHidden/>
          </w:rPr>
          <w:fldChar w:fldCharType="begin"/>
        </w:r>
        <w:r>
          <w:rPr>
            <w:webHidden/>
          </w:rPr>
          <w:instrText xml:space="preserve"> PAGEREF _Toc190120153 \h </w:instrText>
        </w:r>
        <w:r>
          <w:rPr>
            <w:webHidden/>
          </w:rPr>
        </w:r>
        <w:r>
          <w:rPr>
            <w:webHidden/>
          </w:rPr>
          <w:fldChar w:fldCharType="separate"/>
        </w:r>
        <w:r>
          <w:rPr>
            <w:webHidden/>
          </w:rPr>
          <w:t>7</w:t>
        </w:r>
        <w:r>
          <w:rPr>
            <w:webHidden/>
          </w:rPr>
          <w:fldChar w:fldCharType="end"/>
        </w:r>
      </w:hyperlink>
    </w:p>
    <w:p w14:paraId="4A983E2B" w14:textId="4791AAE9" w:rsidR="00727C9F" w:rsidRDefault="00727C9F">
      <w:pPr>
        <w:pStyle w:val="TOC2"/>
        <w:rPr>
          <w:rFonts w:eastAsiaTheme="minorEastAsia" w:cstheme="minorBidi"/>
          <w:color w:val="auto"/>
          <w:kern w:val="2"/>
          <w:sz w:val="24"/>
          <w:szCs w:val="24"/>
          <w14:ligatures w14:val="standardContextual"/>
        </w:rPr>
      </w:pPr>
      <w:hyperlink w:anchor="_Toc190120154" w:history="1">
        <w:r w:rsidRPr="00F07580">
          <w:rPr>
            <w:rStyle w:val="Hyperlink"/>
          </w:rPr>
          <w:t>1.8 Exercising and Evaluation</w:t>
        </w:r>
        <w:r>
          <w:rPr>
            <w:webHidden/>
          </w:rPr>
          <w:tab/>
        </w:r>
        <w:r>
          <w:rPr>
            <w:webHidden/>
          </w:rPr>
          <w:fldChar w:fldCharType="begin"/>
        </w:r>
        <w:r>
          <w:rPr>
            <w:webHidden/>
          </w:rPr>
          <w:instrText xml:space="preserve"> PAGEREF _Toc190120154 \h </w:instrText>
        </w:r>
        <w:r>
          <w:rPr>
            <w:webHidden/>
          </w:rPr>
        </w:r>
        <w:r>
          <w:rPr>
            <w:webHidden/>
          </w:rPr>
          <w:fldChar w:fldCharType="separate"/>
        </w:r>
        <w:r>
          <w:rPr>
            <w:webHidden/>
          </w:rPr>
          <w:t>7</w:t>
        </w:r>
        <w:r>
          <w:rPr>
            <w:webHidden/>
          </w:rPr>
          <w:fldChar w:fldCharType="end"/>
        </w:r>
      </w:hyperlink>
    </w:p>
    <w:p w14:paraId="4D95CA57" w14:textId="23A20F97" w:rsidR="00727C9F" w:rsidRDefault="00727C9F">
      <w:pPr>
        <w:pStyle w:val="TOC2"/>
        <w:rPr>
          <w:rFonts w:eastAsiaTheme="minorEastAsia" w:cstheme="minorBidi"/>
          <w:color w:val="auto"/>
          <w:kern w:val="2"/>
          <w:sz w:val="24"/>
          <w:szCs w:val="24"/>
          <w14:ligatures w14:val="standardContextual"/>
        </w:rPr>
      </w:pPr>
      <w:hyperlink w:anchor="_Toc190120155" w:history="1">
        <w:r w:rsidRPr="00F07580">
          <w:rPr>
            <w:rStyle w:val="Hyperlink"/>
          </w:rPr>
          <w:t>1.9 Review</w:t>
        </w:r>
        <w:r>
          <w:rPr>
            <w:webHidden/>
          </w:rPr>
          <w:tab/>
        </w:r>
        <w:r>
          <w:rPr>
            <w:webHidden/>
          </w:rPr>
          <w:fldChar w:fldCharType="begin"/>
        </w:r>
        <w:r>
          <w:rPr>
            <w:webHidden/>
          </w:rPr>
          <w:instrText xml:space="preserve"> PAGEREF _Toc190120155 \h </w:instrText>
        </w:r>
        <w:r>
          <w:rPr>
            <w:webHidden/>
          </w:rPr>
        </w:r>
        <w:r>
          <w:rPr>
            <w:webHidden/>
          </w:rPr>
          <w:fldChar w:fldCharType="separate"/>
        </w:r>
        <w:r>
          <w:rPr>
            <w:webHidden/>
          </w:rPr>
          <w:t>7</w:t>
        </w:r>
        <w:r>
          <w:rPr>
            <w:webHidden/>
          </w:rPr>
          <w:fldChar w:fldCharType="end"/>
        </w:r>
      </w:hyperlink>
    </w:p>
    <w:p w14:paraId="068059D4" w14:textId="6729FF49" w:rsidR="00727C9F" w:rsidRDefault="00727C9F">
      <w:pPr>
        <w:pStyle w:val="TOC1"/>
        <w:rPr>
          <w:rFonts w:eastAsiaTheme="minorEastAsia" w:cstheme="minorBidi"/>
          <w:b w:val="0"/>
          <w:color w:val="auto"/>
          <w:kern w:val="2"/>
          <w14:ligatures w14:val="standardContextual"/>
        </w:rPr>
      </w:pPr>
      <w:hyperlink w:anchor="_Toc190120156" w:history="1">
        <w:r w:rsidRPr="00F07580">
          <w:rPr>
            <w:rStyle w:val="Hyperlink"/>
          </w:rPr>
          <w:t>2. The Emergency Context</w:t>
        </w:r>
        <w:r>
          <w:rPr>
            <w:webHidden/>
          </w:rPr>
          <w:tab/>
        </w:r>
        <w:r>
          <w:rPr>
            <w:webHidden/>
          </w:rPr>
          <w:fldChar w:fldCharType="begin"/>
        </w:r>
        <w:r>
          <w:rPr>
            <w:webHidden/>
          </w:rPr>
          <w:instrText xml:space="preserve"> PAGEREF _Toc190120156 \h </w:instrText>
        </w:r>
        <w:r>
          <w:rPr>
            <w:webHidden/>
          </w:rPr>
        </w:r>
        <w:r>
          <w:rPr>
            <w:webHidden/>
          </w:rPr>
          <w:fldChar w:fldCharType="separate"/>
        </w:r>
        <w:r>
          <w:rPr>
            <w:webHidden/>
          </w:rPr>
          <w:t>8</w:t>
        </w:r>
        <w:r>
          <w:rPr>
            <w:webHidden/>
          </w:rPr>
          <w:fldChar w:fldCharType="end"/>
        </w:r>
      </w:hyperlink>
    </w:p>
    <w:p w14:paraId="0502D4EA" w14:textId="541D2770" w:rsidR="00727C9F" w:rsidRDefault="00727C9F">
      <w:pPr>
        <w:pStyle w:val="TOC2"/>
        <w:rPr>
          <w:rFonts w:eastAsiaTheme="minorEastAsia" w:cstheme="minorBidi"/>
          <w:color w:val="auto"/>
          <w:kern w:val="2"/>
          <w:sz w:val="24"/>
          <w:szCs w:val="24"/>
          <w14:ligatures w14:val="standardContextual"/>
        </w:rPr>
      </w:pPr>
      <w:hyperlink w:anchor="_Toc190120157" w:history="1">
        <w:r w:rsidRPr="00F07580">
          <w:rPr>
            <w:rStyle w:val="Hyperlink"/>
          </w:rPr>
          <w:t>2.1 Dams</w:t>
        </w:r>
        <w:r>
          <w:rPr>
            <w:webHidden/>
          </w:rPr>
          <w:tab/>
        </w:r>
        <w:r>
          <w:rPr>
            <w:webHidden/>
          </w:rPr>
          <w:fldChar w:fldCharType="begin"/>
        </w:r>
        <w:r>
          <w:rPr>
            <w:webHidden/>
          </w:rPr>
          <w:instrText xml:space="preserve"> PAGEREF _Toc190120157 \h </w:instrText>
        </w:r>
        <w:r>
          <w:rPr>
            <w:webHidden/>
          </w:rPr>
        </w:r>
        <w:r>
          <w:rPr>
            <w:webHidden/>
          </w:rPr>
          <w:fldChar w:fldCharType="separate"/>
        </w:r>
        <w:r>
          <w:rPr>
            <w:webHidden/>
          </w:rPr>
          <w:t>8</w:t>
        </w:r>
        <w:r>
          <w:rPr>
            <w:webHidden/>
          </w:rPr>
          <w:fldChar w:fldCharType="end"/>
        </w:r>
      </w:hyperlink>
    </w:p>
    <w:p w14:paraId="58AEBFA4" w14:textId="668A7078" w:rsidR="00727C9F" w:rsidRDefault="00727C9F">
      <w:pPr>
        <w:pStyle w:val="TOC3"/>
        <w:rPr>
          <w:b w:val="0"/>
          <w:color w:val="auto"/>
          <w:kern w:val="2"/>
          <w:sz w:val="24"/>
          <w:szCs w:val="24"/>
          <w14:ligatures w14:val="standardContextual"/>
        </w:rPr>
      </w:pPr>
      <w:hyperlink w:anchor="_Toc190120158" w:history="1">
        <w:r w:rsidRPr="00F07580">
          <w:rPr>
            <w:rStyle w:val="Hyperlink"/>
          </w:rPr>
          <w:t>2.1.1 Large (or Monitored) Dams</w:t>
        </w:r>
        <w:r>
          <w:rPr>
            <w:webHidden/>
          </w:rPr>
          <w:tab/>
        </w:r>
        <w:r>
          <w:rPr>
            <w:webHidden/>
          </w:rPr>
          <w:fldChar w:fldCharType="begin"/>
        </w:r>
        <w:r>
          <w:rPr>
            <w:webHidden/>
          </w:rPr>
          <w:instrText xml:space="preserve"> PAGEREF _Toc190120158 \h </w:instrText>
        </w:r>
        <w:r>
          <w:rPr>
            <w:webHidden/>
          </w:rPr>
        </w:r>
        <w:r>
          <w:rPr>
            <w:webHidden/>
          </w:rPr>
          <w:fldChar w:fldCharType="separate"/>
        </w:r>
        <w:r>
          <w:rPr>
            <w:webHidden/>
          </w:rPr>
          <w:t>8</w:t>
        </w:r>
        <w:r>
          <w:rPr>
            <w:webHidden/>
          </w:rPr>
          <w:fldChar w:fldCharType="end"/>
        </w:r>
      </w:hyperlink>
    </w:p>
    <w:p w14:paraId="42FADDFB" w14:textId="25614E67" w:rsidR="00727C9F" w:rsidRDefault="00727C9F">
      <w:pPr>
        <w:pStyle w:val="TOC3"/>
        <w:rPr>
          <w:b w:val="0"/>
          <w:color w:val="auto"/>
          <w:kern w:val="2"/>
          <w:sz w:val="24"/>
          <w:szCs w:val="24"/>
          <w14:ligatures w14:val="standardContextual"/>
        </w:rPr>
      </w:pPr>
      <w:hyperlink w:anchor="_Toc190120159" w:history="1">
        <w:r w:rsidRPr="00F07580">
          <w:rPr>
            <w:rStyle w:val="Hyperlink"/>
          </w:rPr>
          <w:t>2.1.2 Hazardous Category Dams</w:t>
        </w:r>
        <w:r>
          <w:rPr>
            <w:webHidden/>
          </w:rPr>
          <w:tab/>
        </w:r>
        <w:r>
          <w:rPr>
            <w:webHidden/>
          </w:rPr>
          <w:fldChar w:fldCharType="begin"/>
        </w:r>
        <w:r>
          <w:rPr>
            <w:webHidden/>
          </w:rPr>
          <w:instrText xml:space="preserve"> PAGEREF _Toc190120159 \h </w:instrText>
        </w:r>
        <w:r>
          <w:rPr>
            <w:webHidden/>
          </w:rPr>
        </w:r>
        <w:r>
          <w:rPr>
            <w:webHidden/>
          </w:rPr>
          <w:fldChar w:fldCharType="separate"/>
        </w:r>
        <w:r>
          <w:rPr>
            <w:webHidden/>
          </w:rPr>
          <w:t>9</w:t>
        </w:r>
        <w:r>
          <w:rPr>
            <w:webHidden/>
          </w:rPr>
          <w:fldChar w:fldCharType="end"/>
        </w:r>
      </w:hyperlink>
    </w:p>
    <w:p w14:paraId="2D22B323" w14:textId="63FE486F" w:rsidR="00727C9F" w:rsidRDefault="00727C9F">
      <w:pPr>
        <w:pStyle w:val="TOC3"/>
        <w:rPr>
          <w:b w:val="0"/>
          <w:color w:val="auto"/>
          <w:kern w:val="2"/>
          <w:sz w:val="24"/>
          <w:szCs w:val="24"/>
          <w14:ligatures w14:val="standardContextual"/>
        </w:rPr>
      </w:pPr>
      <w:hyperlink w:anchor="_Toc190120160" w:history="1">
        <w:r w:rsidRPr="00F07580">
          <w:rPr>
            <w:rStyle w:val="Hyperlink"/>
          </w:rPr>
          <w:t>2.1.3 Other Small Dams</w:t>
        </w:r>
        <w:r>
          <w:rPr>
            <w:webHidden/>
          </w:rPr>
          <w:tab/>
        </w:r>
        <w:r>
          <w:rPr>
            <w:webHidden/>
          </w:rPr>
          <w:fldChar w:fldCharType="begin"/>
        </w:r>
        <w:r>
          <w:rPr>
            <w:webHidden/>
          </w:rPr>
          <w:instrText xml:space="preserve"> PAGEREF _Toc190120160 \h </w:instrText>
        </w:r>
        <w:r>
          <w:rPr>
            <w:webHidden/>
          </w:rPr>
        </w:r>
        <w:r>
          <w:rPr>
            <w:webHidden/>
          </w:rPr>
          <w:fldChar w:fldCharType="separate"/>
        </w:r>
        <w:r>
          <w:rPr>
            <w:webHidden/>
          </w:rPr>
          <w:t>9</w:t>
        </w:r>
        <w:r>
          <w:rPr>
            <w:webHidden/>
          </w:rPr>
          <w:fldChar w:fldCharType="end"/>
        </w:r>
      </w:hyperlink>
    </w:p>
    <w:p w14:paraId="273F0E19" w14:textId="31FE8091" w:rsidR="00727C9F" w:rsidRDefault="00727C9F">
      <w:pPr>
        <w:pStyle w:val="TOC3"/>
        <w:rPr>
          <w:b w:val="0"/>
          <w:color w:val="auto"/>
          <w:kern w:val="2"/>
          <w:sz w:val="24"/>
          <w:szCs w:val="24"/>
          <w14:ligatures w14:val="standardContextual"/>
        </w:rPr>
      </w:pPr>
      <w:hyperlink w:anchor="_Toc190120161" w:history="1">
        <w:r w:rsidRPr="00F07580">
          <w:rPr>
            <w:rStyle w:val="Hyperlink"/>
          </w:rPr>
          <w:t>2.1.4 Mining and Tailings Dams</w:t>
        </w:r>
        <w:r>
          <w:rPr>
            <w:webHidden/>
          </w:rPr>
          <w:tab/>
        </w:r>
        <w:r>
          <w:rPr>
            <w:webHidden/>
          </w:rPr>
          <w:fldChar w:fldCharType="begin"/>
        </w:r>
        <w:r>
          <w:rPr>
            <w:webHidden/>
          </w:rPr>
          <w:instrText xml:space="preserve"> PAGEREF _Toc190120161 \h </w:instrText>
        </w:r>
        <w:r>
          <w:rPr>
            <w:webHidden/>
          </w:rPr>
        </w:r>
        <w:r>
          <w:rPr>
            <w:webHidden/>
          </w:rPr>
          <w:fldChar w:fldCharType="separate"/>
        </w:r>
        <w:r>
          <w:rPr>
            <w:webHidden/>
          </w:rPr>
          <w:t>9</w:t>
        </w:r>
        <w:r>
          <w:rPr>
            <w:webHidden/>
          </w:rPr>
          <w:fldChar w:fldCharType="end"/>
        </w:r>
      </w:hyperlink>
    </w:p>
    <w:p w14:paraId="390C9A64" w14:textId="63EEE6FB" w:rsidR="00727C9F" w:rsidRDefault="00727C9F">
      <w:pPr>
        <w:pStyle w:val="TOC2"/>
        <w:rPr>
          <w:rFonts w:eastAsiaTheme="minorEastAsia" w:cstheme="minorBidi"/>
          <w:color w:val="auto"/>
          <w:kern w:val="2"/>
          <w:sz w:val="24"/>
          <w:szCs w:val="24"/>
          <w14:ligatures w14:val="standardContextual"/>
        </w:rPr>
      </w:pPr>
      <w:hyperlink w:anchor="_Toc190120162" w:history="1">
        <w:r w:rsidRPr="00F07580">
          <w:rPr>
            <w:rStyle w:val="Hyperlink"/>
          </w:rPr>
          <w:t>2.2 Dam Failure</w:t>
        </w:r>
        <w:r>
          <w:rPr>
            <w:webHidden/>
          </w:rPr>
          <w:tab/>
        </w:r>
        <w:r>
          <w:rPr>
            <w:webHidden/>
          </w:rPr>
          <w:fldChar w:fldCharType="begin"/>
        </w:r>
        <w:r>
          <w:rPr>
            <w:webHidden/>
          </w:rPr>
          <w:instrText xml:space="preserve"> PAGEREF _Toc190120162 \h </w:instrText>
        </w:r>
        <w:r>
          <w:rPr>
            <w:webHidden/>
          </w:rPr>
        </w:r>
        <w:r>
          <w:rPr>
            <w:webHidden/>
          </w:rPr>
          <w:fldChar w:fldCharType="separate"/>
        </w:r>
        <w:r>
          <w:rPr>
            <w:webHidden/>
          </w:rPr>
          <w:t>9</w:t>
        </w:r>
        <w:r>
          <w:rPr>
            <w:webHidden/>
          </w:rPr>
          <w:fldChar w:fldCharType="end"/>
        </w:r>
      </w:hyperlink>
    </w:p>
    <w:p w14:paraId="338BC8D8" w14:textId="769A8BE5" w:rsidR="00727C9F" w:rsidRDefault="00727C9F">
      <w:pPr>
        <w:pStyle w:val="TOC2"/>
        <w:rPr>
          <w:rFonts w:eastAsiaTheme="minorEastAsia" w:cstheme="minorBidi"/>
          <w:color w:val="auto"/>
          <w:kern w:val="2"/>
          <w:sz w:val="24"/>
          <w:szCs w:val="24"/>
          <w14:ligatures w14:val="standardContextual"/>
        </w:rPr>
      </w:pPr>
      <w:hyperlink w:anchor="_Toc190120163" w:history="1">
        <w:r w:rsidRPr="00F07580">
          <w:rPr>
            <w:rStyle w:val="Hyperlink"/>
          </w:rPr>
          <w:t>2.3 Powers under the Victorian Legislation</w:t>
        </w:r>
        <w:r>
          <w:rPr>
            <w:webHidden/>
          </w:rPr>
          <w:tab/>
        </w:r>
        <w:r>
          <w:rPr>
            <w:webHidden/>
          </w:rPr>
          <w:fldChar w:fldCharType="begin"/>
        </w:r>
        <w:r>
          <w:rPr>
            <w:webHidden/>
          </w:rPr>
          <w:instrText xml:space="preserve"> PAGEREF _Toc190120163 \h </w:instrText>
        </w:r>
        <w:r>
          <w:rPr>
            <w:webHidden/>
          </w:rPr>
        </w:r>
        <w:r>
          <w:rPr>
            <w:webHidden/>
          </w:rPr>
          <w:fldChar w:fldCharType="separate"/>
        </w:r>
        <w:r>
          <w:rPr>
            <w:webHidden/>
          </w:rPr>
          <w:t>10</w:t>
        </w:r>
        <w:r>
          <w:rPr>
            <w:webHidden/>
          </w:rPr>
          <w:fldChar w:fldCharType="end"/>
        </w:r>
      </w:hyperlink>
    </w:p>
    <w:p w14:paraId="14A4CA22" w14:textId="24597C7B" w:rsidR="00727C9F" w:rsidRDefault="00727C9F">
      <w:pPr>
        <w:pStyle w:val="TOC2"/>
        <w:rPr>
          <w:rFonts w:eastAsiaTheme="minorEastAsia" w:cstheme="minorBidi"/>
          <w:color w:val="auto"/>
          <w:kern w:val="2"/>
          <w:sz w:val="24"/>
          <w:szCs w:val="24"/>
          <w14:ligatures w14:val="standardContextual"/>
        </w:rPr>
      </w:pPr>
      <w:hyperlink w:anchor="_Toc190120164" w:history="1">
        <w:r w:rsidRPr="00F07580">
          <w:rPr>
            <w:rStyle w:val="Hyperlink"/>
          </w:rPr>
          <w:t>2.4 Critical Infrastructure</w:t>
        </w:r>
        <w:r>
          <w:rPr>
            <w:webHidden/>
          </w:rPr>
          <w:tab/>
        </w:r>
        <w:r>
          <w:rPr>
            <w:webHidden/>
          </w:rPr>
          <w:fldChar w:fldCharType="begin"/>
        </w:r>
        <w:r>
          <w:rPr>
            <w:webHidden/>
          </w:rPr>
          <w:instrText xml:space="preserve"> PAGEREF _Toc190120164 \h </w:instrText>
        </w:r>
        <w:r>
          <w:rPr>
            <w:webHidden/>
          </w:rPr>
        </w:r>
        <w:r>
          <w:rPr>
            <w:webHidden/>
          </w:rPr>
          <w:fldChar w:fldCharType="separate"/>
        </w:r>
        <w:r>
          <w:rPr>
            <w:webHidden/>
          </w:rPr>
          <w:t>11</w:t>
        </w:r>
        <w:r>
          <w:rPr>
            <w:webHidden/>
          </w:rPr>
          <w:fldChar w:fldCharType="end"/>
        </w:r>
      </w:hyperlink>
    </w:p>
    <w:p w14:paraId="10EB2EA8" w14:textId="44A1F405" w:rsidR="00727C9F" w:rsidRDefault="00727C9F">
      <w:pPr>
        <w:pStyle w:val="TOC2"/>
        <w:rPr>
          <w:rFonts w:eastAsiaTheme="minorEastAsia" w:cstheme="minorBidi"/>
          <w:color w:val="auto"/>
          <w:kern w:val="2"/>
          <w:sz w:val="24"/>
          <w:szCs w:val="24"/>
          <w14:ligatures w14:val="standardContextual"/>
        </w:rPr>
      </w:pPr>
      <w:hyperlink w:anchor="_Toc190120165" w:history="1">
        <w:r w:rsidRPr="00F07580">
          <w:rPr>
            <w:rStyle w:val="Hyperlink"/>
          </w:rPr>
          <w:t>2.5 Implications of Climate Change for Dam Safety Emergency Response</w:t>
        </w:r>
        <w:r>
          <w:rPr>
            <w:webHidden/>
          </w:rPr>
          <w:tab/>
        </w:r>
        <w:r>
          <w:rPr>
            <w:webHidden/>
          </w:rPr>
          <w:fldChar w:fldCharType="begin"/>
        </w:r>
        <w:r>
          <w:rPr>
            <w:webHidden/>
          </w:rPr>
          <w:instrText xml:space="preserve"> PAGEREF _Toc190120165 \h </w:instrText>
        </w:r>
        <w:r>
          <w:rPr>
            <w:webHidden/>
          </w:rPr>
        </w:r>
        <w:r>
          <w:rPr>
            <w:webHidden/>
          </w:rPr>
          <w:fldChar w:fldCharType="separate"/>
        </w:r>
        <w:r>
          <w:rPr>
            <w:webHidden/>
          </w:rPr>
          <w:t>11</w:t>
        </w:r>
        <w:r>
          <w:rPr>
            <w:webHidden/>
          </w:rPr>
          <w:fldChar w:fldCharType="end"/>
        </w:r>
      </w:hyperlink>
    </w:p>
    <w:p w14:paraId="29698E44" w14:textId="42C4346D" w:rsidR="00727C9F" w:rsidRDefault="00727C9F">
      <w:pPr>
        <w:pStyle w:val="TOC1"/>
        <w:rPr>
          <w:rFonts w:eastAsiaTheme="minorEastAsia" w:cstheme="minorBidi"/>
          <w:b w:val="0"/>
          <w:color w:val="auto"/>
          <w:kern w:val="2"/>
          <w14:ligatures w14:val="standardContextual"/>
        </w:rPr>
      </w:pPr>
      <w:hyperlink w:anchor="_Toc190120166" w:history="1">
        <w:r w:rsidRPr="00F07580">
          <w:rPr>
            <w:rStyle w:val="Hyperlink"/>
          </w:rPr>
          <w:t>3. Flooding Downstream of Dams</w:t>
        </w:r>
        <w:r>
          <w:rPr>
            <w:webHidden/>
          </w:rPr>
          <w:tab/>
        </w:r>
        <w:r>
          <w:rPr>
            <w:webHidden/>
          </w:rPr>
          <w:fldChar w:fldCharType="begin"/>
        </w:r>
        <w:r>
          <w:rPr>
            <w:webHidden/>
          </w:rPr>
          <w:instrText xml:space="preserve"> PAGEREF _Toc190120166 \h </w:instrText>
        </w:r>
        <w:r>
          <w:rPr>
            <w:webHidden/>
          </w:rPr>
        </w:r>
        <w:r>
          <w:rPr>
            <w:webHidden/>
          </w:rPr>
          <w:fldChar w:fldCharType="separate"/>
        </w:r>
        <w:r>
          <w:rPr>
            <w:webHidden/>
          </w:rPr>
          <w:t>12</w:t>
        </w:r>
        <w:r>
          <w:rPr>
            <w:webHidden/>
          </w:rPr>
          <w:fldChar w:fldCharType="end"/>
        </w:r>
      </w:hyperlink>
    </w:p>
    <w:p w14:paraId="51839920" w14:textId="774C7FE7" w:rsidR="00727C9F" w:rsidRDefault="00727C9F">
      <w:pPr>
        <w:pStyle w:val="TOC2"/>
        <w:rPr>
          <w:rFonts w:eastAsiaTheme="minorEastAsia" w:cstheme="minorBidi"/>
          <w:color w:val="auto"/>
          <w:kern w:val="2"/>
          <w:sz w:val="24"/>
          <w:szCs w:val="24"/>
          <w14:ligatures w14:val="standardContextual"/>
        </w:rPr>
      </w:pPr>
      <w:hyperlink w:anchor="_Toc190120167" w:history="1">
        <w:r w:rsidRPr="00F07580">
          <w:rPr>
            <w:rStyle w:val="Hyperlink"/>
          </w:rPr>
          <w:t>3.1 Types of flooding downstream of dams</w:t>
        </w:r>
        <w:r>
          <w:rPr>
            <w:webHidden/>
          </w:rPr>
          <w:tab/>
        </w:r>
        <w:r>
          <w:rPr>
            <w:webHidden/>
          </w:rPr>
          <w:fldChar w:fldCharType="begin"/>
        </w:r>
        <w:r>
          <w:rPr>
            <w:webHidden/>
          </w:rPr>
          <w:instrText xml:space="preserve"> PAGEREF _Toc190120167 \h </w:instrText>
        </w:r>
        <w:r>
          <w:rPr>
            <w:webHidden/>
          </w:rPr>
        </w:r>
        <w:r>
          <w:rPr>
            <w:webHidden/>
          </w:rPr>
          <w:fldChar w:fldCharType="separate"/>
        </w:r>
        <w:r>
          <w:rPr>
            <w:webHidden/>
          </w:rPr>
          <w:t>12</w:t>
        </w:r>
        <w:r>
          <w:rPr>
            <w:webHidden/>
          </w:rPr>
          <w:fldChar w:fldCharType="end"/>
        </w:r>
      </w:hyperlink>
    </w:p>
    <w:p w14:paraId="409632F9" w14:textId="46401342" w:rsidR="00727C9F" w:rsidRDefault="00727C9F">
      <w:pPr>
        <w:pStyle w:val="TOC3"/>
        <w:rPr>
          <w:b w:val="0"/>
          <w:color w:val="auto"/>
          <w:kern w:val="2"/>
          <w:sz w:val="24"/>
          <w:szCs w:val="24"/>
          <w14:ligatures w14:val="standardContextual"/>
        </w:rPr>
      </w:pPr>
      <w:hyperlink w:anchor="_Toc190120168" w:history="1">
        <w:r w:rsidRPr="00F07580">
          <w:rPr>
            <w:rStyle w:val="Hyperlink"/>
          </w:rPr>
          <w:t>3.1.1 Natural Flooding</w:t>
        </w:r>
        <w:r>
          <w:rPr>
            <w:webHidden/>
          </w:rPr>
          <w:tab/>
        </w:r>
        <w:r>
          <w:rPr>
            <w:webHidden/>
          </w:rPr>
          <w:fldChar w:fldCharType="begin"/>
        </w:r>
        <w:r>
          <w:rPr>
            <w:webHidden/>
          </w:rPr>
          <w:instrText xml:space="preserve"> PAGEREF _Toc190120168 \h </w:instrText>
        </w:r>
        <w:r>
          <w:rPr>
            <w:webHidden/>
          </w:rPr>
        </w:r>
        <w:r>
          <w:rPr>
            <w:webHidden/>
          </w:rPr>
          <w:fldChar w:fldCharType="separate"/>
        </w:r>
        <w:r>
          <w:rPr>
            <w:webHidden/>
          </w:rPr>
          <w:t>12</w:t>
        </w:r>
        <w:r>
          <w:rPr>
            <w:webHidden/>
          </w:rPr>
          <w:fldChar w:fldCharType="end"/>
        </w:r>
      </w:hyperlink>
    </w:p>
    <w:p w14:paraId="5D2E45D5" w14:textId="4DD6FC36" w:rsidR="00727C9F" w:rsidRDefault="00727C9F">
      <w:pPr>
        <w:pStyle w:val="TOC3"/>
        <w:rPr>
          <w:b w:val="0"/>
          <w:color w:val="auto"/>
          <w:kern w:val="2"/>
          <w:sz w:val="24"/>
          <w:szCs w:val="24"/>
          <w14:ligatures w14:val="standardContextual"/>
        </w:rPr>
      </w:pPr>
      <w:hyperlink w:anchor="_Toc190120169" w:history="1">
        <w:r w:rsidRPr="00F07580">
          <w:rPr>
            <w:rStyle w:val="Hyperlink"/>
          </w:rPr>
          <w:t>3.1.2 Controlled Flooding</w:t>
        </w:r>
        <w:r>
          <w:rPr>
            <w:webHidden/>
          </w:rPr>
          <w:tab/>
        </w:r>
        <w:r>
          <w:rPr>
            <w:webHidden/>
          </w:rPr>
          <w:fldChar w:fldCharType="begin"/>
        </w:r>
        <w:r>
          <w:rPr>
            <w:webHidden/>
          </w:rPr>
          <w:instrText xml:space="preserve"> PAGEREF _Toc190120169 \h </w:instrText>
        </w:r>
        <w:r>
          <w:rPr>
            <w:webHidden/>
          </w:rPr>
        </w:r>
        <w:r>
          <w:rPr>
            <w:webHidden/>
          </w:rPr>
          <w:fldChar w:fldCharType="separate"/>
        </w:r>
        <w:r>
          <w:rPr>
            <w:webHidden/>
          </w:rPr>
          <w:t>13</w:t>
        </w:r>
        <w:r>
          <w:rPr>
            <w:webHidden/>
          </w:rPr>
          <w:fldChar w:fldCharType="end"/>
        </w:r>
      </w:hyperlink>
    </w:p>
    <w:p w14:paraId="5339F23E" w14:textId="12F6B6D7" w:rsidR="00727C9F" w:rsidRDefault="00727C9F">
      <w:pPr>
        <w:pStyle w:val="TOC3"/>
        <w:rPr>
          <w:b w:val="0"/>
          <w:color w:val="auto"/>
          <w:kern w:val="2"/>
          <w:sz w:val="24"/>
          <w:szCs w:val="24"/>
          <w14:ligatures w14:val="standardContextual"/>
        </w:rPr>
      </w:pPr>
      <w:hyperlink w:anchor="_Toc190120170" w:history="1">
        <w:r w:rsidRPr="00F07580">
          <w:rPr>
            <w:rStyle w:val="Hyperlink"/>
          </w:rPr>
          <w:t>3.1.3 Dam Failure Flooding</w:t>
        </w:r>
        <w:r>
          <w:rPr>
            <w:webHidden/>
          </w:rPr>
          <w:tab/>
        </w:r>
        <w:r>
          <w:rPr>
            <w:webHidden/>
          </w:rPr>
          <w:fldChar w:fldCharType="begin"/>
        </w:r>
        <w:r>
          <w:rPr>
            <w:webHidden/>
          </w:rPr>
          <w:instrText xml:space="preserve"> PAGEREF _Toc190120170 \h </w:instrText>
        </w:r>
        <w:r>
          <w:rPr>
            <w:webHidden/>
          </w:rPr>
        </w:r>
        <w:r>
          <w:rPr>
            <w:webHidden/>
          </w:rPr>
          <w:fldChar w:fldCharType="separate"/>
        </w:r>
        <w:r>
          <w:rPr>
            <w:webHidden/>
          </w:rPr>
          <w:t>13</w:t>
        </w:r>
        <w:r>
          <w:rPr>
            <w:webHidden/>
          </w:rPr>
          <w:fldChar w:fldCharType="end"/>
        </w:r>
      </w:hyperlink>
    </w:p>
    <w:p w14:paraId="710F03A5" w14:textId="4F09974B" w:rsidR="00727C9F" w:rsidRDefault="00727C9F">
      <w:pPr>
        <w:pStyle w:val="TOC1"/>
        <w:rPr>
          <w:rFonts w:eastAsiaTheme="minorEastAsia" w:cstheme="minorBidi"/>
          <w:b w:val="0"/>
          <w:color w:val="auto"/>
          <w:kern w:val="2"/>
          <w14:ligatures w14:val="standardContextual"/>
        </w:rPr>
      </w:pPr>
      <w:hyperlink w:anchor="_Toc190120171" w:history="1">
        <w:r w:rsidRPr="00F07580">
          <w:rPr>
            <w:rStyle w:val="Hyperlink"/>
          </w:rPr>
          <w:t>4. Consequences</w:t>
        </w:r>
        <w:r>
          <w:rPr>
            <w:webHidden/>
          </w:rPr>
          <w:tab/>
        </w:r>
        <w:r>
          <w:rPr>
            <w:webHidden/>
          </w:rPr>
          <w:fldChar w:fldCharType="begin"/>
        </w:r>
        <w:r>
          <w:rPr>
            <w:webHidden/>
          </w:rPr>
          <w:instrText xml:space="preserve"> PAGEREF _Toc190120171 \h </w:instrText>
        </w:r>
        <w:r>
          <w:rPr>
            <w:webHidden/>
          </w:rPr>
        </w:r>
        <w:r>
          <w:rPr>
            <w:webHidden/>
          </w:rPr>
          <w:fldChar w:fldCharType="separate"/>
        </w:r>
        <w:r>
          <w:rPr>
            <w:webHidden/>
          </w:rPr>
          <w:t>14</w:t>
        </w:r>
        <w:r>
          <w:rPr>
            <w:webHidden/>
          </w:rPr>
          <w:fldChar w:fldCharType="end"/>
        </w:r>
      </w:hyperlink>
    </w:p>
    <w:p w14:paraId="680BC9F3" w14:textId="0C42C237" w:rsidR="00727C9F" w:rsidRDefault="00727C9F">
      <w:pPr>
        <w:pStyle w:val="TOC2"/>
        <w:rPr>
          <w:rFonts w:eastAsiaTheme="minorEastAsia" w:cstheme="minorBidi"/>
          <w:color w:val="auto"/>
          <w:kern w:val="2"/>
          <w:sz w:val="24"/>
          <w:szCs w:val="24"/>
          <w14:ligatures w14:val="standardContextual"/>
        </w:rPr>
      </w:pPr>
      <w:hyperlink w:anchor="_Toc190120172" w:history="1">
        <w:r w:rsidRPr="00F07580">
          <w:rPr>
            <w:rStyle w:val="Hyperlink"/>
          </w:rPr>
          <w:t>4.1 Dam Consequence Classifications</w:t>
        </w:r>
        <w:r>
          <w:rPr>
            <w:webHidden/>
          </w:rPr>
          <w:tab/>
        </w:r>
        <w:r>
          <w:rPr>
            <w:webHidden/>
          </w:rPr>
          <w:fldChar w:fldCharType="begin"/>
        </w:r>
        <w:r>
          <w:rPr>
            <w:webHidden/>
          </w:rPr>
          <w:instrText xml:space="preserve"> PAGEREF _Toc190120172 \h </w:instrText>
        </w:r>
        <w:r>
          <w:rPr>
            <w:webHidden/>
          </w:rPr>
        </w:r>
        <w:r>
          <w:rPr>
            <w:webHidden/>
          </w:rPr>
          <w:fldChar w:fldCharType="separate"/>
        </w:r>
        <w:r>
          <w:rPr>
            <w:webHidden/>
          </w:rPr>
          <w:t>14</w:t>
        </w:r>
        <w:r>
          <w:rPr>
            <w:webHidden/>
          </w:rPr>
          <w:fldChar w:fldCharType="end"/>
        </w:r>
      </w:hyperlink>
    </w:p>
    <w:p w14:paraId="274F569B" w14:textId="0E92A415" w:rsidR="00727C9F" w:rsidRDefault="00727C9F">
      <w:pPr>
        <w:pStyle w:val="TOC2"/>
        <w:rPr>
          <w:rFonts w:eastAsiaTheme="minorEastAsia" w:cstheme="minorBidi"/>
          <w:color w:val="auto"/>
          <w:kern w:val="2"/>
          <w:sz w:val="24"/>
          <w:szCs w:val="24"/>
          <w14:ligatures w14:val="standardContextual"/>
        </w:rPr>
      </w:pPr>
      <w:hyperlink w:anchor="_Toc190120173" w:history="1">
        <w:r w:rsidRPr="00F07580">
          <w:rPr>
            <w:rStyle w:val="Hyperlink"/>
          </w:rPr>
          <w:t>4.2 Dam Failure Emergency Planning for Downstream Consequences</w:t>
        </w:r>
        <w:r>
          <w:rPr>
            <w:webHidden/>
          </w:rPr>
          <w:tab/>
        </w:r>
        <w:r>
          <w:rPr>
            <w:webHidden/>
          </w:rPr>
          <w:fldChar w:fldCharType="begin"/>
        </w:r>
        <w:r>
          <w:rPr>
            <w:webHidden/>
          </w:rPr>
          <w:instrText xml:space="preserve"> PAGEREF _Toc190120173 \h </w:instrText>
        </w:r>
        <w:r>
          <w:rPr>
            <w:webHidden/>
          </w:rPr>
        </w:r>
        <w:r>
          <w:rPr>
            <w:webHidden/>
          </w:rPr>
          <w:fldChar w:fldCharType="separate"/>
        </w:r>
        <w:r>
          <w:rPr>
            <w:webHidden/>
          </w:rPr>
          <w:t>14</w:t>
        </w:r>
        <w:r>
          <w:rPr>
            <w:webHidden/>
          </w:rPr>
          <w:fldChar w:fldCharType="end"/>
        </w:r>
      </w:hyperlink>
    </w:p>
    <w:p w14:paraId="29BA3E4B" w14:textId="7305352F" w:rsidR="00727C9F" w:rsidRDefault="00727C9F">
      <w:pPr>
        <w:pStyle w:val="TOC1"/>
        <w:rPr>
          <w:rFonts w:eastAsiaTheme="minorEastAsia" w:cstheme="minorBidi"/>
          <w:b w:val="0"/>
          <w:color w:val="auto"/>
          <w:kern w:val="2"/>
          <w14:ligatures w14:val="standardContextual"/>
        </w:rPr>
      </w:pPr>
      <w:hyperlink w:anchor="_Toc190120174" w:history="1">
        <w:r w:rsidRPr="00F07580">
          <w:rPr>
            <w:rStyle w:val="Hyperlink"/>
          </w:rPr>
          <w:t>5. Emergency Information and Warnings</w:t>
        </w:r>
        <w:r>
          <w:rPr>
            <w:webHidden/>
          </w:rPr>
          <w:tab/>
        </w:r>
        <w:r>
          <w:rPr>
            <w:webHidden/>
          </w:rPr>
          <w:fldChar w:fldCharType="begin"/>
        </w:r>
        <w:r>
          <w:rPr>
            <w:webHidden/>
          </w:rPr>
          <w:instrText xml:space="preserve"> PAGEREF _Toc190120174 \h </w:instrText>
        </w:r>
        <w:r>
          <w:rPr>
            <w:webHidden/>
          </w:rPr>
        </w:r>
        <w:r>
          <w:rPr>
            <w:webHidden/>
          </w:rPr>
          <w:fldChar w:fldCharType="separate"/>
        </w:r>
        <w:r>
          <w:rPr>
            <w:webHidden/>
          </w:rPr>
          <w:t>16</w:t>
        </w:r>
        <w:r>
          <w:rPr>
            <w:webHidden/>
          </w:rPr>
          <w:fldChar w:fldCharType="end"/>
        </w:r>
      </w:hyperlink>
    </w:p>
    <w:p w14:paraId="68F48FBF" w14:textId="109121FB" w:rsidR="00727C9F" w:rsidRDefault="00727C9F">
      <w:pPr>
        <w:pStyle w:val="TOC2"/>
        <w:rPr>
          <w:rFonts w:eastAsiaTheme="minorEastAsia" w:cstheme="minorBidi"/>
          <w:color w:val="auto"/>
          <w:kern w:val="2"/>
          <w:sz w:val="24"/>
          <w:szCs w:val="24"/>
          <w14:ligatures w14:val="standardContextual"/>
        </w:rPr>
      </w:pPr>
      <w:hyperlink w:anchor="_Toc190120175" w:history="1">
        <w:r w:rsidRPr="00F07580">
          <w:rPr>
            <w:rStyle w:val="Hyperlink"/>
          </w:rPr>
          <w:t>5.1 Surveillance</w:t>
        </w:r>
        <w:r>
          <w:rPr>
            <w:webHidden/>
          </w:rPr>
          <w:tab/>
        </w:r>
        <w:r>
          <w:rPr>
            <w:webHidden/>
          </w:rPr>
          <w:fldChar w:fldCharType="begin"/>
        </w:r>
        <w:r>
          <w:rPr>
            <w:webHidden/>
          </w:rPr>
          <w:instrText xml:space="preserve"> PAGEREF _Toc190120175 \h </w:instrText>
        </w:r>
        <w:r>
          <w:rPr>
            <w:webHidden/>
          </w:rPr>
        </w:r>
        <w:r>
          <w:rPr>
            <w:webHidden/>
          </w:rPr>
          <w:fldChar w:fldCharType="separate"/>
        </w:r>
        <w:r>
          <w:rPr>
            <w:webHidden/>
          </w:rPr>
          <w:t>16</w:t>
        </w:r>
        <w:r>
          <w:rPr>
            <w:webHidden/>
          </w:rPr>
          <w:fldChar w:fldCharType="end"/>
        </w:r>
      </w:hyperlink>
    </w:p>
    <w:p w14:paraId="093B7DB0" w14:textId="520B8F09" w:rsidR="00727C9F" w:rsidRDefault="00727C9F">
      <w:pPr>
        <w:pStyle w:val="TOC2"/>
        <w:rPr>
          <w:rFonts w:eastAsiaTheme="minorEastAsia" w:cstheme="minorBidi"/>
          <w:color w:val="auto"/>
          <w:kern w:val="2"/>
          <w:sz w:val="24"/>
          <w:szCs w:val="24"/>
          <w14:ligatures w14:val="standardContextual"/>
        </w:rPr>
      </w:pPr>
      <w:hyperlink w:anchor="_Toc190120176" w:history="1">
        <w:r w:rsidRPr="00F07580">
          <w:rPr>
            <w:rStyle w:val="Hyperlink"/>
          </w:rPr>
          <w:t>5.2 Public Information and Warnings for dam safety incidents</w:t>
        </w:r>
        <w:r>
          <w:rPr>
            <w:webHidden/>
          </w:rPr>
          <w:tab/>
        </w:r>
        <w:r>
          <w:rPr>
            <w:webHidden/>
          </w:rPr>
          <w:fldChar w:fldCharType="begin"/>
        </w:r>
        <w:r>
          <w:rPr>
            <w:webHidden/>
          </w:rPr>
          <w:instrText xml:space="preserve"> PAGEREF _Toc190120176 \h </w:instrText>
        </w:r>
        <w:r>
          <w:rPr>
            <w:webHidden/>
          </w:rPr>
        </w:r>
        <w:r>
          <w:rPr>
            <w:webHidden/>
          </w:rPr>
          <w:fldChar w:fldCharType="separate"/>
        </w:r>
        <w:r>
          <w:rPr>
            <w:webHidden/>
          </w:rPr>
          <w:t>16</w:t>
        </w:r>
        <w:r>
          <w:rPr>
            <w:webHidden/>
          </w:rPr>
          <w:fldChar w:fldCharType="end"/>
        </w:r>
      </w:hyperlink>
    </w:p>
    <w:p w14:paraId="4A51809C" w14:textId="772F5929" w:rsidR="00727C9F" w:rsidRDefault="00727C9F">
      <w:pPr>
        <w:pStyle w:val="TOC2"/>
        <w:rPr>
          <w:rFonts w:eastAsiaTheme="minorEastAsia" w:cstheme="minorBidi"/>
          <w:color w:val="auto"/>
          <w:kern w:val="2"/>
          <w:sz w:val="24"/>
          <w:szCs w:val="24"/>
          <w14:ligatures w14:val="standardContextual"/>
        </w:rPr>
      </w:pPr>
      <w:hyperlink w:anchor="_Toc190120177" w:history="1">
        <w:r w:rsidRPr="00F07580">
          <w:rPr>
            <w:rStyle w:val="Hyperlink"/>
          </w:rPr>
          <w:t>5.3 Public Information and Warnings for flooding</w:t>
        </w:r>
        <w:r>
          <w:rPr>
            <w:webHidden/>
          </w:rPr>
          <w:tab/>
        </w:r>
        <w:r>
          <w:rPr>
            <w:webHidden/>
          </w:rPr>
          <w:fldChar w:fldCharType="begin"/>
        </w:r>
        <w:r>
          <w:rPr>
            <w:webHidden/>
          </w:rPr>
          <w:instrText xml:space="preserve"> PAGEREF _Toc190120177 \h </w:instrText>
        </w:r>
        <w:r>
          <w:rPr>
            <w:webHidden/>
          </w:rPr>
        </w:r>
        <w:r>
          <w:rPr>
            <w:webHidden/>
          </w:rPr>
          <w:fldChar w:fldCharType="separate"/>
        </w:r>
        <w:r>
          <w:rPr>
            <w:webHidden/>
          </w:rPr>
          <w:t>16</w:t>
        </w:r>
        <w:r>
          <w:rPr>
            <w:webHidden/>
          </w:rPr>
          <w:fldChar w:fldCharType="end"/>
        </w:r>
      </w:hyperlink>
    </w:p>
    <w:p w14:paraId="33BFB8F0" w14:textId="584517E2" w:rsidR="00727C9F" w:rsidRDefault="00727C9F">
      <w:pPr>
        <w:pStyle w:val="TOC3"/>
        <w:rPr>
          <w:b w:val="0"/>
          <w:color w:val="auto"/>
          <w:kern w:val="2"/>
          <w:sz w:val="24"/>
          <w:szCs w:val="24"/>
          <w14:ligatures w14:val="standardContextual"/>
        </w:rPr>
      </w:pPr>
      <w:hyperlink w:anchor="_Toc190120178" w:history="1">
        <w:r w:rsidRPr="00F07580">
          <w:rPr>
            <w:rStyle w:val="Hyperlink"/>
          </w:rPr>
          <w:t>5.3.1 Informing Communities of Natural Flooding</w:t>
        </w:r>
        <w:r>
          <w:rPr>
            <w:webHidden/>
          </w:rPr>
          <w:tab/>
        </w:r>
        <w:r>
          <w:rPr>
            <w:webHidden/>
          </w:rPr>
          <w:fldChar w:fldCharType="begin"/>
        </w:r>
        <w:r>
          <w:rPr>
            <w:webHidden/>
          </w:rPr>
          <w:instrText xml:space="preserve"> PAGEREF _Toc190120178 \h </w:instrText>
        </w:r>
        <w:r>
          <w:rPr>
            <w:webHidden/>
          </w:rPr>
        </w:r>
        <w:r>
          <w:rPr>
            <w:webHidden/>
          </w:rPr>
          <w:fldChar w:fldCharType="separate"/>
        </w:r>
        <w:r>
          <w:rPr>
            <w:webHidden/>
          </w:rPr>
          <w:t>16</w:t>
        </w:r>
        <w:r>
          <w:rPr>
            <w:webHidden/>
          </w:rPr>
          <w:fldChar w:fldCharType="end"/>
        </w:r>
      </w:hyperlink>
    </w:p>
    <w:p w14:paraId="5D26A7FA" w14:textId="4E95762B" w:rsidR="00727C9F" w:rsidRDefault="00727C9F">
      <w:pPr>
        <w:pStyle w:val="TOC3"/>
        <w:rPr>
          <w:b w:val="0"/>
          <w:color w:val="auto"/>
          <w:kern w:val="2"/>
          <w:sz w:val="24"/>
          <w:szCs w:val="24"/>
          <w14:ligatures w14:val="standardContextual"/>
        </w:rPr>
      </w:pPr>
      <w:hyperlink w:anchor="_Toc190120179" w:history="1">
        <w:r w:rsidRPr="00F07580">
          <w:rPr>
            <w:rStyle w:val="Hyperlink"/>
          </w:rPr>
          <w:t>5.3.2 Informing Communities of Controlled Flooding</w:t>
        </w:r>
        <w:r>
          <w:rPr>
            <w:webHidden/>
          </w:rPr>
          <w:tab/>
        </w:r>
        <w:r>
          <w:rPr>
            <w:webHidden/>
          </w:rPr>
          <w:fldChar w:fldCharType="begin"/>
        </w:r>
        <w:r>
          <w:rPr>
            <w:webHidden/>
          </w:rPr>
          <w:instrText xml:space="preserve"> PAGEREF _Toc190120179 \h </w:instrText>
        </w:r>
        <w:r>
          <w:rPr>
            <w:webHidden/>
          </w:rPr>
        </w:r>
        <w:r>
          <w:rPr>
            <w:webHidden/>
          </w:rPr>
          <w:fldChar w:fldCharType="separate"/>
        </w:r>
        <w:r>
          <w:rPr>
            <w:webHidden/>
          </w:rPr>
          <w:t>17</w:t>
        </w:r>
        <w:r>
          <w:rPr>
            <w:webHidden/>
          </w:rPr>
          <w:fldChar w:fldCharType="end"/>
        </w:r>
      </w:hyperlink>
    </w:p>
    <w:p w14:paraId="2F070507" w14:textId="5306CC3C" w:rsidR="00727C9F" w:rsidRDefault="00727C9F">
      <w:pPr>
        <w:pStyle w:val="TOC3"/>
        <w:rPr>
          <w:b w:val="0"/>
          <w:color w:val="auto"/>
          <w:kern w:val="2"/>
          <w:sz w:val="24"/>
          <w:szCs w:val="24"/>
          <w14:ligatures w14:val="standardContextual"/>
        </w:rPr>
      </w:pPr>
      <w:hyperlink w:anchor="_Toc190120180" w:history="1">
        <w:r w:rsidRPr="00F07580">
          <w:rPr>
            <w:rStyle w:val="Hyperlink"/>
          </w:rPr>
          <w:t>5.3.3 Informing Communities of Dam Failure Flooding</w:t>
        </w:r>
        <w:r>
          <w:rPr>
            <w:webHidden/>
          </w:rPr>
          <w:tab/>
        </w:r>
        <w:r>
          <w:rPr>
            <w:webHidden/>
          </w:rPr>
          <w:fldChar w:fldCharType="begin"/>
        </w:r>
        <w:r>
          <w:rPr>
            <w:webHidden/>
          </w:rPr>
          <w:instrText xml:space="preserve"> PAGEREF _Toc190120180 \h </w:instrText>
        </w:r>
        <w:r>
          <w:rPr>
            <w:webHidden/>
          </w:rPr>
        </w:r>
        <w:r>
          <w:rPr>
            <w:webHidden/>
          </w:rPr>
          <w:fldChar w:fldCharType="separate"/>
        </w:r>
        <w:r>
          <w:rPr>
            <w:webHidden/>
          </w:rPr>
          <w:t>17</w:t>
        </w:r>
        <w:r>
          <w:rPr>
            <w:webHidden/>
          </w:rPr>
          <w:fldChar w:fldCharType="end"/>
        </w:r>
      </w:hyperlink>
    </w:p>
    <w:p w14:paraId="3B58A3E7" w14:textId="1AF66455" w:rsidR="00727C9F" w:rsidRDefault="00727C9F">
      <w:pPr>
        <w:pStyle w:val="TOC3"/>
        <w:rPr>
          <w:b w:val="0"/>
          <w:color w:val="auto"/>
          <w:kern w:val="2"/>
          <w:sz w:val="24"/>
          <w:szCs w:val="24"/>
          <w14:ligatures w14:val="standardContextual"/>
        </w:rPr>
      </w:pPr>
      <w:hyperlink w:anchor="_Toc190120181" w:history="1">
        <w:r w:rsidRPr="00F07580">
          <w:rPr>
            <w:rStyle w:val="Hyperlink"/>
          </w:rPr>
          <w:t>5.3.4 Communities Immediately Downstream from a Dam</w:t>
        </w:r>
        <w:r>
          <w:rPr>
            <w:webHidden/>
          </w:rPr>
          <w:tab/>
        </w:r>
        <w:r>
          <w:rPr>
            <w:webHidden/>
          </w:rPr>
          <w:fldChar w:fldCharType="begin"/>
        </w:r>
        <w:r>
          <w:rPr>
            <w:webHidden/>
          </w:rPr>
          <w:instrText xml:space="preserve"> PAGEREF _Toc190120181 \h </w:instrText>
        </w:r>
        <w:r>
          <w:rPr>
            <w:webHidden/>
          </w:rPr>
        </w:r>
        <w:r>
          <w:rPr>
            <w:webHidden/>
          </w:rPr>
          <w:fldChar w:fldCharType="separate"/>
        </w:r>
        <w:r>
          <w:rPr>
            <w:webHidden/>
          </w:rPr>
          <w:t>17</w:t>
        </w:r>
        <w:r>
          <w:rPr>
            <w:webHidden/>
          </w:rPr>
          <w:fldChar w:fldCharType="end"/>
        </w:r>
      </w:hyperlink>
    </w:p>
    <w:p w14:paraId="52949DE6" w14:textId="4E6E0DB5" w:rsidR="00727C9F" w:rsidRDefault="00727C9F">
      <w:pPr>
        <w:pStyle w:val="TOC1"/>
        <w:rPr>
          <w:rFonts w:eastAsiaTheme="minorEastAsia" w:cstheme="minorBidi"/>
          <w:b w:val="0"/>
          <w:color w:val="auto"/>
          <w:kern w:val="2"/>
          <w14:ligatures w14:val="standardContextual"/>
        </w:rPr>
      </w:pPr>
      <w:hyperlink w:anchor="_Toc190120182" w:history="1">
        <w:r w:rsidRPr="00F07580">
          <w:rPr>
            <w:rStyle w:val="Hyperlink"/>
          </w:rPr>
          <w:t>6. Incident Management Responsibilities and Collaboration</w:t>
        </w:r>
        <w:r>
          <w:rPr>
            <w:webHidden/>
          </w:rPr>
          <w:tab/>
        </w:r>
        <w:r>
          <w:rPr>
            <w:webHidden/>
          </w:rPr>
          <w:fldChar w:fldCharType="begin"/>
        </w:r>
        <w:r>
          <w:rPr>
            <w:webHidden/>
          </w:rPr>
          <w:instrText xml:space="preserve"> PAGEREF _Toc190120182 \h </w:instrText>
        </w:r>
        <w:r>
          <w:rPr>
            <w:webHidden/>
          </w:rPr>
        </w:r>
        <w:r>
          <w:rPr>
            <w:webHidden/>
          </w:rPr>
          <w:fldChar w:fldCharType="separate"/>
        </w:r>
        <w:r>
          <w:rPr>
            <w:webHidden/>
          </w:rPr>
          <w:t>18</w:t>
        </w:r>
        <w:r>
          <w:rPr>
            <w:webHidden/>
          </w:rPr>
          <w:fldChar w:fldCharType="end"/>
        </w:r>
      </w:hyperlink>
    </w:p>
    <w:p w14:paraId="2A7A5740" w14:textId="7D292A61" w:rsidR="00727C9F" w:rsidRDefault="00727C9F">
      <w:pPr>
        <w:pStyle w:val="TOC2"/>
        <w:rPr>
          <w:rFonts w:eastAsiaTheme="minorEastAsia" w:cstheme="minorBidi"/>
          <w:color w:val="auto"/>
          <w:kern w:val="2"/>
          <w:sz w:val="24"/>
          <w:szCs w:val="24"/>
          <w14:ligatures w14:val="standardContextual"/>
        </w:rPr>
      </w:pPr>
      <w:hyperlink w:anchor="_Toc190120183" w:history="1">
        <w:r w:rsidRPr="00F07580">
          <w:rPr>
            <w:rStyle w:val="Hyperlink"/>
          </w:rPr>
          <w:t>6.1 Incident Levels</w:t>
        </w:r>
        <w:r>
          <w:rPr>
            <w:webHidden/>
          </w:rPr>
          <w:tab/>
        </w:r>
        <w:r>
          <w:rPr>
            <w:webHidden/>
          </w:rPr>
          <w:fldChar w:fldCharType="begin"/>
        </w:r>
        <w:r>
          <w:rPr>
            <w:webHidden/>
          </w:rPr>
          <w:instrText xml:space="preserve"> PAGEREF _Toc190120183 \h </w:instrText>
        </w:r>
        <w:r>
          <w:rPr>
            <w:webHidden/>
          </w:rPr>
        </w:r>
        <w:r>
          <w:rPr>
            <w:webHidden/>
          </w:rPr>
          <w:fldChar w:fldCharType="separate"/>
        </w:r>
        <w:r>
          <w:rPr>
            <w:webHidden/>
          </w:rPr>
          <w:t>18</w:t>
        </w:r>
        <w:r>
          <w:rPr>
            <w:webHidden/>
          </w:rPr>
          <w:fldChar w:fldCharType="end"/>
        </w:r>
      </w:hyperlink>
    </w:p>
    <w:p w14:paraId="3271EBCC" w14:textId="03A72F18" w:rsidR="00727C9F" w:rsidRDefault="00727C9F">
      <w:pPr>
        <w:pStyle w:val="TOC3"/>
        <w:rPr>
          <w:b w:val="0"/>
          <w:color w:val="auto"/>
          <w:kern w:val="2"/>
          <w:sz w:val="24"/>
          <w:szCs w:val="24"/>
          <w14:ligatures w14:val="standardContextual"/>
        </w:rPr>
      </w:pPr>
      <w:hyperlink w:anchor="_Toc190120184" w:history="1">
        <w:r w:rsidRPr="00F07580">
          <w:rPr>
            <w:rStyle w:val="Hyperlink"/>
          </w:rPr>
          <w:t>6.1.1 Level 1 Dam Safety Incident</w:t>
        </w:r>
        <w:r>
          <w:rPr>
            <w:webHidden/>
          </w:rPr>
          <w:tab/>
        </w:r>
        <w:r>
          <w:rPr>
            <w:webHidden/>
          </w:rPr>
          <w:fldChar w:fldCharType="begin"/>
        </w:r>
        <w:r>
          <w:rPr>
            <w:webHidden/>
          </w:rPr>
          <w:instrText xml:space="preserve"> PAGEREF _Toc190120184 \h </w:instrText>
        </w:r>
        <w:r>
          <w:rPr>
            <w:webHidden/>
          </w:rPr>
        </w:r>
        <w:r>
          <w:rPr>
            <w:webHidden/>
          </w:rPr>
          <w:fldChar w:fldCharType="separate"/>
        </w:r>
        <w:r>
          <w:rPr>
            <w:webHidden/>
          </w:rPr>
          <w:t>21</w:t>
        </w:r>
        <w:r>
          <w:rPr>
            <w:webHidden/>
          </w:rPr>
          <w:fldChar w:fldCharType="end"/>
        </w:r>
      </w:hyperlink>
    </w:p>
    <w:p w14:paraId="576FB7C4" w14:textId="6B362038" w:rsidR="00727C9F" w:rsidRDefault="00727C9F">
      <w:pPr>
        <w:pStyle w:val="TOC3"/>
        <w:rPr>
          <w:b w:val="0"/>
          <w:color w:val="auto"/>
          <w:kern w:val="2"/>
          <w:sz w:val="24"/>
          <w:szCs w:val="24"/>
          <w14:ligatures w14:val="standardContextual"/>
        </w:rPr>
      </w:pPr>
      <w:hyperlink w:anchor="_Toc190120185" w:history="1">
        <w:r w:rsidRPr="00F07580">
          <w:rPr>
            <w:rStyle w:val="Hyperlink"/>
          </w:rPr>
          <w:t>6.1.2 Level 2 Dam Safety Incident</w:t>
        </w:r>
        <w:r>
          <w:rPr>
            <w:webHidden/>
          </w:rPr>
          <w:tab/>
        </w:r>
        <w:r>
          <w:rPr>
            <w:webHidden/>
          </w:rPr>
          <w:fldChar w:fldCharType="begin"/>
        </w:r>
        <w:r>
          <w:rPr>
            <w:webHidden/>
          </w:rPr>
          <w:instrText xml:space="preserve"> PAGEREF _Toc190120185 \h </w:instrText>
        </w:r>
        <w:r>
          <w:rPr>
            <w:webHidden/>
          </w:rPr>
        </w:r>
        <w:r>
          <w:rPr>
            <w:webHidden/>
          </w:rPr>
          <w:fldChar w:fldCharType="separate"/>
        </w:r>
        <w:r>
          <w:rPr>
            <w:webHidden/>
          </w:rPr>
          <w:t>21</w:t>
        </w:r>
        <w:r>
          <w:rPr>
            <w:webHidden/>
          </w:rPr>
          <w:fldChar w:fldCharType="end"/>
        </w:r>
      </w:hyperlink>
    </w:p>
    <w:p w14:paraId="73E9BF0E" w14:textId="74CC7CF1" w:rsidR="00727C9F" w:rsidRDefault="00727C9F">
      <w:pPr>
        <w:pStyle w:val="TOC3"/>
        <w:rPr>
          <w:b w:val="0"/>
          <w:color w:val="auto"/>
          <w:kern w:val="2"/>
          <w:sz w:val="24"/>
          <w:szCs w:val="24"/>
          <w14:ligatures w14:val="standardContextual"/>
        </w:rPr>
      </w:pPr>
      <w:hyperlink w:anchor="_Toc190120186" w:history="1">
        <w:r w:rsidRPr="00F07580">
          <w:rPr>
            <w:rStyle w:val="Hyperlink"/>
          </w:rPr>
          <w:t>6.1.3 Level 3 (Class 2 Emergency) - Dam Safety Incident</w:t>
        </w:r>
        <w:r>
          <w:rPr>
            <w:webHidden/>
          </w:rPr>
          <w:tab/>
        </w:r>
        <w:r>
          <w:rPr>
            <w:webHidden/>
          </w:rPr>
          <w:fldChar w:fldCharType="begin"/>
        </w:r>
        <w:r>
          <w:rPr>
            <w:webHidden/>
          </w:rPr>
          <w:instrText xml:space="preserve"> PAGEREF _Toc190120186 \h </w:instrText>
        </w:r>
        <w:r>
          <w:rPr>
            <w:webHidden/>
          </w:rPr>
        </w:r>
        <w:r>
          <w:rPr>
            <w:webHidden/>
          </w:rPr>
          <w:fldChar w:fldCharType="separate"/>
        </w:r>
        <w:r>
          <w:rPr>
            <w:webHidden/>
          </w:rPr>
          <w:t>21</w:t>
        </w:r>
        <w:r>
          <w:rPr>
            <w:webHidden/>
          </w:rPr>
          <w:fldChar w:fldCharType="end"/>
        </w:r>
      </w:hyperlink>
    </w:p>
    <w:p w14:paraId="695368A8" w14:textId="7BB18160" w:rsidR="00727C9F" w:rsidRDefault="00727C9F">
      <w:pPr>
        <w:pStyle w:val="TOC3"/>
        <w:rPr>
          <w:b w:val="0"/>
          <w:color w:val="auto"/>
          <w:kern w:val="2"/>
          <w:sz w:val="24"/>
          <w:szCs w:val="24"/>
          <w14:ligatures w14:val="standardContextual"/>
        </w:rPr>
      </w:pPr>
      <w:hyperlink w:anchor="_Toc190120187" w:history="1">
        <w:r w:rsidRPr="00F07580">
          <w:rPr>
            <w:rStyle w:val="Hyperlink"/>
          </w:rPr>
          <w:t>6.1.4 Dam Failure Flood (Class 1 emergency)</w:t>
        </w:r>
        <w:r>
          <w:rPr>
            <w:webHidden/>
          </w:rPr>
          <w:tab/>
        </w:r>
        <w:r>
          <w:rPr>
            <w:webHidden/>
          </w:rPr>
          <w:fldChar w:fldCharType="begin"/>
        </w:r>
        <w:r>
          <w:rPr>
            <w:webHidden/>
          </w:rPr>
          <w:instrText xml:space="preserve"> PAGEREF _Toc190120187 \h </w:instrText>
        </w:r>
        <w:r>
          <w:rPr>
            <w:webHidden/>
          </w:rPr>
        </w:r>
        <w:r>
          <w:rPr>
            <w:webHidden/>
          </w:rPr>
          <w:fldChar w:fldCharType="separate"/>
        </w:r>
        <w:r>
          <w:rPr>
            <w:webHidden/>
          </w:rPr>
          <w:t>22</w:t>
        </w:r>
        <w:r>
          <w:rPr>
            <w:webHidden/>
          </w:rPr>
          <w:fldChar w:fldCharType="end"/>
        </w:r>
      </w:hyperlink>
    </w:p>
    <w:p w14:paraId="3FE2D683" w14:textId="345AE6E2" w:rsidR="00727C9F" w:rsidRDefault="00727C9F">
      <w:pPr>
        <w:pStyle w:val="TOC2"/>
        <w:rPr>
          <w:rFonts w:eastAsiaTheme="minorEastAsia" w:cstheme="minorBidi"/>
          <w:color w:val="auto"/>
          <w:kern w:val="2"/>
          <w:sz w:val="24"/>
          <w:szCs w:val="24"/>
          <w14:ligatures w14:val="standardContextual"/>
        </w:rPr>
      </w:pPr>
      <w:hyperlink w:anchor="_Toc190120188" w:history="1">
        <w:r w:rsidRPr="00F07580">
          <w:rPr>
            <w:rStyle w:val="Hyperlink"/>
          </w:rPr>
          <w:t>6.2 Victorian Government Emergency Management Arrangements</w:t>
        </w:r>
        <w:r>
          <w:rPr>
            <w:webHidden/>
          </w:rPr>
          <w:tab/>
        </w:r>
        <w:r>
          <w:rPr>
            <w:webHidden/>
          </w:rPr>
          <w:fldChar w:fldCharType="begin"/>
        </w:r>
        <w:r>
          <w:rPr>
            <w:webHidden/>
          </w:rPr>
          <w:instrText xml:space="preserve"> PAGEREF _Toc190120188 \h </w:instrText>
        </w:r>
        <w:r>
          <w:rPr>
            <w:webHidden/>
          </w:rPr>
        </w:r>
        <w:r>
          <w:rPr>
            <w:webHidden/>
          </w:rPr>
          <w:fldChar w:fldCharType="separate"/>
        </w:r>
        <w:r>
          <w:rPr>
            <w:webHidden/>
          </w:rPr>
          <w:t>22</w:t>
        </w:r>
        <w:r>
          <w:rPr>
            <w:webHidden/>
          </w:rPr>
          <w:fldChar w:fldCharType="end"/>
        </w:r>
      </w:hyperlink>
    </w:p>
    <w:p w14:paraId="7C4C457D" w14:textId="5EAA2305" w:rsidR="00727C9F" w:rsidRDefault="00727C9F">
      <w:pPr>
        <w:pStyle w:val="TOC2"/>
        <w:rPr>
          <w:rFonts w:eastAsiaTheme="minorEastAsia" w:cstheme="minorBidi"/>
          <w:color w:val="auto"/>
          <w:kern w:val="2"/>
          <w:sz w:val="24"/>
          <w:szCs w:val="24"/>
          <w14:ligatures w14:val="standardContextual"/>
        </w:rPr>
      </w:pPr>
      <w:hyperlink w:anchor="_Toc190120189" w:history="1">
        <w:r w:rsidRPr="00F07580">
          <w:rPr>
            <w:rStyle w:val="Hyperlink"/>
          </w:rPr>
          <w:t>6.3 Entity Roles and Responsibilities</w:t>
        </w:r>
        <w:r>
          <w:rPr>
            <w:webHidden/>
          </w:rPr>
          <w:tab/>
        </w:r>
        <w:r>
          <w:rPr>
            <w:webHidden/>
          </w:rPr>
          <w:fldChar w:fldCharType="begin"/>
        </w:r>
        <w:r>
          <w:rPr>
            <w:webHidden/>
          </w:rPr>
          <w:instrText xml:space="preserve"> PAGEREF _Toc190120189 \h </w:instrText>
        </w:r>
        <w:r>
          <w:rPr>
            <w:webHidden/>
          </w:rPr>
        </w:r>
        <w:r>
          <w:rPr>
            <w:webHidden/>
          </w:rPr>
          <w:fldChar w:fldCharType="separate"/>
        </w:r>
        <w:r>
          <w:rPr>
            <w:webHidden/>
          </w:rPr>
          <w:t>22</w:t>
        </w:r>
        <w:r>
          <w:rPr>
            <w:webHidden/>
          </w:rPr>
          <w:fldChar w:fldCharType="end"/>
        </w:r>
      </w:hyperlink>
    </w:p>
    <w:p w14:paraId="1512CDD0" w14:textId="550AA66D" w:rsidR="00727C9F" w:rsidRDefault="00727C9F">
      <w:pPr>
        <w:pStyle w:val="TOC3"/>
        <w:rPr>
          <w:b w:val="0"/>
          <w:color w:val="auto"/>
          <w:kern w:val="2"/>
          <w:sz w:val="24"/>
          <w:szCs w:val="24"/>
          <w14:ligatures w14:val="standardContextual"/>
        </w:rPr>
      </w:pPr>
      <w:hyperlink w:anchor="_Toc190120190" w:history="1">
        <w:r w:rsidRPr="00F07580">
          <w:rPr>
            <w:rStyle w:val="Hyperlink"/>
          </w:rPr>
          <w:t>6.3.1 Department of Energy, Environment and Climate Action (DEECA)</w:t>
        </w:r>
        <w:r>
          <w:rPr>
            <w:webHidden/>
          </w:rPr>
          <w:tab/>
        </w:r>
        <w:r>
          <w:rPr>
            <w:webHidden/>
          </w:rPr>
          <w:fldChar w:fldCharType="begin"/>
        </w:r>
        <w:r>
          <w:rPr>
            <w:webHidden/>
          </w:rPr>
          <w:instrText xml:space="preserve"> PAGEREF _Toc190120190 \h </w:instrText>
        </w:r>
        <w:r>
          <w:rPr>
            <w:webHidden/>
          </w:rPr>
        </w:r>
        <w:r>
          <w:rPr>
            <w:webHidden/>
          </w:rPr>
          <w:fldChar w:fldCharType="separate"/>
        </w:r>
        <w:r>
          <w:rPr>
            <w:webHidden/>
          </w:rPr>
          <w:t>23</w:t>
        </w:r>
        <w:r>
          <w:rPr>
            <w:webHidden/>
          </w:rPr>
          <w:fldChar w:fldCharType="end"/>
        </w:r>
      </w:hyperlink>
    </w:p>
    <w:p w14:paraId="0D6E72B7" w14:textId="1EE3552E" w:rsidR="00727C9F" w:rsidRDefault="00727C9F">
      <w:pPr>
        <w:pStyle w:val="TOC4"/>
        <w:rPr>
          <w:rFonts w:eastAsiaTheme="minorEastAsia" w:cstheme="minorBidi"/>
          <w:color w:val="auto"/>
          <w:kern w:val="2"/>
          <w:sz w:val="24"/>
          <w:szCs w:val="24"/>
          <w14:ligatures w14:val="standardContextual"/>
        </w:rPr>
      </w:pPr>
      <w:hyperlink w:anchor="_Toc190120191" w:history="1">
        <w:r w:rsidRPr="00F07580">
          <w:rPr>
            <w:rStyle w:val="Hyperlink"/>
          </w:rPr>
          <w:t>6.3.1.1 DEECA Dam Safety</w:t>
        </w:r>
        <w:r>
          <w:rPr>
            <w:webHidden/>
          </w:rPr>
          <w:tab/>
        </w:r>
        <w:r>
          <w:rPr>
            <w:webHidden/>
          </w:rPr>
          <w:fldChar w:fldCharType="begin"/>
        </w:r>
        <w:r>
          <w:rPr>
            <w:webHidden/>
          </w:rPr>
          <w:instrText xml:space="preserve"> PAGEREF _Toc190120191 \h </w:instrText>
        </w:r>
        <w:r>
          <w:rPr>
            <w:webHidden/>
          </w:rPr>
        </w:r>
        <w:r>
          <w:rPr>
            <w:webHidden/>
          </w:rPr>
          <w:fldChar w:fldCharType="separate"/>
        </w:r>
        <w:r>
          <w:rPr>
            <w:webHidden/>
          </w:rPr>
          <w:t>23</w:t>
        </w:r>
        <w:r>
          <w:rPr>
            <w:webHidden/>
          </w:rPr>
          <w:fldChar w:fldCharType="end"/>
        </w:r>
      </w:hyperlink>
    </w:p>
    <w:p w14:paraId="61339B43" w14:textId="64A364B1" w:rsidR="00727C9F" w:rsidRDefault="00727C9F">
      <w:pPr>
        <w:pStyle w:val="TOC4"/>
        <w:rPr>
          <w:rFonts w:eastAsiaTheme="minorEastAsia" w:cstheme="minorBidi"/>
          <w:color w:val="auto"/>
          <w:kern w:val="2"/>
          <w:sz w:val="24"/>
          <w:szCs w:val="24"/>
          <w14:ligatures w14:val="standardContextual"/>
        </w:rPr>
      </w:pPr>
      <w:hyperlink w:anchor="_Toc190120192" w:history="1">
        <w:r w:rsidRPr="00F07580">
          <w:rPr>
            <w:rStyle w:val="Hyperlink"/>
          </w:rPr>
          <w:t>6.3.1.2 DEECA Earth Resources Regulator</w:t>
        </w:r>
        <w:r>
          <w:rPr>
            <w:webHidden/>
          </w:rPr>
          <w:tab/>
        </w:r>
        <w:r>
          <w:rPr>
            <w:webHidden/>
          </w:rPr>
          <w:fldChar w:fldCharType="begin"/>
        </w:r>
        <w:r>
          <w:rPr>
            <w:webHidden/>
          </w:rPr>
          <w:instrText xml:space="preserve"> PAGEREF _Toc190120192 \h </w:instrText>
        </w:r>
        <w:r>
          <w:rPr>
            <w:webHidden/>
          </w:rPr>
        </w:r>
        <w:r>
          <w:rPr>
            <w:webHidden/>
          </w:rPr>
          <w:fldChar w:fldCharType="separate"/>
        </w:r>
        <w:r>
          <w:rPr>
            <w:webHidden/>
          </w:rPr>
          <w:t>23</w:t>
        </w:r>
        <w:r>
          <w:rPr>
            <w:webHidden/>
          </w:rPr>
          <w:fldChar w:fldCharType="end"/>
        </w:r>
      </w:hyperlink>
    </w:p>
    <w:p w14:paraId="13D84FCE" w14:textId="4B79F1CB" w:rsidR="00727C9F" w:rsidRDefault="00727C9F">
      <w:pPr>
        <w:pStyle w:val="TOC3"/>
        <w:rPr>
          <w:b w:val="0"/>
          <w:color w:val="auto"/>
          <w:kern w:val="2"/>
          <w:sz w:val="24"/>
          <w:szCs w:val="24"/>
          <w14:ligatures w14:val="standardContextual"/>
        </w:rPr>
      </w:pPr>
      <w:hyperlink w:anchor="_Toc190120193" w:history="1">
        <w:r w:rsidRPr="00F07580">
          <w:rPr>
            <w:rStyle w:val="Hyperlink"/>
          </w:rPr>
          <w:t>6.3.2 Victoria State Emergency Services (VICSES)</w:t>
        </w:r>
        <w:r>
          <w:rPr>
            <w:webHidden/>
          </w:rPr>
          <w:tab/>
        </w:r>
        <w:r>
          <w:rPr>
            <w:webHidden/>
          </w:rPr>
          <w:fldChar w:fldCharType="begin"/>
        </w:r>
        <w:r>
          <w:rPr>
            <w:webHidden/>
          </w:rPr>
          <w:instrText xml:space="preserve"> PAGEREF _Toc190120193 \h </w:instrText>
        </w:r>
        <w:r>
          <w:rPr>
            <w:webHidden/>
          </w:rPr>
        </w:r>
        <w:r>
          <w:rPr>
            <w:webHidden/>
          </w:rPr>
          <w:fldChar w:fldCharType="separate"/>
        </w:r>
        <w:r>
          <w:rPr>
            <w:webHidden/>
          </w:rPr>
          <w:t>23</w:t>
        </w:r>
        <w:r>
          <w:rPr>
            <w:webHidden/>
          </w:rPr>
          <w:fldChar w:fldCharType="end"/>
        </w:r>
      </w:hyperlink>
    </w:p>
    <w:p w14:paraId="6C7A4BFA" w14:textId="2194E052" w:rsidR="00727C9F" w:rsidRDefault="00727C9F">
      <w:pPr>
        <w:pStyle w:val="TOC3"/>
        <w:rPr>
          <w:b w:val="0"/>
          <w:color w:val="auto"/>
          <w:kern w:val="2"/>
          <w:sz w:val="24"/>
          <w:szCs w:val="24"/>
          <w14:ligatures w14:val="standardContextual"/>
        </w:rPr>
      </w:pPr>
      <w:hyperlink w:anchor="_Toc190120194" w:history="1">
        <w:r w:rsidRPr="00F07580">
          <w:rPr>
            <w:rStyle w:val="Hyperlink"/>
          </w:rPr>
          <w:t>6.3.3 Bureau of Meteorology (BoM)</w:t>
        </w:r>
        <w:r>
          <w:rPr>
            <w:webHidden/>
          </w:rPr>
          <w:tab/>
        </w:r>
        <w:r>
          <w:rPr>
            <w:webHidden/>
          </w:rPr>
          <w:fldChar w:fldCharType="begin"/>
        </w:r>
        <w:r>
          <w:rPr>
            <w:webHidden/>
          </w:rPr>
          <w:instrText xml:space="preserve"> PAGEREF _Toc190120194 \h </w:instrText>
        </w:r>
        <w:r>
          <w:rPr>
            <w:webHidden/>
          </w:rPr>
        </w:r>
        <w:r>
          <w:rPr>
            <w:webHidden/>
          </w:rPr>
          <w:fldChar w:fldCharType="separate"/>
        </w:r>
        <w:r>
          <w:rPr>
            <w:webHidden/>
          </w:rPr>
          <w:t>24</w:t>
        </w:r>
        <w:r>
          <w:rPr>
            <w:webHidden/>
          </w:rPr>
          <w:fldChar w:fldCharType="end"/>
        </w:r>
      </w:hyperlink>
    </w:p>
    <w:p w14:paraId="2AC1B43A" w14:textId="2E64DA98" w:rsidR="00727C9F" w:rsidRDefault="00727C9F">
      <w:pPr>
        <w:pStyle w:val="TOC3"/>
        <w:rPr>
          <w:b w:val="0"/>
          <w:color w:val="auto"/>
          <w:kern w:val="2"/>
          <w:sz w:val="24"/>
          <w:szCs w:val="24"/>
          <w14:ligatures w14:val="standardContextual"/>
        </w:rPr>
      </w:pPr>
      <w:hyperlink w:anchor="_Toc190120195" w:history="1">
        <w:r w:rsidRPr="00F07580">
          <w:rPr>
            <w:rStyle w:val="Hyperlink"/>
          </w:rPr>
          <w:t>6.3.4 Dam Owners and Operators</w:t>
        </w:r>
        <w:r>
          <w:rPr>
            <w:webHidden/>
          </w:rPr>
          <w:tab/>
        </w:r>
        <w:r>
          <w:rPr>
            <w:webHidden/>
          </w:rPr>
          <w:fldChar w:fldCharType="begin"/>
        </w:r>
        <w:r>
          <w:rPr>
            <w:webHidden/>
          </w:rPr>
          <w:instrText xml:space="preserve"> PAGEREF _Toc190120195 \h </w:instrText>
        </w:r>
        <w:r>
          <w:rPr>
            <w:webHidden/>
          </w:rPr>
        </w:r>
        <w:r>
          <w:rPr>
            <w:webHidden/>
          </w:rPr>
          <w:fldChar w:fldCharType="separate"/>
        </w:r>
        <w:r>
          <w:rPr>
            <w:webHidden/>
          </w:rPr>
          <w:t>24</w:t>
        </w:r>
        <w:r>
          <w:rPr>
            <w:webHidden/>
          </w:rPr>
          <w:fldChar w:fldCharType="end"/>
        </w:r>
      </w:hyperlink>
    </w:p>
    <w:p w14:paraId="642BD907" w14:textId="07D7763B" w:rsidR="00727C9F" w:rsidRDefault="00727C9F">
      <w:pPr>
        <w:pStyle w:val="TOC4"/>
        <w:rPr>
          <w:rFonts w:eastAsiaTheme="minorEastAsia" w:cstheme="minorBidi"/>
          <w:color w:val="auto"/>
          <w:kern w:val="2"/>
          <w:sz w:val="24"/>
          <w:szCs w:val="24"/>
          <w14:ligatures w14:val="standardContextual"/>
        </w:rPr>
      </w:pPr>
      <w:hyperlink w:anchor="_Toc190120196" w:history="1">
        <w:r w:rsidRPr="00F07580">
          <w:rPr>
            <w:rStyle w:val="Hyperlink"/>
          </w:rPr>
          <w:t>6.3.4.1 Water Corporations</w:t>
        </w:r>
        <w:r>
          <w:rPr>
            <w:webHidden/>
          </w:rPr>
          <w:tab/>
        </w:r>
        <w:r>
          <w:rPr>
            <w:webHidden/>
          </w:rPr>
          <w:fldChar w:fldCharType="begin"/>
        </w:r>
        <w:r>
          <w:rPr>
            <w:webHidden/>
          </w:rPr>
          <w:instrText xml:space="preserve"> PAGEREF _Toc190120196 \h </w:instrText>
        </w:r>
        <w:r>
          <w:rPr>
            <w:webHidden/>
          </w:rPr>
        </w:r>
        <w:r>
          <w:rPr>
            <w:webHidden/>
          </w:rPr>
          <w:fldChar w:fldCharType="separate"/>
        </w:r>
        <w:r>
          <w:rPr>
            <w:webHidden/>
          </w:rPr>
          <w:t>24</w:t>
        </w:r>
        <w:r>
          <w:rPr>
            <w:webHidden/>
          </w:rPr>
          <w:fldChar w:fldCharType="end"/>
        </w:r>
      </w:hyperlink>
    </w:p>
    <w:p w14:paraId="0131D815" w14:textId="2C130943" w:rsidR="00727C9F" w:rsidRDefault="00727C9F">
      <w:pPr>
        <w:pStyle w:val="TOC4"/>
        <w:rPr>
          <w:rFonts w:eastAsiaTheme="minorEastAsia" w:cstheme="minorBidi"/>
          <w:color w:val="auto"/>
          <w:kern w:val="2"/>
          <w:sz w:val="24"/>
          <w:szCs w:val="24"/>
          <w14:ligatures w14:val="standardContextual"/>
        </w:rPr>
      </w:pPr>
      <w:hyperlink w:anchor="_Toc190120197" w:history="1">
        <w:r w:rsidRPr="00F07580">
          <w:rPr>
            <w:rStyle w:val="Hyperlink"/>
          </w:rPr>
          <w:t>6.3.4.2 Owners of Small Dams</w:t>
        </w:r>
        <w:r>
          <w:rPr>
            <w:webHidden/>
          </w:rPr>
          <w:tab/>
        </w:r>
        <w:r>
          <w:rPr>
            <w:webHidden/>
          </w:rPr>
          <w:fldChar w:fldCharType="begin"/>
        </w:r>
        <w:r>
          <w:rPr>
            <w:webHidden/>
          </w:rPr>
          <w:instrText xml:space="preserve"> PAGEREF _Toc190120197 \h </w:instrText>
        </w:r>
        <w:r>
          <w:rPr>
            <w:webHidden/>
          </w:rPr>
        </w:r>
        <w:r>
          <w:rPr>
            <w:webHidden/>
          </w:rPr>
          <w:fldChar w:fldCharType="separate"/>
        </w:r>
        <w:r>
          <w:rPr>
            <w:webHidden/>
          </w:rPr>
          <w:t>25</w:t>
        </w:r>
        <w:r>
          <w:rPr>
            <w:webHidden/>
          </w:rPr>
          <w:fldChar w:fldCharType="end"/>
        </w:r>
      </w:hyperlink>
    </w:p>
    <w:p w14:paraId="703B5EBD" w14:textId="0D6CBE74" w:rsidR="00727C9F" w:rsidRDefault="00727C9F">
      <w:pPr>
        <w:pStyle w:val="TOC4"/>
        <w:rPr>
          <w:rFonts w:eastAsiaTheme="minorEastAsia" w:cstheme="minorBidi"/>
          <w:color w:val="auto"/>
          <w:kern w:val="2"/>
          <w:sz w:val="24"/>
          <w:szCs w:val="24"/>
          <w14:ligatures w14:val="standardContextual"/>
        </w:rPr>
      </w:pPr>
      <w:hyperlink w:anchor="_Toc190120198" w:history="1">
        <w:r w:rsidRPr="00F07580">
          <w:rPr>
            <w:rStyle w:val="Hyperlink"/>
          </w:rPr>
          <w:t>6.3.4.3 Parks Victoria and Local Government as Owners and Operators of Dams</w:t>
        </w:r>
        <w:r>
          <w:rPr>
            <w:webHidden/>
          </w:rPr>
          <w:tab/>
        </w:r>
        <w:r>
          <w:rPr>
            <w:webHidden/>
          </w:rPr>
          <w:fldChar w:fldCharType="begin"/>
        </w:r>
        <w:r>
          <w:rPr>
            <w:webHidden/>
          </w:rPr>
          <w:instrText xml:space="preserve"> PAGEREF _Toc190120198 \h </w:instrText>
        </w:r>
        <w:r>
          <w:rPr>
            <w:webHidden/>
          </w:rPr>
        </w:r>
        <w:r>
          <w:rPr>
            <w:webHidden/>
          </w:rPr>
          <w:fldChar w:fldCharType="separate"/>
        </w:r>
        <w:r>
          <w:rPr>
            <w:webHidden/>
          </w:rPr>
          <w:t>25</w:t>
        </w:r>
        <w:r>
          <w:rPr>
            <w:webHidden/>
          </w:rPr>
          <w:fldChar w:fldCharType="end"/>
        </w:r>
      </w:hyperlink>
    </w:p>
    <w:p w14:paraId="30AE72F2" w14:textId="07E39D3C" w:rsidR="00727C9F" w:rsidRDefault="00727C9F">
      <w:pPr>
        <w:pStyle w:val="TOC2"/>
        <w:rPr>
          <w:rFonts w:eastAsiaTheme="minorEastAsia" w:cstheme="minorBidi"/>
          <w:color w:val="auto"/>
          <w:kern w:val="2"/>
          <w:sz w:val="24"/>
          <w:szCs w:val="24"/>
          <w14:ligatures w14:val="standardContextual"/>
        </w:rPr>
      </w:pPr>
      <w:hyperlink w:anchor="_Toc190120199" w:history="1">
        <w:r w:rsidRPr="00F07580">
          <w:rPr>
            <w:rStyle w:val="Hyperlink"/>
          </w:rPr>
          <w:t>6.4 Command and Control Arrangements</w:t>
        </w:r>
        <w:r>
          <w:rPr>
            <w:webHidden/>
          </w:rPr>
          <w:tab/>
        </w:r>
        <w:r>
          <w:rPr>
            <w:webHidden/>
          </w:rPr>
          <w:fldChar w:fldCharType="begin"/>
        </w:r>
        <w:r>
          <w:rPr>
            <w:webHidden/>
          </w:rPr>
          <w:instrText xml:space="preserve"> PAGEREF _Toc190120199 \h </w:instrText>
        </w:r>
        <w:r>
          <w:rPr>
            <w:webHidden/>
          </w:rPr>
        </w:r>
        <w:r>
          <w:rPr>
            <w:webHidden/>
          </w:rPr>
          <w:fldChar w:fldCharType="separate"/>
        </w:r>
        <w:r>
          <w:rPr>
            <w:webHidden/>
          </w:rPr>
          <w:t>26</w:t>
        </w:r>
        <w:r>
          <w:rPr>
            <w:webHidden/>
          </w:rPr>
          <w:fldChar w:fldCharType="end"/>
        </w:r>
      </w:hyperlink>
    </w:p>
    <w:p w14:paraId="2F7C7DB7" w14:textId="1F395B91" w:rsidR="00727C9F" w:rsidRDefault="00727C9F">
      <w:pPr>
        <w:pStyle w:val="TOC3"/>
        <w:rPr>
          <w:b w:val="0"/>
          <w:color w:val="auto"/>
          <w:kern w:val="2"/>
          <w:sz w:val="24"/>
          <w:szCs w:val="24"/>
          <w14:ligatures w14:val="standardContextual"/>
        </w:rPr>
      </w:pPr>
      <w:hyperlink w:anchor="_Toc190120200" w:history="1">
        <w:r w:rsidRPr="00F07580">
          <w:rPr>
            <w:rStyle w:val="Hyperlink"/>
          </w:rPr>
          <w:t>6.4.1 Natural Flooding Incidents</w:t>
        </w:r>
        <w:r>
          <w:rPr>
            <w:webHidden/>
          </w:rPr>
          <w:tab/>
        </w:r>
        <w:r>
          <w:rPr>
            <w:webHidden/>
          </w:rPr>
          <w:fldChar w:fldCharType="begin"/>
        </w:r>
        <w:r>
          <w:rPr>
            <w:webHidden/>
          </w:rPr>
          <w:instrText xml:space="preserve"> PAGEREF _Toc190120200 \h </w:instrText>
        </w:r>
        <w:r>
          <w:rPr>
            <w:webHidden/>
          </w:rPr>
        </w:r>
        <w:r>
          <w:rPr>
            <w:webHidden/>
          </w:rPr>
          <w:fldChar w:fldCharType="separate"/>
        </w:r>
        <w:r>
          <w:rPr>
            <w:webHidden/>
          </w:rPr>
          <w:t>26</w:t>
        </w:r>
        <w:r>
          <w:rPr>
            <w:webHidden/>
          </w:rPr>
          <w:fldChar w:fldCharType="end"/>
        </w:r>
      </w:hyperlink>
    </w:p>
    <w:p w14:paraId="55EF9A1D" w14:textId="33E97FA8" w:rsidR="00727C9F" w:rsidRDefault="00727C9F">
      <w:pPr>
        <w:pStyle w:val="TOC3"/>
        <w:rPr>
          <w:b w:val="0"/>
          <w:color w:val="auto"/>
          <w:kern w:val="2"/>
          <w:sz w:val="24"/>
          <w:szCs w:val="24"/>
          <w14:ligatures w14:val="standardContextual"/>
        </w:rPr>
      </w:pPr>
      <w:hyperlink w:anchor="_Toc190120201" w:history="1">
        <w:r w:rsidRPr="00F07580">
          <w:rPr>
            <w:rStyle w:val="Hyperlink"/>
          </w:rPr>
          <w:t>6.4.2 Controlled Flooding Incidents</w:t>
        </w:r>
        <w:r>
          <w:rPr>
            <w:webHidden/>
          </w:rPr>
          <w:tab/>
        </w:r>
        <w:r>
          <w:rPr>
            <w:webHidden/>
          </w:rPr>
          <w:fldChar w:fldCharType="begin"/>
        </w:r>
        <w:r>
          <w:rPr>
            <w:webHidden/>
          </w:rPr>
          <w:instrText xml:space="preserve"> PAGEREF _Toc190120201 \h </w:instrText>
        </w:r>
        <w:r>
          <w:rPr>
            <w:webHidden/>
          </w:rPr>
        </w:r>
        <w:r>
          <w:rPr>
            <w:webHidden/>
          </w:rPr>
          <w:fldChar w:fldCharType="separate"/>
        </w:r>
        <w:r>
          <w:rPr>
            <w:webHidden/>
          </w:rPr>
          <w:t>26</w:t>
        </w:r>
        <w:r>
          <w:rPr>
            <w:webHidden/>
          </w:rPr>
          <w:fldChar w:fldCharType="end"/>
        </w:r>
      </w:hyperlink>
    </w:p>
    <w:p w14:paraId="63F8330F" w14:textId="6507FE90" w:rsidR="00727C9F" w:rsidRDefault="00727C9F">
      <w:pPr>
        <w:pStyle w:val="TOC3"/>
        <w:rPr>
          <w:b w:val="0"/>
          <w:color w:val="auto"/>
          <w:kern w:val="2"/>
          <w:sz w:val="24"/>
          <w:szCs w:val="24"/>
          <w14:ligatures w14:val="standardContextual"/>
        </w:rPr>
      </w:pPr>
      <w:hyperlink w:anchor="_Toc190120202" w:history="1">
        <w:r w:rsidRPr="00F07580">
          <w:rPr>
            <w:rStyle w:val="Hyperlink"/>
          </w:rPr>
          <w:t>6.4.3 Dam Safety Incidents Unlikely to Cause Downstream Flooding</w:t>
        </w:r>
        <w:r>
          <w:rPr>
            <w:webHidden/>
          </w:rPr>
          <w:tab/>
        </w:r>
        <w:r>
          <w:rPr>
            <w:webHidden/>
          </w:rPr>
          <w:fldChar w:fldCharType="begin"/>
        </w:r>
        <w:r>
          <w:rPr>
            <w:webHidden/>
          </w:rPr>
          <w:instrText xml:space="preserve"> PAGEREF _Toc190120202 \h </w:instrText>
        </w:r>
        <w:r>
          <w:rPr>
            <w:webHidden/>
          </w:rPr>
        </w:r>
        <w:r>
          <w:rPr>
            <w:webHidden/>
          </w:rPr>
          <w:fldChar w:fldCharType="separate"/>
        </w:r>
        <w:r>
          <w:rPr>
            <w:webHidden/>
          </w:rPr>
          <w:t>26</w:t>
        </w:r>
        <w:r>
          <w:rPr>
            <w:webHidden/>
          </w:rPr>
          <w:fldChar w:fldCharType="end"/>
        </w:r>
      </w:hyperlink>
    </w:p>
    <w:p w14:paraId="43CBAF33" w14:textId="5B027ACB" w:rsidR="00727C9F" w:rsidRDefault="00727C9F">
      <w:pPr>
        <w:pStyle w:val="TOC3"/>
        <w:rPr>
          <w:b w:val="0"/>
          <w:color w:val="auto"/>
          <w:kern w:val="2"/>
          <w:sz w:val="24"/>
          <w:szCs w:val="24"/>
          <w14:ligatures w14:val="standardContextual"/>
        </w:rPr>
      </w:pPr>
      <w:hyperlink w:anchor="_Toc190120203" w:history="1">
        <w:r w:rsidRPr="00F07580">
          <w:rPr>
            <w:rStyle w:val="Hyperlink"/>
          </w:rPr>
          <w:t>6.4.4 Dam Failure Likely to Cause Downstream Flooding</w:t>
        </w:r>
        <w:r>
          <w:rPr>
            <w:webHidden/>
          </w:rPr>
          <w:tab/>
        </w:r>
        <w:r>
          <w:rPr>
            <w:webHidden/>
          </w:rPr>
          <w:fldChar w:fldCharType="begin"/>
        </w:r>
        <w:r>
          <w:rPr>
            <w:webHidden/>
          </w:rPr>
          <w:instrText xml:space="preserve"> PAGEREF _Toc190120203 \h </w:instrText>
        </w:r>
        <w:r>
          <w:rPr>
            <w:webHidden/>
          </w:rPr>
        </w:r>
        <w:r>
          <w:rPr>
            <w:webHidden/>
          </w:rPr>
          <w:fldChar w:fldCharType="separate"/>
        </w:r>
        <w:r>
          <w:rPr>
            <w:webHidden/>
          </w:rPr>
          <w:t>27</w:t>
        </w:r>
        <w:r>
          <w:rPr>
            <w:webHidden/>
          </w:rPr>
          <w:fldChar w:fldCharType="end"/>
        </w:r>
      </w:hyperlink>
    </w:p>
    <w:p w14:paraId="780D0ED1" w14:textId="3C7A50D2" w:rsidR="00727C9F" w:rsidRDefault="00727C9F">
      <w:pPr>
        <w:pStyle w:val="TOC2"/>
        <w:rPr>
          <w:rFonts w:eastAsiaTheme="minorEastAsia" w:cstheme="minorBidi"/>
          <w:color w:val="auto"/>
          <w:kern w:val="2"/>
          <w:sz w:val="24"/>
          <w:szCs w:val="24"/>
          <w14:ligatures w14:val="standardContextual"/>
        </w:rPr>
      </w:pPr>
      <w:hyperlink w:anchor="_Toc190120204" w:history="1">
        <w:r w:rsidRPr="00F07580">
          <w:rPr>
            <w:rStyle w:val="Hyperlink"/>
          </w:rPr>
          <w:t>6.5 Control of Concurrent Class 1 and Class 2 Emergencies</w:t>
        </w:r>
        <w:r>
          <w:rPr>
            <w:webHidden/>
          </w:rPr>
          <w:tab/>
        </w:r>
        <w:r>
          <w:rPr>
            <w:webHidden/>
          </w:rPr>
          <w:fldChar w:fldCharType="begin"/>
        </w:r>
        <w:r>
          <w:rPr>
            <w:webHidden/>
          </w:rPr>
          <w:instrText xml:space="preserve"> PAGEREF _Toc190120204 \h </w:instrText>
        </w:r>
        <w:r>
          <w:rPr>
            <w:webHidden/>
          </w:rPr>
        </w:r>
        <w:r>
          <w:rPr>
            <w:webHidden/>
          </w:rPr>
          <w:fldChar w:fldCharType="separate"/>
        </w:r>
        <w:r>
          <w:rPr>
            <w:webHidden/>
          </w:rPr>
          <w:t>27</w:t>
        </w:r>
        <w:r>
          <w:rPr>
            <w:webHidden/>
          </w:rPr>
          <w:fldChar w:fldCharType="end"/>
        </w:r>
      </w:hyperlink>
    </w:p>
    <w:p w14:paraId="27FE5938" w14:textId="4241DE96" w:rsidR="00727C9F" w:rsidRDefault="00727C9F">
      <w:pPr>
        <w:pStyle w:val="TOC2"/>
        <w:rPr>
          <w:rFonts w:eastAsiaTheme="minorEastAsia" w:cstheme="minorBidi"/>
          <w:color w:val="auto"/>
          <w:kern w:val="2"/>
          <w:sz w:val="24"/>
          <w:szCs w:val="24"/>
          <w14:ligatures w14:val="standardContextual"/>
        </w:rPr>
      </w:pPr>
      <w:hyperlink w:anchor="_Toc190120205" w:history="1">
        <w:r w:rsidRPr="00F07580">
          <w:rPr>
            <w:rStyle w:val="Hyperlink"/>
          </w:rPr>
          <w:t>6.6 Incident Escalation and Transfer of Control</w:t>
        </w:r>
        <w:r>
          <w:rPr>
            <w:webHidden/>
          </w:rPr>
          <w:tab/>
        </w:r>
        <w:r>
          <w:rPr>
            <w:webHidden/>
          </w:rPr>
          <w:fldChar w:fldCharType="begin"/>
        </w:r>
        <w:r>
          <w:rPr>
            <w:webHidden/>
          </w:rPr>
          <w:instrText xml:space="preserve"> PAGEREF _Toc190120205 \h </w:instrText>
        </w:r>
        <w:r>
          <w:rPr>
            <w:webHidden/>
          </w:rPr>
        </w:r>
        <w:r>
          <w:rPr>
            <w:webHidden/>
          </w:rPr>
          <w:fldChar w:fldCharType="separate"/>
        </w:r>
        <w:r>
          <w:rPr>
            <w:webHidden/>
          </w:rPr>
          <w:t>28</w:t>
        </w:r>
        <w:r>
          <w:rPr>
            <w:webHidden/>
          </w:rPr>
          <w:fldChar w:fldCharType="end"/>
        </w:r>
      </w:hyperlink>
    </w:p>
    <w:p w14:paraId="63B18565" w14:textId="463DA1B3" w:rsidR="00727C9F" w:rsidRDefault="00727C9F">
      <w:pPr>
        <w:pStyle w:val="TOC1"/>
        <w:rPr>
          <w:rFonts w:eastAsiaTheme="minorEastAsia" w:cstheme="minorBidi"/>
          <w:b w:val="0"/>
          <w:color w:val="auto"/>
          <w:kern w:val="2"/>
          <w14:ligatures w14:val="standardContextual"/>
        </w:rPr>
      </w:pPr>
      <w:hyperlink w:anchor="_Toc190120206" w:history="1">
        <w:r w:rsidRPr="00F07580">
          <w:rPr>
            <w:rStyle w:val="Hyperlink"/>
          </w:rPr>
          <w:t>7. Capability</w:t>
        </w:r>
        <w:r>
          <w:rPr>
            <w:webHidden/>
          </w:rPr>
          <w:tab/>
        </w:r>
        <w:r>
          <w:rPr>
            <w:webHidden/>
          </w:rPr>
          <w:fldChar w:fldCharType="begin"/>
        </w:r>
        <w:r>
          <w:rPr>
            <w:webHidden/>
          </w:rPr>
          <w:instrText xml:space="preserve"> PAGEREF _Toc190120206 \h </w:instrText>
        </w:r>
        <w:r>
          <w:rPr>
            <w:webHidden/>
          </w:rPr>
        </w:r>
        <w:r>
          <w:rPr>
            <w:webHidden/>
          </w:rPr>
          <w:fldChar w:fldCharType="separate"/>
        </w:r>
        <w:r>
          <w:rPr>
            <w:webHidden/>
          </w:rPr>
          <w:t>29</w:t>
        </w:r>
        <w:r>
          <w:rPr>
            <w:webHidden/>
          </w:rPr>
          <w:fldChar w:fldCharType="end"/>
        </w:r>
      </w:hyperlink>
    </w:p>
    <w:p w14:paraId="2C575B8B" w14:textId="729DC1EC" w:rsidR="00727C9F" w:rsidRDefault="00727C9F">
      <w:pPr>
        <w:pStyle w:val="TOC1"/>
        <w:rPr>
          <w:rFonts w:eastAsiaTheme="minorEastAsia" w:cstheme="minorBidi"/>
          <w:b w:val="0"/>
          <w:color w:val="auto"/>
          <w:kern w:val="2"/>
          <w14:ligatures w14:val="standardContextual"/>
        </w:rPr>
      </w:pPr>
      <w:hyperlink w:anchor="_Toc190120207" w:history="1">
        <w:r w:rsidRPr="00F07580">
          <w:rPr>
            <w:rStyle w:val="Hyperlink"/>
          </w:rPr>
          <w:t>8. References</w:t>
        </w:r>
        <w:r>
          <w:rPr>
            <w:webHidden/>
          </w:rPr>
          <w:tab/>
        </w:r>
        <w:r>
          <w:rPr>
            <w:webHidden/>
          </w:rPr>
          <w:fldChar w:fldCharType="begin"/>
        </w:r>
        <w:r>
          <w:rPr>
            <w:webHidden/>
          </w:rPr>
          <w:instrText xml:space="preserve"> PAGEREF _Toc190120207 \h </w:instrText>
        </w:r>
        <w:r>
          <w:rPr>
            <w:webHidden/>
          </w:rPr>
        </w:r>
        <w:r>
          <w:rPr>
            <w:webHidden/>
          </w:rPr>
          <w:fldChar w:fldCharType="separate"/>
        </w:r>
        <w:r>
          <w:rPr>
            <w:webHidden/>
          </w:rPr>
          <w:t>30</w:t>
        </w:r>
        <w:r>
          <w:rPr>
            <w:webHidden/>
          </w:rPr>
          <w:fldChar w:fldCharType="end"/>
        </w:r>
      </w:hyperlink>
    </w:p>
    <w:p w14:paraId="2E5FB3E5" w14:textId="5B3D1D00" w:rsidR="00727C9F" w:rsidRDefault="00727C9F">
      <w:pPr>
        <w:pStyle w:val="TOC1"/>
        <w:rPr>
          <w:rFonts w:eastAsiaTheme="minorEastAsia" w:cstheme="minorBidi"/>
          <w:b w:val="0"/>
          <w:color w:val="auto"/>
          <w:kern w:val="2"/>
          <w14:ligatures w14:val="standardContextual"/>
        </w:rPr>
      </w:pPr>
      <w:hyperlink w:anchor="_Toc190120208" w:history="1">
        <w:r w:rsidRPr="00F07580">
          <w:rPr>
            <w:rStyle w:val="Hyperlink"/>
          </w:rPr>
          <w:t>9. Glossary</w:t>
        </w:r>
        <w:r>
          <w:rPr>
            <w:webHidden/>
          </w:rPr>
          <w:tab/>
        </w:r>
        <w:r>
          <w:rPr>
            <w:webHidden/>
          </w:rPr>
          <w:fldChar w:fldCharType="begin"/>
        </w:r>
        <w:r>
          <w:rPr>
            <w:webHidden/>
          </w:rPr>
          <w:instrText xml:space="preserve"> PAGEREF _Toc190120208 \h </w:instrText>
        </w:r>
        <w:r>
          <w:rPr>
            <w:webHidden/>
          </w:rPr>
        </w:r>
        <w:r>
          <w:rPr>
            <w:webHidden/>
          </w:rPr>
          <w:fldChar w:fldCharType="separate"/>
        </w:r>
        <w:r>
          <w:rPr>
            <w:webHidden/>
          </w:rPr>
          <w:t>31</w:t>
        </w:r>
        <w:r>
          <w:rPr>
            <w:webHidden/>
          </w:rPr>
          <w:fldChar w:fldCharType="end"/>
        </w:r>
      </w:hyperlink>
    </w:p>
    <w:p w14:paraId="28852E36" w14:textId="51762627" w:rsidR="00727C9F" w:rsidRDefault="00727C9F">
      <w:pPr>
        <w:pStyle w:val="TOC1"/>
        <w:rPr>
          <w:rFonts w:eastAsiaTheme="minorEastAsia" w:cstheme="minorBidi"/>
          <w:b w:val="0"/>
          <w:color w:val="auto"/>
          <w:kern w:val="2"/>
          <w14:ligatures w14:val="standardContextual"/>
        </w:rPr>
      </w:pPr>
      <w:hyperlink w:anchor="_Toc190120209" w:history="1">
        <w:r w:rsidRPr="00F07580">
          <w:rPr>
            <w:rStyle w:val="Hyperlink"/>
          </w:rPr>
          <w:t>Appendix A Licensing Authorities</w:t>
        </w:r>
        <w:r>
          <w:rPr>
            <w:webHidden/>
          </w:rPr>
          <w:tab/>
        </w:r>
        <w:r>
          <w:rPr>
            <w:webHidden/>
          </w:rPr>
          <w:fldChar w:fldCharType="begin"/>
        </w:r>
        <w:r>
          <w:rPr>
            <w:webHidden/>
          </w:rPr>
          <w:instrText xml:space="preserve"> PAGEREF _Toc190120209 \h </w:instrText>
        </w:r>
        <w:r>
          <w:rPr>
            <w:webHidden/>
          </w:rPr>
        </w:r>
        <w:r>
          <w:rPr>
            <w:webHidden/>
          </w:rPr>
          <w:fldChar w:fldCharType="separate"/>
        </w:r>
        <w:r>
          <w:rPr>
            <w:webHidden/>
          </w:rPr>
          <w:t>35</w:t>
        </w:r>
        <w:r>
          <w:rPr>
            <w:webHidden/>
          </w:rPr>
          <w:fldChar w:fldCharType="end"/>
        </w:r>
      </w:hyperlink>
    </w:p>
    <w:p w14:paraId="184A952D" w14:textId="300DBCC0" w:rsidR="00727C9F" w:rsidRDefault="00727C9F">
      <w:pPr>
        <w:pStyle w:val="TOC1"/>
        <w:rPr>
          <w:rFonts w:eastAsiaTheme="minorEastAsia" w:cstheme="minorBidi"/>
          <w:b w:val="0"/>
          <w:color w:val="auto"/>
          <w:kern w:val="2"/>
          <w14:ligatures w14:val="standardContextual"/>
        </w:rPr>
      </w:pPr>
      <w:hyperlink w:anchor="_Toc190120210" w:history="1">
        <w:r w:rsidRPr="00F07580">
          <w:rPr>
            <w:rStyle w:val="Hyperlink"/>
          </w:rPr>
          <w:t>Appendix B Flooding Downstream of Dams – Additional information</w:t>
        </w:r>
        <w:r>
          <w:rPr>
            <w:webHidden/>
          </w:rPr>
          <w:tab/>
        </w:r>
        <w:r>
          <w:rPr>
            <w:webHidden/>
          </w:rPr>
          <w:fldChar w:fldCharType="begin"/>
        </w:r>
        <w:r>
          <w:rPr>
            <w:webHidden/>
          </w:rPr>
          <w:instrText xml:space="preserve"> PAGEREF _Toc190120210 \h </w:instrText>
        </w:r>
        <w:r>
          <w:rPr>
            <w:webHidden/>
          </w:rPr>
        </w:r>
        <w:r>
          <w:rPr>
            <w:webHidden/>
          </w:rPr>
          <w:fldChar w:fldCharType="separate"/>
        </w:r>
        <w:r>
          <w:rPr>
            <w:webHidden/>
          </w:rPr>
          <w:t>36</w:t>
        </w:r>
        <w:r>
          <w:rPr>
            <w:webHidden/>
          </w:rPr>
          <w:fldChar w:fldCharType="end"/>
        </w:r>
      </w:hyperlink>
    </w:p>
    <w:p w14:paraId="0049A4BC" w14:textId="4F0959DF" w:rsidR="00727C9F" w:rsidRDefault="00727C9F">
      <w:pPr>
        <w:pStyle w:val="TOC1"/>
        <w:rPr>
          <w:rFonts w:eastAsiaTheme="minorEastAsia" w:cstheme="minorBidi"/>
          <w:b w:val="0"/>
          <w:color w:val="auto"/>
          <w:kern w:val="2"/>
          <w14:ligatures w14:val="standardContextual"/>
        </w:rPr>
      </w:pPr>
      <w:hyperlink w:anchor="_Toc190120211" w:history="1">
        <w:r w:rsidRPr="00F07580">
          <w:rPr>
            <w:rStyle w:val="Hyperlink"/>
          </w:rPr>
          <w:t>Appendix C Community information and warnings</w:t>
        </w:r>
        <w:r>
          <w:rPr>
            <w:webHidden/>
          </w:rPr>
          <w:tab/>
        </w:r>
        <w:r>
          <w:rPr>
            <w:webHidden/>
          </w:rPr>
          <w:fldChar w:fldCharType="begin"/>
        </w:r>
        <w:r>
          <w:rPr>
            <w:webHidden/>
          </w:rPr>
          <w:instrText xml:space="preserve"> PAGEREF _Toc190120211 \h </w:instrText>
        </w:r>
        <w:r>
          <w:rPr>
            <w:webHidden/>
          </w:rPr>
        </w:r>
        <w:r>
          <w:rPr>
            <w:webHidden/>
          </w:rPr>
          <w:fldChar w:fldCharType="separate"/>
        </w:r>
        <w:r>
          <w:rPr>
            <w:webHidden/>
          </w:rPr>
          <w:t>39</w:t>
        </w:r>
        <w:r>
          <w:rPr>
            <w:webHidden/>
          </w:rPr>
          <w:fldChar w:fldCharType="end"/>
        </w:r>
      </w:hyperlink>
    </w:p>
    <w:p w14:paraId="24417B6B" w14:textId="4837E82C" w:rsidR="00727C9F" w:rsidRDefault="00727C9F">
      <w:pPr>
        <w:pStyle w:val="TOC1"/>
        <w:rPr>
          <w:rFonts w:eastAsiaTheme="minorEastAsia" w:cstheme="minorBidi"/>
          <w:b w:val="0"/>
          <w:color w:val="auto"/>
          <w:kern w:val="2"/>
          <w14:ligatures w14:val="standardContextual"/>
        </w:rPr>
      </w:pPr>
      <w:hyperlink w:anchor="_Toc190120212" w:history="1">
        <w:r w:rsidRPr="00F07580">
          <w:rPr>
            <w:rStyle w:val="Hyperlink"/>
          </w:rPr>
          <w:t>Appendix D Dam ownership and emergency responsibilities</w:t>
        </w:r>
        <w:r>
          <w:rPr>
            <w:webHidden/>
          </w:rPr>
          <w:tab/>
        </w:r>
        <w:r>
          <w:rPr>
            <w:webHidden/>
          </w:rPr>
          <w:fldChar w:fldCharType="begin"/>
        </w:r>
        <w:r>
          <w:rPr>
            <w:webHidden/>
          </w:rPr>
          <w:instrText xml:space="preserve"> PAGEREF _Toc190120212 \h </w:instrText>
        </w:r>
        <w:r>
          <w:rPr>
            <w:webHidden/>
          </w:rPr>
        </w:r>
        <w:r>
          <w:rPr>
            <w:webHidden/>
          </w:rPr>
          <w:fldChar w:fldCharType="separate"/>
        </w:r>
        <w:r>
          <w:rPr>
            <w:webHidden/>
          </w:rPr>
          <w:t>40</w:t>
        </w:r>
        <w:r>
          <w:rPr>
            <w:webHidden/>
          </w:rPr>
          <w:fldChar w:fldCharType="end"/>
        </w:r>
      </w:hyperlink>
    </w:p>
    <w:p w14:paraId="55866E74" w14:textId="7F287769"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214830DC" w14:textId="77777777" w:rsidR="00095E93" w:rsidRDefault="00095E93" w:rsidP="00977F6D">
      <w:pPr>
        <w:pStyle w:val="NoSpacing"/>
      </w:pPr>
    </w:p>
    <w:p w14:paraId="69871DCB" w14:textId="77777777" w:rsidR="00233D6B" w:rsidRDefault="00233D6B" w:rsidP="00254F12">
      <w:pPr>
        <w:sectPr w:rsidR="00233D6B" w:rsidSect="00045061">
          <w:pgSz w:w="11907" w:h="16839" w:code="9"/>
          <w:pgMar w:top="1134" w:right="1134" w:bottom="1134" w:left="1134" w:header="283" w:footer="283" w:gutter="0"/>
          <w:pgNumType w:start="1"/>
          <w:cols w:space="454"/>
          <w:noEndnote/>
          <w:docGrid w:linePitch="360"/>
        </w:sectPr>
      </w:pPr>
    </w:p>
    <w:p w14:paraId="5246E8EC" w14:textId="6C924373" w:rsidR="00990CB4" w:rsidRDefault="00484AB1" w:rsidP="008D0F67">
      <w:pPr>
        <w:pStyle w:val="Heading1"/>
        <w:numPr>
          <w:ilvl w:val="0"/>
          <w:numId w:val="0"/>
        </w:numPr>
      </w:pPr>
      <w:bookmarkStart w:id="9" w:name="_Toc190120144"/>
      <w:r>
        <w:lastRenderedPageBreak/>
        <w:t>Abbreviations</w:t>
      </w:r>
      <w:bookmarkEnd w:id="9"/>
    </w:p>
    <w:tbl>
      <w:tblPr>
        <w:tblW w:w="0" w:type="auto"/>
        <w:tblLook w:val="0400" w:firstRow="0" w:lastRow="0" w:firstColumn="0" w:lastColumn="0" w:noHBand="0" w:noVBand="1"/>
      </w:tblPr>
      <w:tblGrid>
        <w:gridCol w:w="2376"/>
        <w:gridCol w:w="7195"/>
      </w:tblGrid>
      <w:tr w:rsidR="004177BF" w14:paraId="1736B6EC" w14:textId="77777777">
        <w:tc>
          <w:tcPr>
            <w:tcW w:w="2376" w:type="dxa"/>
          </w:tcPr>
          <w:p w14:paraId="57E2083E" w14:textId="77777777" w:rsidR="004177BF" w:rsidRDefault="004177BF" w:rsidP="0034082A">
            <w:pPr>
              <w:pStyle w:val="BodyText"/>
              <w:spacing w:before="70" w:after="70"/>
              <w:rPr>
                <w:b/>
              </w:rPr>
            </w:pPr>
            <w:r>
              <w:rPr>
                <w:b/>
              </w:rPr>
              <w:t>AIIMS</w:t>
            </w:r>
          </w:p>
        </w:tc>
        <w:tc>
          <w:tcPr>
            <w:tcW w:w="7195" w:type="dxa"/>
          </w:tcPr>
          <w:p w14:paraId="156322B2" w14:textId="7B4F99C2" w:rsidR="004177BF" w:rsidRDefault="004177BF" w:rsidP="0034082A">
            <w:pPr>
              <w:pStyle w:val="BodyText"/>
              <w:spacing w:before="70" w:after="70"/>
            </w:pPr>
            <w:r>
              <w:t xml:space="preserve">Australasian Inter-service </w:t>
            </w:r>
            <w:r w:rsidR="005B383C">
              <w:t xml:space="preserve">Incident </w:t>
            </w:r>
            <w:r>
              <w:t xml:space="preserve">Management System </w:t>
            </w:r>
          </w:p>
        </w:tc>
      </w:tr>
      <w:tr w:rsidR="00C81EEA" w14:paraId="2A86C428" w14:textId="77777777">
        <w:tc>
          <w:tcPr>
            <w:tcW w:w="2376" w:type="dxa"/>
          </w:tcPr>
          <w:p w14:paraId="6E91FE09" w14:textId="40563C09" w:rsidR="00C81EEA" w:rsidRDefault="00B60FD6" w:rsidP="0034082A">
            <w:pPr>
              <w:pStyle w:val="BodyText"/>
              <w:spacing w:before="70" w:after="70"/>
              <w:rPr>
                <w:b/>
              </w:rPr>
            </w:pPr>
            <w:r w:rsidRPr="00B60FD6">
              <w:rPr>
                <w:b/>
              </w:rPr>
              <w:t>ANCOLD</w:t>
            </w:r>
          </w:p>
        </w:tc>
        <w:tc>
          <w:tcPr>
            <w:tcW w:w="7195" w:type="dxa"/>
          </w:tcPr>
          <w:p w14:paraId="71CB97AD" w14:textId="2829143D" w:rsidR="00C81EEA" w:rsidRDefault="00B60FD6" w:rsidP="0034082A">
            <w:pPr>
              <w:pStyle w:val="BodyText"/>
              <w:spacing w:before="70" w:after="70"/>
            </w:pPr>
            <w:r w:rsidRPr="00B60FD6">
              <w:t>Australian National Committee on Large Dams</w:t>
            </w:r>
          </w:p>
        </w:tc>
      </w:tr>
      <w:tr w:rsidR="003B7E83" w14:paraId="1C0021C6" w14:textId="77777777">
        <w:tc>
          <w:tcPr>
            <w:tcW w:w="2376" w:type="dxa"/>
          </w:tcPr>
          <w:p w14:paraId="47F21032" w14:textId="51D63ADC" w:rsidR="003B7E83" w:rsidRDefault="003B7E83" w:rsidP="0034082A">
            <w:pPr>
              <w:pStyle w:val="BodyText"/>
              <w:spacing w:before="70" w:after="70"/>
              <w:rPr>
                <w:b/>
              </w:rPr>
            </w:pPr>
            <w:r>
              <w:rPr>
                <w:b/>
              </w:rPr>
              <w:t>BoM</w:t>
            </w:r>
          </w:p>
        </w:tc>
        <w:tc>
          <w:tcPr>
            <w:tcW w:w="7195" w:type="dxa"/>
          </w:tcPr>
          <w:p w14:paraId="2C64398A" w14:textId="3263F9CE" w:rsidR="003B7E83" w:rsidRDefault="003B7E83" w:rsidP="0034082A">
            <w:pPr>
              <w:pStyle w:val="BodyText"/>
              <w:spacing w:before="70" w:after="70"/>
            </w:pPr>
            <w:r>
              <w:t>Bureau of Meteorology</w:t>
            </w:r>
          </w:p>
        </w:tc>
      </w:tr>
      <w:tr w:rsidR="00C81EEA" w14:paraId="7D3F3B9D" w14:textId="77777777">
        <w:tc>
          <w:tcPr>
            <w:tcW w:w="2376" w:type="dxa"/>
          </w:tcPr>
          <w:p w14:paraId="536C3257" w14:textId="11ED05D8" w:rsidR="00C81EEA" w:rsidRDefault="0051654A" w:rsidP="0034082A">
            <w:pPr>
              <w:pStyle w:val="BodyText"/>
              <w:spacing w:before="70" w:after="70"/>
              <w:rPr>
                <w:b/>
              </w:rPr>
            </w:pPr>
            <w:r w:rsidRPr="0051654A">
              <w:rPr>
                <w:b/>
              </w:rPr>
              <w:t>DE</w:t>
            </w:r>
            <w:r w:rsidR="00237CA5">
              <w:rPr>
                <w:b/>
              </w:rPr>
              <w:t>ECA</w:t>
            </w:r>
          </w:p>
        </w:tc>
        <w:tc>
          <w:tcPr>
            <w:tcW w:w="7195" w:type="dxa"/>
          </w:tcPr>
          <w:p w14:paraId="78D42292" w14:textId="6EA298EE" w:rsidR="00C81EEA" w:rsidRDefault="0051654A" w:rsidP="0034082A">
            <w:pPr>
              <w:pStyle w:val="BodyText"/>
              <w:spacing w:before="70" w:after="70"/>
            </w:pPr>
            <w:r w:rsidRPr="0051654A">
              <w:t xml:space="preserve">Department of </w:t>
            </w:r>
            <w:r w:rsidR="00237CA5">
              <w:t>Environment, Energy and Climate Action</w:t>
            </w:r>
          </w:p>
        </w:tc>
      </w:tr>
      <w:tr w:rsidR="003B7E83" w14:paraId="1B03FBE8" w14:textId="77777777">
        <w:tc>
          <w:tcPr>
            <w:tcW w:w="2376" w:type="dxa"/>
          </w:tcPr>
          <w:p w14:paraId="5A16EF4F" w14:textId="7F29E839" w:rsidR="003B7E83" w:rsidRPr="007F4840" w:rsidRDefault="003B7E83" w:rsidP="0034082A">
            <w:pPr>
              <w:pStyle w:val="BodyText"/>
              <w:spacing w:before="70" w:after="70"/>
              <w:rPr>
                <w:b/>
              </w:rPr>
            </w:pPr>
            <w:r>
              <w:rPr>
                <w:b/>
              </w:rPr>
              <w:t>DSEP</w:t>
            </w:r>
          </w:p>
        </w:tc>
        <w:tc>
          <w:tcPr>
            <w:tcW w:w="7195" w:type="dxa"/>
          </w:tcPr>
          <w:p w14:paraId="3CE79320" w14:textId="5C0DAC9B" w:rsidR="003B7E83" w:rsidRPr="007F4840" w:rsidRDefault="003B7E83" w:rsidP="0034082A">
            <w:pPr>
              <w:pStyle w:val="BodyText"/>
              <w:spacing w:before="70" w:after="70"/>
            </w:pPr>
            <w:r>
              <w:t>Dam Safety Emergency Plan</w:t>
            </w:r>
          </w:p>
        </w:tc>
      </w:tr>
      <w:tr w:rsidR="00C81EEA" w14:paraId="2A5E6EEA" w14:textId="77777777">
        <w:tc>
          <w:tcPr>
            <w:tcW w:w="2376" w:type="dxa"/>
          </w:tcPr>
          <w:p w14:paraId="5D3C5481" w14:textId="1823B8A9" w:rsidR="00C81EEA" w:rsidRDefault="0021403E" w:rsidP="0034082A">
            <w:pPr>
              <w:pStyle w:val="BodyText"/>
              <w:spacing w:before="70" w:after="70"/>
              <w:rPr>
                <w:b/>
              </w:rPr>
            </w:pPr>
            <w:r w:rsidRPr="0021403E">
              <w:rPr>
                <w:b/>
              </w:rPr>
              <w:t>EMLO</w:t>
            </w:r>
          </w:p>
        </w:tc>
        <w:tc>
          <w:tcPr>
            <w:tcW w:w="7195" w:type="dxa"/>
          </w:tcPr>
          <w:p w14:paraId="6E82C8CE" w14:textId="6E070304" w:rsidR="00C81EEA" w:rsidRDefault="0021403E" w:rsidP="0034082A">
            <w:pPr>
              <w:pStyle w:val="BodyText"/>
              <w:spacing w:before="70" w:after="70"/>
            </w:pPr>
            <w:r w:rsidRPr="0021403E">
              <w:t>Emergency Management Liaison Officer</w:t>
            </w:r>
          </w:p>
        </w:tc>
      </w:tr>
      <w:tr w:rsidR="00C81EEA" w14:paraId="45F98283" w14:textId="77777777">
        <w:tc>
          <w:tcPr>
            <w:tcW w:w="2376" w:type="dxa"/>
          </w:tcPr>
          <w:p w14:paraId="675B772B" w14:textId="340B6F86" w:rsidR="00C81EEA" w:rsidRDefault="00735A32" w:rsidP="0034082A">
            <w:pPr>
              <w:pStyle w:val="BodyText"/>
              <w:spacing w:before="70" w:after="70"/>
              <w:rPr>
                <w:b/>
              </w:rPr>
            </w:pPr>
            <w:r w:rsidRPr="00735A32">
              <w:rPr>
                <w:b/>
              </w:rPr>
              <w:t>EMV</w:t>
            </w:r>
          </w:p>
        </w:tc>
        <w:tc>
          <w:tcPr>
            <w:tcW w:w="7195" w:type="dxa"/>
          </w:tcPr>
          <w:p w14:paraId="3AF78D6E" w14:textId="422F418D" w:rsidR="00C81EEA" w:rsidRDefault="00735A32" w:rsidP="0034082A">
            <w:pPr>
              <w:pStyle w:val="BodyText"/>
              <w:spacing w:before="70" w:after="70"/>
            </w:pPr>
            <w:r w:rsidRPr="00735A32">
              <w:t>Emergency Management Victoria</w:t>
            </w:r>
          </w:p>
        </w:tc>
      </w:tr>
      <w:tr w:rsidR="0032415A" w14:paraId="2AD69C6B" w14:textId="77777777">
        <w:tc>
          <w:tcPr>
            <w:tcW w:w="2376" w:type="dxa"/>
          </w:tcPr>
          <w:p w14:paraId="17CEB80B" w14:textId="7E4EF559" w:rsidR="0032415A" w:rsidRPr="00735A32" w:rsidRDefault="0032415A" w:rsidP="0034082A">
            <w:pPr>
              <w:pStyle w:val="BodyText"/>
              <w:spacing w:before="70" w:after="70"/>
              <w:rPr>
                <w:b/>
              </w:rPr>
            </w:pPr>
            <w:r>
              <w:rPr>
                <w:b/>
              </w:rPr>
              <w:t>IC</w:t>
            </w:r>
          </w:p>
        </w:tc>
        <w:tc>
          <w:tcPr>
            <w:tcW w:w="7195" w:type="dxa"/>
          </w:tcPr>
          <w:p w14:paraId="70774673" w14:textId="51767DC8" w:rsidR="0032415A" w:rsidRPr="00735A32" w:rsidRDefault="0032415A" w:rsidP="0034082A">
            <w:pPr>
              <w:pStyle w:val="BodyText"/>
              <w:spacing w:before="70" w:after="70"/>
            </w:pPr>
            <w:r>
              <w:t>Incident Controller</w:t>
            </w:r>
          </w:p>
        </w:tc>
      </w:tr>
      <w:tr w:rsidR="00C81EEA" w14:paraId="1DD3CFA0" w14:textId="77777777">
        <w:tc>
          <w:tcPr>
            <w:tcW w:w="2376" w:type="dxa"/>
          </w:tcPr>
          <w:p w14:paraId="7A3FD5BC" w14:textId="7CDFD000" w:rsidR="00C81EEA" w:rsidRDefault="00735A32" w:rsidP="0034082A">
            <w:pPr>
              <w:pStyle w:val="BodyText"/>
              <w:spacing w:before="70" w:after="70"/>
              <w:rPr>
                <w:b/>
              </w:rPr>
            </w:pPr>
            <w:r w:rsidRPr="00735A32">
              <w:rPr>
                <w:b/>
              </w:rPr>
              <w:t>IMT</w:t>
            </w:r>
          </w:p>
        </w:tc>
        <w:tc>
          <w:tcPr>
            <w:tcW w:w="7195" w:type="dxa"/>
          </w:tcPr>
          <w:p w14:paraId="7DF7931E" w14:textId="0593244A" w:rsidR="00C81EEA" w:rsidRDefault="007675EF" w:rsidP="0034082A">
            <w:pPr>
              <w:pStyle w:val="BodyText"/>
              <w:spacing w:before="70" w:after="70"/>
            </w:pPr>
            <w:r w:rsidRPr="007675EF">
              <w:t>Incident Management Team</w:t>
            </w:r>
          </w:p>
        </w:tc>
      </w:tr>
      <w:tr w:rsidR="00735A32" w14:paraId="4694144F" w14:textId="77777777">
        <w:tc>
          <w:tcPr>
            <w:tcW w:w="2376" w:type="dxa"/>
          </w:tcPr>
          <w:p w14:paraId="59B578C8" w14:textId="449BBA21" w:rsidR="00735A32" w:rsidRDefault="00735A32" w:rsidP="0034082A">
            <w:pPr>
              <w:pStyle w:val="BodyText"/>
              <w:spacing w:before="70" w:after="70"/>
              <w:rPr>
                <w:b/>
              </w:rPr>
            </w:pPr>
            <w:r w:rsidRPr="00735A32">
              <w:rPr>
                <w:b/>
              </w:rPr>
              <w:t>JSOP</w:t>
            </w:r>
          </w:p>
        </w:tc>
        <w:tc>
          <w:tcPr>
            <w:tcW w:w="7195" w:type="dxa"/>
          </w:tcPr>
          <w:p w14:paraId="21E76ED8" w14:textId="496CA8A1" w:rsidR="00735A32" w:rsidRDefault="007675EF" w:rsidP="0034082A">
            <w:pPr>
              <w:pStyle w:val="BodyText"/>
              <w:spacing w:before="70" w:after="70"/>
            </w:pPr>
            <w:r w:rsidRPr="007675EF">
              <w:t>Joint Standard Operating Procedure</w:t>
            </w:r>
          </w:p>
        </w:tc>
      </w:tr>
      <w:tr w:rsidR="00435A3D" w14:paraId="68CD4639" w14:textId="77777777">
        <w:tc>
          <w:tcPr>
            <w:tcW w:w="2376" w:type="dxa"/>
          </w:tcPr>
          <w:p w14:paraId="464C4CC1" w14:textId="20F1770A" w:rsidR="00435A3D" w:rsidRPr="00735A32" w:rsidRDefault="00435A3D" w:rsidP="0034082A">
            <w:pPr>
              <w:pStyle w:val="BodyText"/>
              <w:spacing w:before="70" w:after="70"/>
              <w:rPr>
                <w:b/>
              </w:rPr>
            </w:pPr>
            <w:r>
              <w:rPr>
                <w:b/>
              </w:rPr>
              <w:t>MEMPC</w:t>
            </w:r>
          </w:p>
        </w:tc>
        <w:tc>
          <w:tcPr>
            <w:tcW w:w="7195" w:type="dxa"/>
          </w:tcPr>
          <w:p w14:paraId="7829707C" w14:textId="067793D4" w:rsidR="00435A3D" w:rsidRPr="007675EF" w:rsidRDefault="00435A3D" w:rsidP="0034082A">
            <w:pPr>
              <w:pStyle w:val="BodyText"/>
              <w:spacing w:before="70" w:after="70"/>
            </w:pPr>
            <w:r>
              <w:t>Municipal Emergency Management Planning Committee</w:t>
            </w:r>
          </w:p>
        </w:tc>
      </w:tr>
      <w:tr w:rsidR="00435A3D" w14:paraId="7F3462B1" w14:textId="77777777">
        <w:tc>
          <w:tcPr>
            <w:tcW w:w="2376" w:type="dxa"/>
          </w:tcPr>
          <w:p w14:paraId="7D05586A" w14:textId="0835011D" w:rsidR="00435A3D" w:rsidRDefault="00435A3D" w:rsidP="0034082A">
            <w:pPr>
              <w:pStyle w:val="BodyText"/>
              <w:spacing w:before="70" w:after="70"/>
              <w:rPr>
                <w:b/>
              </w:rPr>
            </w:pPr>
            <w:r>
              <w:rPr>
                <w:b/>
              </w:rPr>
              <w:t>MS</w:t>
            </w:r>
            <w:r w:rsidR="000E0C60">
              <w:rPr>
                <w:b/>
              </w:rPr>
              <w:t>&amp;</w:t>
            </w:r>
            <w:r>
              <w:rPr>
                <w:b/>
              </w:rPr>
              <w:t>FEP</w:t>
            </w:r>
          </w:p>
        </w:tc>
        <w:tc>
          <w:tcPr>
            <w:tcW w:w="7195" w:type="dxa"/>
          </w:tcPr>
          <w:p w14:paraId="511DCC53" w14:textId="7028406C" w:rsidR="00435A3D" w:rsidRDefault="00435A3D" w:rsidP="0034082A">
            <w:pPr>
              <w:pStyle w:val="BodyText"/>
              <w:spacing w:before="70" w:after="70"/>
            </w:pPr>
            <w:r>
              <w:t>Municipal Storm and Flood Emergency Plan</w:t>
            </w:r>
          </w:p>
        </w:tc>
      </w:tr>
      <w:tr w:rsidR="00735A32" w14:paraId="16FFBE95" w14:textId="77777777">
        <w:tc>
          <w:tcPr>
            <w:tcW w:w="2376" w:type="dxa"/>
          </w:tcPr>
          <w:p w14:paraId="06595834" w14:textId="36457CF6" w:rsidR="00735A32" w:rsidRDefault="005C2447" w:rsidP="0034082A">
            <w:pPr>
              <w:pStyle w:val="BodyText"/>
              <w:spacing w:before="70" w:after="70"/>
              <w:rPr>
                <w:b/>
              </w:rPr>
            </w:pPr>
            <w:r w:rsidRPr="005C2447">
              <w:rPr>
                <w:b/>
              </w:rPr>
              <w:t>SAC</w:t>
            </w:r>
          </w:p>
        </w:tc>
        <w:tc>
          <w:tcPr>
            <w:tcW w:w="7195" w:type="dxa"/>
          </w:tcPr>
          <w:p w14:paraId="2C997A90" w14:textId="63504770" w:rsidR="00735A32" w:rsidRDefault="005C2447" w:rsidP="0034082A">
            <w:pPr>
              <w:pStyle w:val="BodyText"/>
              <w:spacing w:before="70" w:after="70"/>
            </w:pPr>
            <w:r w:rsidRPr="005C2447">
              <w:t>State Agency Commander</w:t>
            </w:r>
          </w:p>
        </w:tc>
      </w:tr>
      <w:tr w:rsidR="00735A32" w14:paraId="7BDE715F" w14:textId="77777777">
        <w:tc>
          <w:tcPr>
            <w:tcW w:w="2376" w:type="dxa"/>
          </w:tcPr>
          <w:p w14:paraId="5FD34BC6" w14:textId="0A65BA7C" w:rsidR="00735A32" w:rsidRDefault="005C2447" w:rsidP="0034082A">
            <w:pPr>
              <w:pStyle w:val="BodyText"/>
              <w:spacing w:before="70" w:after="70"/>
              <w:rPr>
                <w:b/>
              </w:rPr>
            </w:pPr>
            <w:r w:rsidRPr="005C2447">
              <w:rPr>
                <w:b/>
              </w:rPr>
              <w:t>SCC</w:t>
            </w:r>
          </w:p>
        </w:tc>
        <w:tc>
          <w:tcPr>
            <w:tcW w:w="7195" w:type="dxa"/>
          </w:tcPr>
          <w:p w14:paraId="480ED3C1" w14:textId="528BDF4F" w:rsidR="00735A32" w:rsidRDefault="005C2447" w:rsidP="0034082A">
            <w:pPr>
              <w:pStyle w:val="BodyText"/>
              <w:spacing w:before="70" w:after="70"/>
            </w:pPr>
            <w:r w:rsidRPr="005C2447">
              <w:t>State Control Centre</w:t>
            </w:r>
          </w:p>
        </w:tc>
      </w:tr>
      <w:tr w:rsidR="00735A32" w14:paraId="2A96389B" w14:textId="77777777">
        <w:tc>
          <w:tcPr>
            <w:tcW w:w="2376" w:type="dxa"/>
          </w:tcPr>
          <w:p w14:paraId="604AE267" w14:textId="228F288C" w:rsidR="00735A32" w:rsidRDefault="005C2447" w:rsidP="0034082A">
            <w:pPr>
              <w:pStyle w:val="BodyText"/>
              <w:spacing w:before="70" w:after="70"/>
              <w:rPr>
                <w:b/>
              </w:rPr>
            </w:pPr>
            <w:proofErr w:type="spellStart"/>
            <w:r w:rsidRPr="005C2447">
              <w:rPr>
                <w:b/>
              </w:rPr>
              <w:t>SC</w:t>
            </w:r>
            <w:r w:rsidR="002F0A67">
              <w:rPr>
                <w:b/>
              </w:rPr>
              <w:t>o</w:t>
            </w:r>
            <w:r w:rsidRPr="005C2447">
              <w:rPr>
                <w:b/>
              </w:rPr>
              <w:t>T</w:t>
            </w:r>
            <w:proofErr w:type="spellEnd"/>
          </w:p>
        </w:tc>
        <w:tc>
          <w:tcPr>
            <w:tcW w:w="7195" w:type="dxa"/>
          </w:tcPr>
          <w:p w14:paraId="33DC6EDF" w14:textId="32845F38" w:rsidR="00735A32" w:rsidRDefault="005C2447" w:rsidP="0034082A">
            <w:pPr>
              <w:pStyle w:val="BodyText"/>
              <w:spacing w:before="70" w:after="70"/>
            </w:pPr>
            <w:r w:rsidRPr="005C2447">
              <w:t>State Coordination Team</w:t>
            </w:r>
          </w:p>
        </w:tc>
      </w:tr>
      <w:tr w:rsidR="00735A32" w14:paraId="0D8E9581" w14:textId="77777777">
        <w:tc>
          <w:tcPr>
            <w:tcW w:w="2376" w:type="dxa"/>
          </w:tcPr>
          <w:p w14:paraId="43847CD9" w14:textId="3C90DEB0" w:rsidR="00735A32" w:rsidRDefault="004E63B1" w:rsidP="0034082A">
            <w:pPr>
              <w:pStyle w:val="BodyText"/>
              <w:spacing w:before="70" w:after="70"/>
              <w:rPr>
                <w:b/>
              </w:rPr>
            </w:pPr>
            <w:r w:rsidRPr="004E63B1">
              <w:rPr>
                <w:b/>
              </w:rPr>
              <w:t>SCRC</w:t>
            </w:r>
          </w:p>
        </w:tc>
        <w:tc>
          <w:tcPr>
            <w:tcW w:w="7195" w:type="dxa"/>
          </w:tcPr>
          <w:p w14:paraId="4CB66D5E" w14:textId="66CB14C4" w:rsidR="00735A32" w:rsidRDefault="004E63B1" w:rsidP="0034082A">
            <w:pPr>
              <w:pStyle w:val="BodyText"/>
              <w:spacing w:before="70" w:after="70"/>
            </w:pPr>
            <w:r w:rsidRPr="004E63B1">
              <w:t>State Crisis and Resilience Council</w:t>
            </w:r>
          </w:p>
        </w:tc>
      </w:tr>
      <w:tr w:rsidR="004E63B1" w14:paraId="0D86B4B3" w14:textId="77777777">
        <w:tc>
          <w:tcPr>
            <w:tcW w:w="2376" w:type="dxa"/>
          </w:tcPr>
          <w:p w14:paraId="4DA1C0F9" w14:textId="62C1D54B" w:rsidR="004E63B1" w:rsidRPr="004E63B1" w:rsidRDefault="004E63B1" w:rsidP="0034082A">
            <w:pPr>
              <w:pStyle w:val="BodyText"/>
              <w:spacing w:before="70" w:after="70"/>
              <w:rPr>
                <w:b/>
              </w:rPr>
            </w:pPr>
            <w:r w:rsidRPr="004E63B1">
              <w:rPr>
                <w:b/>
              </w:rPr>
              <w:t>SCT</w:t>
            </w:r>
          </w:p>
        </w:tc>
        <w:tc>
          <w:tcPr>
            <w:tcW w:w="7195" w:type="dxa"/>
          </w:tcPr>
          <w:p w14:paraId="5174EBCB" w14:textId="2A003985" w:rsidR="004E63B1" w:rsidRPr="004E63B1" w:rsidRDefault="009E056A" w:rsidP="0034082A">
            <w:pPr>
              <w:pStyle w:val="BodyText"/>
              <w:spacing w:before="70" w:after="70"/>
            </w:pPr>
            <w:r w:rsidRPr="009E056A">
              <w:t>State Control Team</w:t>
            </w:r>
          </w:p>
        </w:tc>
      </w:tr>
      <w:tr w:rsidR="00174828" w14:paraId="7B730358" w14:textId="77777777">
        <w:tc>
          <w:tcPr>
            <w:tcW w:w="2376" w:type="dxa"/>
          </w:tcPr>
          <w:p w14:paraId="6FD8BECA" w14:textId="3E6408D4" w:rsidR="00174828" w:rsidRPr="004E63B1" w:rsidRDefault="00174828" w:rsidP="0034082A">
            <w:pPr>
              <w:pStyle w:val="BodyText"/>
              <w:spacing w:before="70" w:after="70"/>
              <w:rPr>
                <w:b/>
              </w:rPr>
            </w:pPr>
            <w:r>
              <w:rPr>
                <w:b/>
              </w:rPr>
              <w:t>SC-W</w:t>
            </w:r>
          </w:p>
        </w:tc>
        <w:tc>
          <w:tcPr>
            <w:tcW w:w="7195" w:type="dxa"/>
          </w:tcPr>
          <w:p w14:paraId="691C3D92" w14:textId="27F4AC0E" w:rsidR="00174828" w:rsidRPr="009E056A" w:rsidRDefault="00174828" w:rsidP="0034082A">
            <w:pPr>
              <w:pStyle w:val="BodyText"/>
              <w:spacing w:before="70" w:after="70"/>
            </w:pPr>
            <w:r>
              <w:t>State Controller Class 2 (Water)</w:t>
            </w:r>
          </w:p>
        </w:tc>
      </w:tr>
      <w:tr w:rsidR="00352EB0" w14:paraId="316C91AD" w14:textId="77777777">
        <w:tc>
          <w:tcPr>
            <w:tcW w:w="2376" w:type="dxa"/>
          </w:tcPr>
          <w:p w14:paraId="01FD94D0" w14:textId="77777777" w:rsidR="00352EB0" w:rsidRPr="004E63B1" w:rsidRDefault="00352EB0">
            <w:pPr>
              <w:pStyle w:val="BodyText"/>
              <w:spacing w:before="70" w:after="70"/>
              <w:rPr>
                <w:b/>
              </w:rPr>
            </w:pPr>
            <w:r>
              <w:rPr>
                <w:b/>
              </w:rPr>
              <w:t>S</w:t>
            </w:r>
            <w:r w:rsidRPr="009E056A">
              <w:rPr>
                <w:b/>
              </w:rPr>
              <w:t>DO</w:t>
            </w:r>
            <w:r>
              <w:rPr>
                <w:b/>
              </w:rPr>
              <w:t xml:space="preserve"> - Water</w:t>
            </w:r>
          </w:p>
        </w:tc>
        <w:tc>
          <w:tcPr>
            <w:tcW w:w="7195" w:type="dxa"/>
          </w:tcPr>
          <w:p w14:paraId="7842B026" w14:textId="77777777" w:rsidR="00352EB0" w:rsidRPr="004E63B1" w:rsidRDefault="00352EB0">
            <w:pPr>
              <w:pStyle w:val="BodyText"/>
              <w:spacing w:before="70" w:after="70"/>
            </w:pPr>
            <w:r>
              <w:t>State Duty Officer - Water</w:t>
            </w:r>
          </w:p>
        </w:tc>
      </w:tr>
      <w:tr w:rsidR="004E63B1" w14:paraId="31054106" w14:textId="77777777">
        <w:tc>
          <w:tcPr>
            <w:tcW w:w="2376" w:type="dxa"/>
          </w:tcPr>
          <w:p w14:paraId="6FD72BB6" w14:textId="1CF74B23" w:rsidR="004E63B1" w:rsidRPr="004E63B1" w:rsidRDefault="004E63B1" w:rsidP="0034082A">
            <w:pPr>
              <w:pStyle w:val="BodyText"/>
              <w:spacing w:before="70" w:after="70"/>
              <w:rPr>
                <w:b/>
              </w:rPr>
            </w:pPr>
            <w:r w:rsidRPr="004E63B1">
              <w:rPr>
                <w:b/>
              </w:rPr>
              <w:t>SEMC</w:t>
            </w:r>
          </w:p>
        </w:tc>
        <w:tc>
          <w:tcPr>
            <w:tcW w:w="7195" w:type="dxa"/>
          </w:tcPr>
          <w:p w14:paraId="2CB4D968" w14:textId="1A8585FB" w:rsidR="004E63B1" w:rsidRPr="004E63B1" w:rsidRDefault="009E056A" w:rsidP="0034082A">
            <w:pPr>
              <w:pStyle w:val="BodyText"/>
              <w:spacing w:before="70" w:after="70"/>
            </w:pPr>
            <w:r w:rsidRPr="009E056A">
              <w:t>Security and Emergency Management Committee of Cabinet</w:t>
            </w:r>
          </w:p>
        </w:tc>
      </w:tr>
      <w:tr w:rsidR="00313A4D" w14:paraId="6AE720BD" w14:textId="77777777">
        <w:tc>
          <w:tcPr>
            <w:tcW w:w="2376" w:type="dxa"/>
          </w:tcPr>
          <w:p w14:paraId="06CFAF7F" w14:textId="77777777" w:rsidR="00313A4D" w:rsidRDefault="00313A4D">
            <w:pPr>
              <w:pStyle w:val="BodyText"/>
              <w:spacing w:before="70" w:after="70"/>
              <w:rPr>
                <w:b/>
              </w:rPr>
            </w:pPr>
            <w:r>
              <w:rPr>
                <w:b/>
              </w:rPr>
              <w:t>SEMP</w:t>
            </w:r>
          </w:p>
        </w:tc>
        <w:tc>
          <w:tcPr>
            <w:tcW w:w="7195" w:type="dxa"/>
          </w:tcPr>
          <w:p w14:paraId="688C56B4" w14:textId="77777777" w:rsidR="00313A4D" w:rsidRDefault="00313A4D">
            <w:pPr>
              <w:pStyle w:val="BodyText"/>
              <w:spacing w:before="70" w:after="70"/>
            </w:pPr>
            <w:r>
              <w:t>State Emergency Management Plan</w:t>
            </w:r>
          </w:p>
        </w:tc>
      </w:tr>
      <w:tr w:rsidR="004E63B1" w14:paraId="37DEA768" w14:textId="77777777">
        <w:tc>
          <w:tcPr>
            <w:tcW w:w="2376" w:type="dxa"/>
          </w:tcPr>
          <w:p w14:paraId="3D996E34" w14:textId="6A1BA957" w:rsidR="004E63B1" w:rsidRPr="004E63B1" w:rsidRDefault="004E63B1" w:rsidP="0034082A">
            <w:pPr>
              <w:pStyle w:val="BodyText"/>
              <w:spacing w:before="70" w:after="70"/>
              <w:rPr>
                <w:b/>
              </w:rPr>
            </w:pPr>
            <w:r w:rsidRPr="004E63B1">
              <w:rPr>
                <w:b/>
              </w:rPr>
              <w:t>SEMT</w:t>
            </w:r>
          </w:p>
        </w:tc>
        <w:tc>
          <w:tcPr>
            <w:tcW w:w="7195" w:type="dxa"/>
          </w:tcPr>
          <w:p w14:paraId="42259C01" w14:textId="29D5356F" w:rsidR="004E63B1" w:rsidRPr="004E63B1" w:rsidRDefault="009E056A" w:rsidP="0034082A">
            <w:pPr>
              <w:pStyle w:val="BodyText"/>
              <w:spacing w:before="70" w:after="70"/>
            </w:pPr>
            <w:r w:rsidRPr="009E056A">
              <w:t>State Emergency Management Team</w:t>
            </w:r>
          </w:p>
        </w:tc>
      </w:tr>
      <w:tr w:rsidR="004E63B1" w14:paraId="7A961CD1" w14:textId="77777777">
        <w:tc>
          <w:tcPr>
            <w:tcW w:w="2376" w:type="dxa"/>
          </w:tcPr>
          <w:p w14:paraId="060B79E6" w14:textId="04DE334F" w:rsidR="004E63B1" w:rsidRPr="004E63B1" w:rsidRDefault="009E056A" w:rsidP="0034082A">
            <w:pPr>
              <w:pStyle w:val="BodyText"/>
              <w:spacing w:before="70" w:after="70"/>
              <w:rPr>
                <w:b/>
              </w:rPr>
            </w:pPr>
            <w:proofErr w:type="spellStart"/>
            <w:r w:rsidRPr="009E056A">
              <w:rPr>
                <w:b/>
              </w:rPr>
              <w:t>SitRep</w:t>
            </w:r>
            <w:proofErr w:type="spellEnd"/>
          </w:p>
        </w:tc>
        <w:tc>
          <w:tcPr>
            <w:tcW w:w="7195" w:type="dxa"/>
          </w:tcPr>
          <w:p w14:paraId="01502488" w14:textId="0499235A" w:rsidR="004E63B1" w:rsidRPr="004E63B1" w:rsidRDefault="00D76103" w:rsidP="0034082A">
            <w:pPr>
              <w:pStyle w:val="BodyText"/>
              <w:spacing w:before="70" w:after="70"/>
            </w:pPr>
            <w:r w:rsidRPr="00D76103">
              <w:t>Situation Report</w:t>
            </w:r>
          </w:p>
        </w:tc>
      </w:tr>
      <w:tr w:rsidR="003A210B" w14:paraId="183BDD26" w14:textId="77777777">
        <w:tc>
          <w:tcPr>
            <w:tcW w:w="2376" w:type="dxa"/>
          </w:tcPr>
          <w:p w14:paraId="0D71723F" w14:textId="42BA7D19" w:rsidR="003A210B" w:rsidRPr="009E056A" w:rsidRDefault="003A210B" w:rsidP="0034082A">
            <w:pPr>
              <w:pStyle w:val="BodyText"/>
              <w:spacing w:before="70" w:after="70"/>
              <w:rPr>
                <w:b/>
              </w:rPr>
            </w:pPr>
            <w:r>
              <w:rPr>
                <w:b/>
              </w:rPr>
              <w:t>V</w:t>
            </w:r>
            <w:r w:rsidR="00840360">
              <w:rPr>
                <w:b/>
              </w:rPr>
              <w:t>IC</w:t>
            </w:r>
            <w:r>
              <w:rPr>
                <w:b/>
              </w:rPr>
              <w:t>POL</w:t>
            </w:r>
          </w:p>
        </w:tc>
        <w:tc>
          <w:tcPr>
            <w:tcW w:w="7195" w:type="dxa"/>
          </w:tcPr>
          <w:p w14:paraId="54388B11" w14:textId="4D7E9B24" w:rsidR="003A210B" w:rsidRPr="00D76103" w:rsidRDefault="003A210B" w:rsidP="0034082A">
            <w:pPr>
              <w:pStyle w:val="BodyText"/>
              <w:spacing w:before="70" w:after="70"/>
            </w:pPr>
            <w:r>
              <w:t>Victoria Police</w:t>
            </w:r>
          </w:p>
        </w:tc>
      </w:tr>
      <w:tr w:rsidR="004E63B1" w14:paraId="11AEED94" w14:textId="77777777">
        <w:tc>
          <w:tcPr>
            <w:tcW w:w="2376" w:type="dxa"/>
          </w:tcPr>
          <w:p w14:paraId="20D10D14" w14:textId="2BDEE0E7" w:rsidR="004E63B1" w:rsidRPr="004E63B1" w:rsidRDefault="009E056A" w:rsidP="0034082A">
            <w:pPr>
              <w:pStyle w:val="BodyText"/>
              <w:spacing w:before="70" w:after="70"/>
              <w:rPr>
                <w:b/>
              </w:rPr>
            </w:pPr>
            <w:r w:rsidRPr="009E056A">
              <w:rPr>
                <w:b/>
              </w:rPr>
              <w:t>VICSES</w:t>
            </w:r>
          </w:p>
        </w:tc>
        <w:tc>
          <w:tcPr>
            <w:tcW w:w="7195" w:type="dxa"/>
          </w:tcPr>
          <w:p w14:paraId="0EEF697F" w14:textId="7F388859" w:rsidR="004E63B1" w:rsidRPr="004E63B1" w:rsidRDefault="00D76103" w:rsidP="0034082A">
            <w:pPr>
              <w:pStyle w:val="BodyText"/>
              <w:spacing w:before="70" w:after="70"/>
            </w:pPr>
            <w:r w:rsidRPr="00D76103">
              <w:t>Victoria State Emergency Service</w:t>
            </w:r>
          </w:p>
        </w:tc>
      </w:tr>
      <w:tr w:rsidR="004E63B1" w14:paraId="6E36FF55" w14:textId="77777777">
        <w:tc>
          <w:tcPr>
            <w:tcW w:w="2376" w:type="dxa"/>
          </w:tcPr>
          <w:p w14:paraId="5F96E0DF" w14:textId="5EAB843C" w:rsidR="004E63B1" w:rsidRPr="004E63B1" w:rsidRDefault="009E056A" w:rsidP="0034082A">
            <w:pPr>
              <w:pStyle w:val="BodyText"/>
              <w:spacing w:before="70" w:after="70"/>
              <w:rPr>
                <w:b/>
              </w:rPr>
            </w:pPr>
            <w:r w:rsidRPr="009E056A">
              <w:rPr>
                <w:b/>
              </w:rPr>
              <w:t>WSS</w:t>
            </w:r>
          </w:p>
        </w:tc>
        <w:tc>
          <w:tcPr>
            <w:tcW w:w="7195" w:type="dxa"/>
          </w:tcPr>
          <w:p w14:paraId="3A3DC18D" w14:textId="0AE22A4A" w:rsidR="004E63B1" w:rsidRPr="004E63B1" w:rsidRDefault="00D76103" w:rsidP="0034082A">
            <w:pPr>
              <w:pStyle w:val="BodyText"/>
              <w:spacing w:before="70" w:after="70"/>
            </w:pPr>
            <w:r w:rsidRPr="00D76103">
              <w:t>Water Services Specialist</w:t>
            </w:r>
          </w:p>
        </w:tc>
      </w:tr>
    </w:tbl>
    <w:p w14:paraId="70A17651" w14:textId="77777777" w:rsidR="007D20CA" w:rsidRDefault="007D20CA">
      <w:pPr>
        <w:rPr>
          <w:rFonts w:asciiTheme="majorHAnsi" w:eastAsiaTheme="majorEastAsia" w:hAnsiTheme="majorHAnsi" w:cstheme="majorBidi"/>
          <w:bCs/>
          <w:color w:val="201547" w:themeColor="text2"/>
          <w:spacing w:val="-4"/>
          <w:sz w:val="40"/>
          <w:szCs w:val="40"/>
        </w:rPr>
      </w:pPr>
      <w:r>
        <w:br w:type="page"/>
      </w:r>
    </w:p>
    <w:p w14:paraId="4D6B0446" w14:textId="248E46C4" w:rsidR="00584C2E" w:rsidRDefault="000D662E" w:rsidP="000D662E">
      <w:pPr>
        <w:pStyle w:val="Heading1"/>
      </w:pPr>
      <w:bookmarkStart w:id="10" w:name="_Toc190120145"/>
      <w:r>
        <w:lastRenderedPageBreak/>
        <w:t>Introduction</w:t>
      </w:r>
      <w:bookmarkEnd w:id="10"/>
    </w:p>
    <w:p w14:paraId="4A88C136" w14:textId="1016119B" w:rsidR="00220F57" w:rsidRDefault="00220F57" w:rsidP="00D155C9">
      <w:pPr>
        <w:pStyle w:val="Heading2"/>
      </w:pPr>
      <w:bookmarkStart w:id="11" w:name="_Toc190120146"/>
      <w:r>
        <w:t>Purpose</w:t>
      </w:r>
      <w:bookmarkEnd w:id="11"/>
    </w:p>
    <w:p w14:paraId="34003F12" w14:textId="078122B0" w:rsidR="00500C26" w:rsidRDefault="00500C26" w:rsidP="00500C26">
      <w:pPr>
        <w:pStyle w:val="BodyText"/>
      </w:pPr>
      <w:r>
        <w:t xml:space="preserve">The Dam Safety </w:t>
      </w:r>
      <w:r w:rsidR="00B92095">
        <w:t xml:space="preserve">Response </w:t>
      </w:r>
      <w:r>
        <w:t xml:space="preserve">Plan </w:t>
      </w:r>
      <w:r w:rsidR="000F3078">
        <w:t xml:space="preserve">(Response Plan) </w:t>
      </w:r>
      <w:r>
        <w:t xml:space="preserve">has been developed to assist the Victorian Department of </w:t>
      </w:r>
      <w:r w:rsidR="00177626">
        <w:t xml:space="preserve">Energy, </w:t>
      </w:r>
      <w:r>
        <w:t>Environment</w:t>
      </w:r>
      <w:r w:rsidR="00177626">
        <w:t xml:space="preserve"> </w:t>
      </w:r>
      <w:r>
        <w:t>and Climate Action (</w:t>
      </w:r>
      <w:r w:rsidR="00945A4C">
        <w:t xml:space="preserve">DEECA or </w:t>
      </w:r>
      <w:r w:rsidR="00DD7D38">
        <w:t xml:space="preserve">the </w:t>
      </w:r>
      <w:r w:rsidR="00176943">
        <w:t>Department</w:t>
      </w:r>
      <w:r>
        <w:t xml:space="preserve">) in managing its obligations associated with dam safety incidents. The State Emergency Management Plan (SEMP) </w:t>
      </w:r>
      <w:r w:rsidR="00BD353D">
        <w:t xml:space="preserve">names </w:t>
      </w:r>
      <w:r w:rsidR="00176943">
        <w:t>the Department</w:t>
      </w:r>
      <w:r>
        <w:t xml:space="preserve"> as the </w:t>
      </w:r>
      <w:r w:rsidR="007C3B43">
        <w:t>C</w:t>
      </w:r>
      <w:r>
        <w:t xml:space="preserve">ontrol </w:t>
      </w:r>
      <w:r w:rsidR="007C3B43">
        <w:t>A</w:t>
      </w:r>
      <w:r>
        <w:t xml:space="preserve">gency for </w:t>
      </w:r>
      <w:r w:rsidR="007C3B43">
        <w:t xml:space="preserve">response to </w:t>
      </w:r>
      <w:r>
        <w:t>dam safety incidents</w:t>
      </w:r>
      <w:r w:rsidR="00671550">
        <w:t>.</w:t>
      </w:r>
      <w:r>
        <w:t xml:space="preserve"> </w:t>
      </w:r>
      <w:r w:rsidR="0082706F" w:rsidRPr="0082706F">
        <w:t>Additionally, the Department has obligations under the SEMP for the mitigation of dam safety</w:t>
      </w:r>
      <w:r w:rsidR="0082706F">
        <w:t xml:space="preserve"> </w:t>
      </w:r>
      <w:r w:rsidR="002A58FA">
        <w:t xml:space="preserve">risks </w:t>
      </w:r>
      <w:r w:rsidR="0082706F">
        <w:t>including</w:t>
      </w:r>
      <w:r w:rsidR="0082706F" w:rsidRPr="0082706F">
        <w:t xml:space="preserve"> formulat</w:t>
      </w:r>
      <w:r w:rsidR="0082706F">
        <w:t>ing</w:t>
      </w:r>
      <w:r w:rsidR="0082706F" w:rsidRPr="0082706F">
        <w:t xml:space="preserve"> policy and regulation for dam safety and administer</w:t>
      </w:r>
      <w:r w:rsidR="00667158">
        <w:t>ing</w:t>
      </w:r>
      <w:r w:rsidR="0082706F" w:rsidRPr="0082706F">
        <w:t xml:space="preserve"> dam safety provisions in the </w:t>
      </w:r>
      <w:r w:rsidR="0082706F" w:rsidRPr="00190B64">
        <w:rPr>
          <w:i/>
        </w:rPr>
        <w:t>Water Act 1989</w:t>
      </w:r>
      <w:r w:rsidR="0082706F" w:rsidRPr="0082706F">
        <w:t xml:space="preserve"> and </w:t>
      </w:r>
      <w:r w:rsidR="0032503D">
        <w:t>w</w:t>
      </w:r>
      <w:r w:rsidR="0082706F" w:rsidRPr="0082706F">
        <w:t>ater corporation obligations in the Statement of Obligations.</w:t>
      </w:r>
      <w:r w:rsidR="00671550">
        <w:t xml:space="preserve"> T</w:t>
      </w:r>
      <w:r>
        <w:t>herefore</w:t>
      </w:r>
      <w:r w:rsidR="00667158">
        <w:t>,</w:t>
      </w:r>
      <w:r>
        <w:t xml:space="preserve"> </w:t>
      </w:r>
      <w:r w:rsidR="00945A4C">
        <w:t>the Department</w:t>
      </w:r>
      <w:r>
        <w:t xml:space="preserve"> has overall </w:t>
      </w:r>
      <w:r w:rsidR="00D31C81">
        <w:t xml:space="preserve">responsibility </w:t>
      </w:r>
      <w:r>
        <w:t xml:space="preserve">for </w:t>
      </w:r>
      <w:r w:rsidR="007A0837">
        <w:t xml:space="preserve">ensuring that </w:t>
      </w:r>
      <w:r w:rsidR="002A58FA">
        <w:t xml:space="preserve">plans and </w:t>
      </w:r>
      <w:r w:rsidR="007A0837">
        <w:t xml:space="preserve">processes are in place for </w:t>
      </w:r>
      <w:r>
        <w:t xml:space="preserve">managing these incidents. </w:t>
      </w:r>
    </w:p>
    <w:p w14:paraId="4181EEDC" w14:textId="773B3DF7" w:rsidR="00056AA4" w:rsidRDefault="00D51164" w:rsidP="00977C20">
      <w:pPr>
        <w:pStyle w:val="BodyText"/>
      </w:pPr>
      <w:r>
        <w:t xml:space="preserve">Under the </w:t>
      </w:r>
      <w:r w:rsidRPr="005F0448">
        <w:rPr>
          <w:i/>
          <w:iCs/>
        </w:rPr>
        <w:t xml:space="preserve">Water Act </w:t>
      </w:r>
      <w:r w:rsidR="005F0448" w:rsidRPr="005F0448">
        <w:rPr>
          <w:i/>
          <w:iCs/>
        </w:rPr>
        <w:t>1989</w:t>
      </w:r>
      <w:r w:rsidR="00C0227C">
        <w:t xml:space="preserve"> and common law</w:t>
      </w:r>
      <w:r w:rsidR="005F0448">
        <w:t xml:space="preserve">, </w:t>
      </w:r>
      <w:r w:rsidR="00AD14E7">
        <w:t>d</w:t>
      </w:r>
      <w:r w:rsidR="00977C20">
        <w:t xml:space="preserve">am owners are legally responsible for the safety of their dams and accountable for the damage </w:t>
      </w:r>
      <w:r w:rsidR="00984DE0">
        <w:t>th</w:t>
      </w:r>
      <w:r w:rsidR="00FA69AC">
        <w:t>a</w:t>
      </w:r>
      <w:r w:rsidR="005D3F15">
        <w:t xml:space="preserve">t the </w:t>
      </w:r>
      <w:r w:rsidR="00812E75">
        <w:t>escape</w:t>
      </w:r>
      <w:r w:rsidR="009F0174">
        <w:t xml:space="preserve"> of water from a </w:t>
      </w:r>
      <w:r w:rsidR="009655AD">
        <w:t xml:space="preserve">dam </w:t>
      </w:r>
      <w:r w:rsidR="00977C20">
        <w:t>cause</w:t>
      </w:r>
      <w:r w:rsidR="00D63B5C">
        <w:t>s</w:t>
      </w:r>
      <w:r w:rsidR="00C0227C">
        <w:t xml:space="preserve"> if it fails</w:t>
      </w:r>
      <w:r w:rsidR="00977C20">
        <w:t xml:space="preserve">. </w:t>
      </w:r>
      <w:r w:rsidR="002610A3">
        <w:t>Therefore</w:t>
      </w:r>
      <w:r w:rsidR="00DC3D06">
        <w:t xml:space="preserve">, </w:t>
      </w:r>
      <w:r w:rsidR="00372FA3">
        <w:t>dam owners play a key role in responding to and managing dam safety emergencies</w:t>
      </w:r>
      <w:r w:rsidR="00252025">
        <w:t xml:space="preserve"> where they have the capability and capacity to do so</w:t>
      </w:r>
      <w:r w:rsidR="00372FA3">
        <w:t xml:space="preserve">. </w:t>
      </w:r>
      <w:r w:rsidR="004473C4">
        <w:t xml:space="preserve">This includes water corporations, </w:t>
      </w:r>
      <w:r w:rsidR="00663F43">
        <w:t>councils</w:t>
      </w:r>
      <w:r w:rsidR="00BE4AAA">
        <w:t xml:space="preserve">, public land managers, </w:t>
      </w:r>
      <w:r w:rsidR="00882660">
        <w:t xml:space="preserve">and private dam owners. </w:t>
      </w:r>
      <w:r w:rsidR="002A58FA">
        <w:t>All dams</w:t>
      </w:r>
      <w:r w:rsidR="003D4283">
        <w:t xml:space="preserve"> </w:t>
      </w:r>
      <w:r w:rsidR="00056AA4">
        <w:t xml:space="preserve">require ongoing </w:t>
      </w:r>
      <w:r w:rsidR="007C784C">
        <w:t xml:space="preserve">monitoring and </w:t>
      </w:r>
      <w:r w:rsidR="00056AA4">
        <w:t>ma</w:t>
      </w:r>
      <w:r w:rsidR="00CD0AFE">
        <w:t xml:space="preserve">nagement to </w:t>
      </w:r>
      <w:r w:rsidR="006F58BB">
        <w:t>reduce the risk of failure</w:t>
      </w:r>
      <w:r w:rsidR="0021230D">
        <w:t xml:space="preserve"> over </w:t>
      </w:r>
      <w:r w:rsidR="007C784C">
        <w:t xml:space="preserve">their </w:t>
      </w:r>
      <w:r w:rsidR="0021230D">
        <w:t>life</w:t>
      </w:r>
      <w:r w:rsidR="00CD0AFE">
        <w:t xml:space="preserve">. This includes </w:t>
      </w:r>
      <w:r w:rsidR="006F58BB">
        <w:t xml:space="preserve">surveillance </w:t>
      </w:r>
      <w:r w:rsidR="004A5F40">
        <w:t>procedures,</w:t>
      </w:r>
      <w:r w:rsidR="001B1487">
        <w:t xml:space="preserve"> </w:t>
      </w:r>
      <w:r w:rsidR="00604231">
        <w:t>properly operating and maintaining the dam</w:t>
      </w:r>
      <w:r w:rsidR="00DF5ABB">
        <w:t>,</w:t>
      </w:r>
      <w:r w:rsidR="001B1487">
        <w:t xml:space="preserve"> and </w:t>
      </w:r>
      <w:r w:rsidR="00B80749">
        <w:t>having an emergency plan</w:t>
      </w:r>
      <w:r w:rsidR="00604231">
        <w:t>.</w:t>
      </w:r>
      <w:r w:rsidR="009A787E">
        <w:t xml:space="preserve"> </w:t>
      </w:r>
    </w:p>
    <w:p w14:paraId="36E539B4" w14:textId="1DD9786A" w:rsidR="00C44B01" w:rsidRDefault="00932E9F" w:rsidP="00C44B01">
      <w:pPr>
        <w:pStyle w:val="BodyText"/>
      </w:pPr>
      <w:r w:rsidRPr="00932E9F">
        <w:t xml:space="preserve">The Dam Safety Response Plan outlines the Victorian arrangements, where applicable, to deliver a coordinated response to dam safety </w:t>
      </w:r>
      <w:r>
        <w:t>incident</w:t>
      </w:r>
      <w:r w:rsidR="006D1F73">
        <w:t>s</w:t>
      </w:r>
      <w:r w:rsidR="00220F57">
        <w:t>.</w:t>
      </w:r>
      <w:r w:rsidR="00E50673">
        <w:t xml:space="preserve"> </w:t>
      </w:r>
      <w:r w:rsidR="0052127B" w:rsidRPr="0052127B">
        <w:t>The Department, partner agency emergency management personnel and other bodies assisting in the management of the potential consequences of dam safety incidents and</w:t>
      </w:r>
      <w:r w:rsidR="0052127B">
        <w:t xml:space="preserve"> </w:t>
      </w:r>
      <w:r w:rsidR="001517DC" w:rsidRPr="00E57295">
        <w:rPr>
          <w:u w:val="single"/>
        </w:rPr>
        <w:t xml:space="preserve">responding to a dam safety emergency, should read </w:t>
      </w:r>
      <w:r w:rsidR="00C02527">
        <w:rPr>
          <w:u w:val="single"/>
        </w:rPr>
        <w:t xml:space="preserve">this plan </w:t>
      </w:r>
      <w:r w:rsidR="001517DC" w:rsidRPr="00E57295">
        <w:rPr>
          <w:u w:val="single"/>
        </w:rPr>
        <w:t xml:space="preserve">in </w:t>
      </w:r>
      <w:r w:rsidR="00E50673" w:rsidRPr="00E57295">
        <w:rPr>
          <w:u w:val="single"/>
        </w:rPr>
        <w:t xml:space="preserve">conjunction </w:t>
      </w:r>
      <w:r w:rsidR="00E50673" w:rsidRPr="008D5DD3">
        <w:rPr>
          <w:u w:val="single"/>
        </w:rPr>
        <w:t xml:space="preserve">with the Dam Safety Operations Plan which details </w:t>
      </w:r>
      <w:r w:rsidR="00F068D1" w:rsidRPr="008D5DD3">
        <w:rPr>
          <w:u w:val="single"/>
        </w:rPr>
        <w:t>the activities for responding to dam safety related incidents</w:t>
      </w:r>
      <w:r w:rsidR="00F068D1">
        <w:t>.</w:t>
      </w:r>
    </w:p>
    <w:p w14:paraId="581AD8DD" w14:textId="73F4E75A" w:rsidR="00720CCF" w:rsidRDefault="00720CCF" w:rsidP="00EC43B3">
      <w:pPr>
        <w:pStyle w:val="Heading2"/>
      </w:pPr>
      <w:bookmarkStart w:id="12" w:name="_Toc190120147"/>
      <w:r>
        <w:t>Objectives</w:t>
      </w:r>
      <w:bookmarkEnd w:id="12"/>
    </w:p>
    <w:p w14:paraId="2368AEF7" w14:textId="0F24C123" w:rsidR="00C44B01" w:rsidRPr="00C44B01" w:rsidRDefault="00720CCF" w:rsidP="00C44B01">
      <w:pPr>
        <w:pStyle w:val="BodyText"/>
      </w:pPr>
      <w:r>
        <w:t xml:space="preserve">The objectives of this </w:t>
      </w:r>
      <w:r w:rsidR="00BB7FB5">
        <w:t>R</w:t>
      </w:r>
      <w:r>
        <w:t xml:space="preserve">esponse </w:t>
      </w:r>
      <w:r w:rsidR="00BB7FB5">
        <w:t>P</w:t>
      </w:r>
      <w:r>
        <w:t>lan are to:</w:t>
      </w:r>
    </w:p>
    <w:p w14:paraId="75EBC49C" w14:textId="5D828B8C" w:rsidR="00543EC6" w:rsidRDefault="000D6FDA" w:rsidP="00F525D4">
      <w:pPr>
        <w:pStyle w:val="ListBullet"/>
      </w:pPr>
      <w:r w:rsidRPr="006A03E7">
        <w:t xml:space="preserve">Provide direction with respect to </w:t>
      </w:r>
      <w:r w:rsidR="00E716C2">
        <w:t xml:space="preserve">governance arrangements, </w:t>
      </w:r>
      <w:r w:rsidRPr="006A03E7">
        <w:t xml:space="preserve">role clarity and responsibilities, </w:t>
      </w:r>
      <w:r w:rsidR="002D4DDF">
        <w:t>response</w:t>
      </w:r>
      <w:r w:rsidRPr="006A03E7">
        <w:t xml:space="preserve"> arrangements and consequence management for different</w:t>
      </w:r>
      <w:r w:rsidR="00E512E5">
        <w:t xml:space="preserve"> </w:t>
      </w:r>
      <w:r w:rsidRPr="006A03E7">
        <w:t>levels</w:t>
      </w:r>
      <w:r w:rsidR="00E512E5">
        <w:t xml:space="preserve"> of dam safety incidents</w:t>
      </w:r>
      <w:r w:rsidR="005B3459">
        <w:t>.</w:t>
      </w:r>
    </w:p>
    <w:p w14:paraId="642D807F" w14:textId="77777777" w:rsidR="00B42B3E" w:rsidRDefault="00B42B3E" w:rsidP="00B42B3E">
      <w:pPr>
        <w:pStyle w:val="ListBullet"/>
      </w:pPr>
      <w:r w:rsidRPr="006A03E7">
        <w:t>Ensure an integrated, coordinated, consistent and scalable response.</w:t>
      </w:r>
    </w:p>
    <w:p w14:paraId="30B9761C" w14:textId="4822F450" w:rsidR="005B304D" w:rsidRPr="006A03E7" w:rsidRDefault="005B3459" w:rsidP="000A2FCD">
      <w:pPr>
        <w:pStyle w:val="ListBullet"/>
      </w:pPr>
      <w:r>
        <w:t>Guidance on arrangements for flooding downstream of dams</w:t>
      </w:r>
      <w:r w:rsidR="007D4792">
        <w:t xml:space="preserve"> under different scenarios.</w:t>
      </w:r>
    </w:p>
    <w:p w14:paraId="30F1EF37" w14:textId="0FA16978" w:rsidR="007146E0" w:rsidRDefault="007146E0" w:rsidP="007146E0">
      <w:pPr>
        <w:pStyle w:val="Heading2"/>
      </w:pPr>
      <w:bookmarkStart w:id="13" w:name="_Toc190120148"/>
      <w:r>
        <w:t>Scope</w:t>
      </w:r>
      <w:bookmarkEnd w:id="13"/>
    </w:p>
    <w:p w14:paraId="0A1B094D" w14:textId="77777777" w:rsidR="00C0504B" w:rsidRDefault="00C0504B" w:rsidP="00C0504B">
      <w:pPr>
        <w:pStyle w:val="BodyText"/>
      </w:pPr>
      <w:r>
        <w:t xml:space="preserve">The </w:t>
      </w:r>
      <w:r w:rsidRPr="00DA7753">
        <w:rPr>
          <w:i/>
          <w:iCs/>
        </w:rPr>
        <w:t>Water Act 1989</w:t>
      </w:r>
      <w:r>
        <w:t xml:space="preserve"> defines dams as follows:</w:t>
      </w:r>
    </w:p>
    <w:p w14:paraId="4A40793B" w14:textId="77777777" w:rsidR="00C0504B" w:rsidRDefault="00C0504B" w:rsidP="00C0504B">
      <w:pPr>
        <w:pStyle w:val="BodyText"/>
      </w:pPr>
      <w:r>
        <w:t>“</w:t>
      </w:r>
      <w:proofErr w:type="gramStart"/>
      <w:r w:rsidRPr="003D0130">
        <w:rPr>
          <w:i/>
          <w:iCs/>
        </w:rPr>
        <w:t>dam</w:t>
      </w:r>
      <w:proofErr w:type="gramEnd"/>
      <w:r w:rsidRPr="003D0130">
        <w:rPr>
          <w:i/>
          <w:iCs/>
        </w:rPr>
        <w:t xml:space="preserve"> means anything in which by means of an excavation, a bank, a barrier or other works water is collected, stored or concentrated</w:t>
      </w:r>
      <w:r>
        <w:t>.”</w:t>
      </w:r>
    </w:p>
    <w:p w14:paraId="2677B75C" w14:textId="6FED5371" w:rsidR="00C0504B" w:rsidRDefault="00C0504B" w:rsidP="00C0504B">
      <w:pPr>
        <w:pStyle w:val="BodyText"/>
      </w:pPr>
      <w:r>
        <w:t xml:space="preserve">This </w:t>
      </w:r>
      <w:r w:rsidR="00E54EA5">
        <w:t>R</w:t>
      </w:r>
      <w:r>
        <w:t xml:space="preserve">esponse </w:t>
      </w:r>
      <w:r w:rsidR="00E54EA5">
        <w:t>P</w:t>
      </w:r>
      <w:r>
        <w:t xml:space="preserve">lan applies to dam safety incidents during normal and </w:t>
      </w:r>
      <w:r w:rsidR="00C02527">
        <w:t xml:space="preserve">event </w:t>
      </w:r>
      <w:r>
        <w:t xml:space="preserve">operations, </w:t>
      </w:r>
      <w:r w:rsidR="00C02527">
        <w:t xml:space="preserve">including floods and earthquakes, </w:t>
      </w:r>
      <w:r>
        <w:t>for all Victorian dams including those owned or operated by:</w:t>
      </w:r>
    </w:p>
    <w:p w14:paraId="59C1FF9D" w14:textId="5C83AAB0" w:rsidR="00C0504B" w:rsidRDefault="00C0504B" w:rsidP="00C0504B">
      <w:pPr>
        <w:pStyle w:val="ListBullet"/>
      </w:pPr>
      <w:r>
        <w:t xml:space="preserve">Private </w:t>
      </w:r>
      <w:proofErr w:type="gramStart"/>
      <w:r>
        <w:t>land owners</w:t>
      </w:r>
      <w:proofErr w:type="gramEnd"/>
      <w:r>
        <w:t xml:space="preserve"> including </w:t>
      </w:r>
      <w:r w:rsidR="008C1E86">
        <w:t>agriculture</w:t>
      </w:r>
      <w:r w:rsidR="001517DC">
        <w:t>, mining</w:t>
      </w:r>
      <w:r>
        <w:t xml:space="preserve"> and energy companies</w:t>
      </w:r>
    </w:p>
    <w:p w14:paraId="027816E9" w14:textId="77777777" w:rsidR="00C0504B" w:rsidRDefault="00C0504B" w:rsidP="00C0504B">
      <w:pPr>
        <w:pStyle w:val="ListBullet"/>
      </w:pPr>
      <w:r>
        <w:t>Water corporations</w:t>
      </w:r>
    </w:p>
    <w:p w14:paraId="54139932" w14:textId="04B5A852" w:rsidR="00C0504B" w:rsidRDefault="00613533" w:rsidP="00C0504B">
      <w:pPr>
        <w:pStyle w:val="ListBullet"/>
      </w:pPr>
      <w:r>
        <w:t>Councils</w:t>
      </w:r>
    </w:p>
    <w:p w14:paraId="0EE907FC" w14:textId="77777777" w:rsidR="00C0504B" w:rsidRDefault="00C0504B" w:rsidP="00C0504B">
      <w:pPr>
        <w:pStyle w:val="ListBullet"/>
      </w:pPr>
      <w:r>
        <w:t>Parks Victoria</w:t>
      </w:r>
    </w:p>
    <w:p w14:paraId="5E61EEBE" w14:textId="6AFFDC7C" w:rsidR="00B25368" w:rsidRDefault="00AE3959" w:rsidP="001517DC">
      <w:pPr>
        <w:pStyle w:val="ListBullet"/>
      </w:pPr>
      <w:r>
        <w:t>The Department</w:t>
      </w:r>
    </w:p>
    <w:p w14:paraId="616A93BA" w14:textId="0329C392" w:rsidR="001B37B9" w:rsidRDefault="00D310A3" w:rsidP="007146E0">
      <w:pPr>
        <w:pStyle w:val="BodyText"/>
      </w:pPr>
      <w:r>
        <w:t xml:space="preserve">The SEMP also states that </w:t>
      </w:r>
      <w:r w:rsidR="00E429F5">
        <w:t xml:space="preserve">all </w:t>
      </w:r>
      <w:r>
        <w:t xml:space="preserve">dam owners are responsible for mitigating risks from potential </w:t>
      </w:r>
      <w:r w:rsidR="00E429F5">
        <w:t xml:space="preserve">dam failure. Water </w:t>
      </w:r>
      <w:r w:rsidR="00A1159B">
        <w:t>c</w:t>
      </w:r>
      <w:r w:rsidR="00E429F5">
        <w:t xml:space="preserve">orporations and Parks Victoria are </w:t>
      </w:r>
      <w:r w:rsidR="00217F6E">
        <w:t>included as support agencies for dam safety incident response</w:t>
      </w:r>
      <w:r w:rsidR="00650837">
        <w:t xml:space="preserve"> and can provide resources to </w:t>
      </w:r>
      <w:r w:rsidR="00F74283">
        <w:t>the Department</w:t>
      </w:r>
      <w:r w:rsidR="00650837">
        <w:t xml:space="preserve"> during emergencies.</w:t>
      </w:r>
    </w:p>
    <w:p w14:paraId="1B4854F4" w14:textId="104BF2D8" w:rsidR="007146E0" w:rsidRDefault="007146E0" w:rsidP="007146E0">
      <w:pPr>
        <w:pStyle w:val="BodyText"/>
      </w:pPr>
      <w:r>
        <w:t>This Response Plan includes:</w:t>
      </w:r>
    </w:p>
    <w:p w14:paraId="40EFE50A" w14:textId="569948B5" w:rsidR="007146E0" w:rsidRDefault="007146E0" w:rsidP="00E90DCE">
      <w:pPr>
        <w:pStyle w:val="ListBullet"/>
      </w:pPr>
      <w:r>
        <w:t>A description of potential risks and consequences of a dam safety incident to the physical, social,</w:t>
      </w:r>
      <w:r w:rsidR="00B274F4">
        <w:t xml:space="preserve"> </w:t>
      </w:r>
      <w:r>
        <w:t>economic and natural environments</w:t>
      </w:r>
    </w:p>
    <w:p w14:paraId="4E3286A6" w14:textId="71436779" w:rsidR="007146E0" w:rsidRDefault="007146E0" w:rsidP="00E90DCE">
      <w:pPr>
        <w:pStyle w:val="ListBullet"/>
      </w:pPr>
      <w:r>
        <w:lastRenderedPageBreak/>
        <w:t xml:space="preserve">The positions with accountability and the agencies responsible for managing </w:t>
      </w:r>
      <w:r w:rsidR="009E1B2A">
        <w:t>mitigation</w:t>
      </w:r>
      <w:r w:rsidR="0066326D">
        <w:t xml:space="preserve"> and </w:t>
      </w:r>
      <w:r>
        <w:t>response</w:t>
      </w:r>
    </w:p>
    <w:p w14:paraId="5695CE34" w14:textId="309F1EF0" w:rsidR="007146E0" w:rsidRDefault="007146E0" w:rsidP="00E90DCE">
      <w:pPr>
        <w:pStyle w:val="ListBullet"/>
      </w:pPr>
      <w:r>
        <w:t>Links to sources of information for further detail</w:t>
      </w:r>
    </w:p>
    <w:p w14:paraId="4A8B2423" w14:textId="4CE4B046" w:rsidR="00CE2C9B" w:rsidRDefault="00AB72B0" w:rsidP="00703406">
      <w:pPr>
        <w:pStyle w:val="ListBullet"/>
      </w:pPr>
      <w:r>
        <w:t>Guidance on responding to flooding downstream of dams</w:t>
      </w:r>
      <w:r w:rsidR="00CA77D2">
        <w:t>.</w:t>
      </w:r>
    </w:p>
    <w:p w14:paraId="73953D46" w14:textId="2EBBDA54" w:rsidR="00CE2C9B" w:rsidRDefault="00CE2C9B" w:rsidP="00CE2C9B">
      <w:pPr>
        <w:pStyle w:val="Heading3"/>
      </w:pPr>
      <w:bookmarkStart w:id="14" w:name="_Toc190120149"/>
      <w:r>
        <w:t>Out of Scope</w:t>
      </w:r>
      <w:bookmarkEnd w:id="14"/>
    </w:p>
    <w:p w14:paraId="5B7E4C47" w14:textId="5D694741" w:rsidR="00D7220C" w:rsidRDefault="00CE2C9B" w:rsidP="00D7220C">
      <w:pPr>
        <w:pStyle w:val="BodyText"/>
      </w:pPr>
      <w:r w:rsidRPr="00703406">
        <w:t xml:space="preserve">This plan does not apply to controlled </w:t>
      </w:r>
      <w:r>
        <w:t>water releases from dams</w:t>
      </w:r>
      <w:r w:rsidRPr="00703406">
        <w:t xml:space="preserve"> – </w:t>
      </w:r>
      <w:r w:rsidR="000E592E" w:rsidRPr="00703406">
        <w:t>whether</w:t>
      </w:r>
      <w:r w:rsidRPr="00703406">
        <w:t xml:space="preserve"> as part of a flood or </w:t>
      </w:r>
      <w:r>
        <w:t xml:space="preserve">in </w:t>
      </w:r>
      <w:r w:rsidRPr="00703406">
        <w:t>anticipat</w:t>
      </w:r>
      <w:r>
        <w:t>ion of</w:t>
      </w:r>
      <w:r w:rsidRPr="00703406">
        <w:t xml:space="preserve"> flood waters. Similarly, this plan does not apply to the regulated and controlled release of water from sewage treatment or storage lagoons.</w:t>
      </w:r>
    </w:p>
    <w:p w14:paraId="776E1044" w14:textId="157F9B87" w:rsidR="00D7220C" w:rsidRDefault="00CE2C9B" w:rsidP="00D7220C">
      <w:pPr>
        <w:pStyle w:val="BodyText"/>
      </w:pPr>
      <w:r>
        <w:t>Levees are not included in the definition of “dam” so are out of scope for this Response Plan.</w:t>
      </w:r>
    </w:p>
    <w:p w14:paraId="427091E7" w14:textId="015D6811" w:rsidR="00614A8B" w:rsidRDefault="00614A8B" w:rsidP="00614A8B">
      <w:pPr>
        <w:pStyle w:val="Heading2"/>
      </w:pPr>
      <w:bookmarkStart w:id="15" w:name="_Toc190120150"/>
      <w:r>
        <w:t>Audience</w:t>
      </w:r>
      <w:bookmarkEnd w:id="15"/>
    </w:p>
    <w:p w14:paraId="1CD02F38" w14:textId="77777777" w:rsidR="00B969DA" w:rsidRDefault="00B969DA" w:rsidP="00B969DA">
      <w:pPr>
        <w:pStyle w:val="BodyText"/>
      </w:pPr>
      <w:r>
        <w:t xml:space="preserve">This Response Plan is targeted at </w:t>
      </w:r>
      <w:r w:rsidRPr="00F4647A">
        <w:t>all dam owners - both public dams (including water corporation</w:t>
      </w:r>
      <w:r>
        <w:t>, DEECA, Parks Victoria and</w:t>
      </w:r>
      <w:r w:rsidRPr="00F4647A">
        <w:t xml:space="preserve"> </w:t>
      </w:r>
      <w:r>
        <w:t>Council</w:t>
      </w:r>
      <w:r w:rsidRPr="00F4647A">
        <w:t xml:space="preserve"> dams</w:t>
      </w:r>
      <w:r>
        <w:t>)</w:t>
      </w:r>
      <w:r w:rsidRPr="00F4647A">
        <w:t xml:space="preserve"> and private </w:t>
      </w:r>
      <w:r>
        <w:t xml:space="preserve">licensed and unlicensed </w:t>
      </w:r>
      <w:r w:rsidRPr="00F4647A">
        <w:t>dams</w:t>
      </w:r>
      <w:r>
        <w:t>. Other primary audiences include those assisting in the management of the consequences of dam safety incidents such as the Department, Victoria State Emergency Service (VICSES), Victoria Police (VICPOL) water corporations, delegated land managers and councils.</w:t>
      </w:r>
    </w:p>
    <w:p w14:paraId="60C64236" w14:textId="70D58DC0" w:rsidR="00CE2C9B" w:rsidRPr="00CE2C9B" w:rsidRDefault="00B969DA" w:rsidP="00CE2C9B">
      <w:pPr>
        <w:pStyle w:val="BodyText"/>
      </w:pPr>
      <w:r>
        <w:t>The wider community is not the primary audience. However, community members may find the contents of this plan informative.</w:t>
      </w:r>
    </w:p>
    <w:p w14:paraId="1D022695" w14:textId="22DEB8FD" w:rsidR="005B59F1" w:rsidRDefault="005B59F1" w:rsidP="005B59F1">
      <w:pPr>
        <w:pStyle w:val="Heading2"/>
      </w:pPr>
      <w:bookmarkStart w:id="16" w:name="_Toc190120151"/>
      <w:r>
        <w:t>Authorising Environment</w:t>
      </w:r>
      <w:bookmarkEnd w:id="16"/>
    </w:p>
    <w:p w14:paraId="768EE017" w14:textId="6A8E2E7B" w:rsidR="005B59F1" w:rsidRDefault="005B59F1" w:rsidP="005B59F1">
      <w:pPr>
        <w:pStyle w:val="BodyText"/>
      </w:pPr>
      <w:r>
        <w:t xml:space="preserve">The </w:t>
      </w:r>
      <w:r w:rsidRPr="0049543C">
        <w:rPr>
          <w:i/>
          <w:iCs/>
        </w:rPr>
        <w:t>Emergency Management Act</w:t>
      </w:r>
      <w:r>
        <w:t xml:space="preserve"> </w:t>
      </w:r>
      <w:r w:rsidRPr="0049543C">
        <w:rPr>
          <w:i/>
          <w:iCs/>
        </w:rPr>
        <w:t>2013</w:t>
      </w:r>
      <w:r>
        <w:t xml:space="preserve"> </w:t>
      </w:r>
      <w:r w:rsidR="0057495F">
        <w:t>is the authorising legislation for</w:t>
      </w:r>
      <w:r>
        <w:t xml:space="preserve"> the management of emergencies in Victoria. </w:t>
      </w:r>
    </w:p>
    <w:p w14:paraId="72B3A952" w14:textId="7300E4E6" w:rsidR="007474F8" w:rsidRDefault="005B59F1" w:rsidP="005B59F1">
      <w:pPr>
        <w:pStyle w:val="BodyText"/>
      </w:pPr>
      <w:r>
        <w:t>The SEMP</w:t>
      </w:r>
      <w:r w:rsidR="007A4DA4">
        <w:t xml:space="preserve"> </w:t>
      </w:r>
      <w:r>
        <w:t xml:space="preserve">is prepared under Section 53 of the </w:t>
      </w:r>
      <w:r w:rsidRPr="0049543C">
        <w:rPr>
          <w:i/>
          <w:iCs/>
        </w:rPr>
        <w:t>Emergency Management Act 2013</w:t>
      </w:r>
      <w:r>
        <w:t>.</w:t>
      </w:r>
      <w:r w:rsidR="004136C2">
        <w:t xml:space="preserve"> </w:t>
      </w:r>
      <w:r>
        <w:t xml:space="preserve">The SEMP outlines arrangements for the coordinated response to emergencies by all agencies. It also details the roles that different organisations play in Victoria’s emergency management arrangements. </w:t>
      </w:r>
      <w:r w:rsidR="008838FE">
        <w:t>The Department</w:t>
      </w:r>
      <w:r>
        <w:t xml:space="preserve"> is nominated as the </w:t>
      </w:r>
      <w:r w:rsidR="00423C29">
        <w:t>C</w:t>
      </w:r>
      <w:r>
        <w:t xml:space="preserve">ontrol </w:t>
      </w:r>
      <w:r w:rsidR="00423C29">
        <w:t>A</w:t>
      </w:r>
      <w:r>
        <w:t xml:space="preserve">gency for dam safety. </w:t>
      </w:r>
      <w:r w:rsidR="007474F8">
        <w:t xml:space="preserve">The SEMP </w:t>
      </w:r>
      <w:r w:rsidR="008838FE">
        <w:t xml:space="preserve">also </w:t>
      </w:r>
      <w:r w:rsidR="007474F8">
        <w:t xml:space="preserve">has a </w:t>
      </w:r>
      <w:r w:rsidR="00DA1A7F">
        <w:t xml:space="preserve">Flood </w:t>
      </w:r>
      <w:r w:rsidR="00977499">
        <w:t xml:space="preserve">Sub-Plan </w:t>
      </w:r>
      <w:r w:rsidR="001479A6">
        <w:t xml:space="preserve">(VICSES, 2025) </w:t>
      </w:r>
      <w:r w:rsidR="00977499">
        <w:t xml:space="preserve">which outlines the </w:t>
      </w:r>
      <w:r w:rsidR="00F528EB">
        <w:t xml:space="preserve">Victorian arrangements for managing </w:t>
      </w:r>
      <w:r w:rsidR="00530663">
        <w:t xml:space="preserve">different types of </w:t>
      </w:r>
      <w:r w:rsidR="00F528EB">
        <w:t>flood</w:t>
      </w:r>
      <w:r w:rsidR="00530663">
        <w:t>ing</w:t>
      </w:r>
      <w:r w:rsidR="00F528EB">
        <w:t xml:space="preserve"> across all emergency phases. </w:t>
      </w:r>
    </w:p>
    <w:p w14:paraId="7BA0880F" w14:textId="77777777" w:rsidR="00B8499B" w:rsidRDefault="00B8499B" w:rsidP="00B8499B">
      <w:pPr>
        <w:pStyle w:val="BodyText"/>
      </w:pPr>
      <w:r>
        <w:t>The mitigation and response activities listed in the DEECA role statement in the SEMP that Department is responsible for as the Control Agency for dam safety incidents includes:</w:t>
      </w:r>
    </w:p>
    <w:p w14:paraId="58908FD3" w14:textId="77777777" w:rsidR="00B8499B" w:rsidRPr="003E377E" w:rsidRDefault="00B8499B" w:rsidP="00B8499B">
      <w:pPr>
        <w:pStyle w:val="ListBullet"/>
        <w:rPr>
          <w:i/>
          <w:iCs/>
        </w:rPr>
      </w:pPr>
      <w:r w:rsidRPr="003E377E">
        <w:rPr>
          <w:i/>
          <w:iCs/>
        </w:rPr>
        <w:t>“</w:t>
      </w:r>
      <w:proofErr w:type="gramStart"/>
      <w:r w:rsidRPr="003E377E">
        <w:rPr>
          <w:i/>
          <w:iCs/>
        </w:rPr>
        <w:t>formulate</w:t>
      </w:r>
      <w:proofErr w:type="gramEnd"/>
      <w:r w:rsidRPr="003E377E">
        <w:rPr>
          <w:i/>
          <w:iCs/>
        </w:rPr>
        <w:t xml:space="preserve"> policy and regulation for dam safety”</w:t>
      </w:r>
    </w:p>
    <w:p w14:paraId="3CEA6C8A" w14:textId="77777777" w:rsidR="00B8499B" w:rsidRDefault="00B8499B" w:rsidP="00B8499B">
      <w:pPr>
        <w:pStyle w:val="ListBullet"/>
        <w:rPr>
          <w:i/>
          <w:iCs/>
        </w:rPr>
      </w:pPr>
      <w:r w:rsidRPr="003E377E">
        <w:rPr>
          <w:i/>
          <w:iCs/>
        </w:rPr>
        <w:t>“</w:t>
      </w:r>
      <w:proofErr w:type="gramStart"/>
      <w:r w:rsidRPr="003E377E">
        <w:rPr>
          <w:i/>
          <w:iCs/>
        </w:rPr>
        <w:t>administer</w:t>
      </w:r>
      <w:proofErr w:type="gramEnd"/>
      <w:r w:rsidRPr="003E377E">
        <w:rPr>
          <w:i/>
          <w:iCs/>
        </w:rPr>
        <w:t xml:space="preserve"> dam safety provision in the Water Act 1989 and </w:t>
      </w:r>
      <w:r>
        <w:rPr>
          <w:i/>
          <w:iCs/>
        </w:rPr>
        <w:t>w</w:t>
      </w:r>
      <w:r w:rsidRPr="003E377E">
        <w:rPr>
          <w:i/>
          <w:iCs/>
        </w:rPr>
        <w:t xml:space="preserve">ater </w:t>
      </w:r>
      <w:r>
        <w:rPr>
          <w:i/>
          <w:iCs/>
        </w:rPr>
        <w:t>c</w:t>
      </w:r>
      <w:r w:rsidRPr="003E377E">
        <w:rPr>
          <w:i/>
          <w:iCs/>
        </w:rPr>
        <w:t>orporation obligations in the Statement of Obligations”</w:t>
      </w:r>
    </w:p>
    <w:p w14:paraId="0852D0A3" w14:textId="77777777" w:rsidR="00B8499B" w:rsidRDefault="00B8499B" w:rsidP="00B8499B">
      <w:pPr>
        <w:pStyle w:val="ListBullet"/>
        <w:rPr>
          <w:i/>
          <w:iCs/>
        </w:rPr>
      </w:pPr>
      <w:r>
        <w:rPr>
          <w:i/>
          <w:iCs/>
        </w:rPr>
        <w:t>“</w:t>
      </w:r>
      <w:proofErr w:type="gramStart"/>
      <w:r>
        <w:rPr>
          <w:i/>
          <w:iCs/>
        </w:rPr>
        <w:t>p</w:t>
      </w:r>
      <w:r w:rsidRPr="001D32E7">
        <w:rPr>
          <w:i/>
          <w:iCs/>
        </w:rPr>
        <w:t>articipating</w:t>
      </w:r>
      <w:proofErr w:type="gramEnd"/>
      <w:r w:rsidRPr="001D32E7">
        <w:rPr>
          <w:i/>
          <w:iCs/>
        </w:rPr>
        <w:t xml:space="preserve"> agency for the following flood mitigation activities</w:t>
      </w:r>
      <w:r>
        <w:rPr>
          <w:i/>
          <w:iCs/>
        </w:rPr>
        <w:t xml:space="preserve">: </w:t>
      </w:r>
      <w:r w:rsidRPr="00953D86">
        <w:rPr>
          <w:i/>
          <w:iCs/>
        </w:rPr>
        <w:t>Dam safety management to mitigate risks from</w:t>
      </w:r>
      <w:r>
        <w:rPr>
          <w:i/>
          <w:iCs/>
        </w:rPr>
        <w:t xml:space="preserve"> </w:t>
      </w:r>
      <w:r w:rsidRPr="00953D86">
        <w:rPr>
          <w:i/>
          <w:iCs/>
        </w:rPr>
        <w:t>potential dam failure</w:t>
      </w:r>
      <w:r>
        <w:rPr>
          <w:i/>
          <w:iCs/>
        </w:rPr>
        <w:t xml:space="preserve"> </w:t>
      </w:r>
      <w:r w:rsidRPr="00FD0C10">
        <w:rPr>
          <w:i/>
          <w:iCs/>
        </w:rPr>
        <w:t>(as a dam owner and/or operator)</w:t>
      </w:r>
      <w:r>
        <w:rPr>
          <w:i/>
          <w:iCs/>
        </w:rPr>
        <w:t>”</w:t>
      </w:r>
    </w:p>
    <w:p w14:paraId="6C1AC345" w14:textId="77777777" w:rsidR="00B8499B" w:rsidRPr="00F704E0" w:rsidRDefault="00B8499B" w:rsidP="00B8499B">
      <w:pPr>
        <w:pStyle w:val="ListBullet"/>
        <w:rPr>
          <w:i/>
          <w:iCs/>
        </w:rPr>
      </w:pPr>
      <w:r>
        <w:rPr>
          <w:i/>
          <w:iCs/>
        </w:rPr>
        <w:t>“</w:t>
      </w:r>
      <w:proofErr w:type="gramStart"/>
      <w:r w:rsidRPr="00F704E0">
        <w:rPr>
          <w:i/>
          <w:iCs/>
        </w:rPr>
        <w:t>manage</w:t>
      </w:r>
      <w:proofErr w:type="gramEnd"/>
      <w:r w:rsidRPr="00F704E0">
        <w:rPr>
          <w:i/>
          <w:iCs/>
        </w:rPr>
        <w:t xml:space="preserve"> escalated response activities to minimise the impact on the</w:t>
      </w:r>
      <w:r>
        <w:rPr>
          <w:i/>
          <w:iCs/>
        </w:rPr>
        <w:t xml:space="preserve"> </w:t>
      </w:r>
      <w:r w:rsidRPr="00F704E0">
        <w:rPr>
          <w:i/>
          <w:iCs/>
        </w:rPr>
        <w:t>community and the environment from dam safety incidents</w:t>
      </w:r>
      <w:r>
        <w:rPr>
          <w:i/>
          <w:iCs/>
        </w:rPr>
        <w:t>”</w:t>
      </w:r>
    </w:p>
    <w:p w14:paraId="59C227E6" w14:textId="77777777" w:rsidR="00B8499B" w:rsidRPr="00F704E0" w:rsidRDefault="00B8499B" w:rsidP="00B8499B">
      <w:pPr>
        <w:pStyle w:val="ListBullet"/>
        <w:rPr>
          <w:i/>
          <w:iCs/>
        </w:rPr>
      </w:pPr>
      <w:r>
        <w:rPr>
          <w:i/>
          <w:iCs/>
        </w:rPr>
        <w:t>“</w:t>
      </w:r>
      <w:proofErr w:type="gramStart"/>
      <w:r w:rsidRPr="00F704E0">
        <w:rPr>
          <w:i/>
          <w:iCs/>
        </w:rPr>
        <w:t>manage</w:t>
      </w:r>
      <w:proofErr w:type="gramEnd"/>
      <w:r w:rsidRPr="00F704E0">
        <w:rPr>
          <w:i/>
          <w:iCs/>
        </w:rPr>
        <w:t xml:space="preserve"> local dam safety incidents for dams owned or operated b</w:t>
      </w:r>
      <w:r>
        <w:rPr>
          <w:i/>
          <w:iCs/>
        </w:rPr>
        <w:t xml:space="preserve">y </w:t>
      </w:r>
      <w:r w:rsidRPr="00F704E0">
        <w:rPr>
          <w:i/>
          <w:iCs/>
        </w:rPr>
        <w:t>DEECA</w:t>
      </w:r>
      <w:r>
        <w:rPr>
          <w:i/>
          <w:iCs/>
        </w:rPr>
        <w:t>”</w:t>
      </w:r>
    </w:p>
    <w:p w14:paraId="088189E2" w14:textId="77777777" w:rsidR="00B8499B" w:rsidRPr="00F704E0" w:rsidRDefault="00B8499B" w:rsidP="00B8499B">
      <w:pPr>
        <w:pStyle w:val="ListBullet"/>
        <w:rPr>
          <w:i/>
          <w:iCs/>
        </w:rPr>
      </w:pPr>
      <w:r>
        <w:rPr>
          <w:i/>
          <w:iCs/>
        </w:rPr>
        <w:t>“</w:t>
      </w:r>
      <w:proofErr w:type="gramStart"/>
      <w:r w:rsidRPr="00F704E0">
        <w:rPr>
          <w:i/>
          <w:iCs/>
        </w:rPr>
        <w:t>manage</w:t>
      </w:r>
      <w:proofErr w:type="gramEnd"/>
      <w:r w:rsidRPr="00F704E0">
        <w:rPr>
          <w:i/>
          <w:iCs/>
        </w:rPr>
        <w:t xml:space="preserve"> escalated response activities for mining and quarrying</w:t>
      </w:r>
      <w:r>
        <w:rPr>
          <w:i/>
          <w:iCs/>
        </w:rPr>
        <w:t xml:space="preserve"> </w:t>
      </w:r>
      <w:r w:rsidRPr="00F704E0">
        <w:rPr>
          <w:i/>
          <w:iCs/>
        </w:rPr>
        <w:t>tailings and slimes dams.</w:t>
      </w:r>
      <w:r>
        <w:rPr>
          <w:i/>
          <w:iCs/>
        </w:rPr>
        <w:t>”</w:t>
      </w:r>
    </w:p>
    <w:p w14:paraId="5E5B1BC1" w14:textId="16799769" w:rsidR="005B59F1" w:rsidRDefault="005B59F1" w:rsidP="005B59F1">
      <w:pPr>
        <w:pStyle w:val="BodyText"/>
      </w:pPr>
      <w:r>
        <w:t xml:space="preserve">The </w:t>
      </w:r>
      <w:r w:rsidRPr="00957EEA">
        <w:rPr>
          <w:i/>
          <w:iCs/>
        </w:rPr>
        <w:t>Water Act 1989</w:t>
      </w:r>
      <w:r>
        <w:t xml:space="preserve"> applies to water in Victoria and includes powers, functions and duties of the Minister for Water and water corporations. Section 4I of the </w:t>
      </w:r>
      <w:r w:rsidRPr="0049543C">
        <w:rPr>
          <w:i/>
          <w:iCs/>
        </w:rPr>
        <w:t>Water Industry Act 1994</w:t>
      </w:r>
      <w:r>
        <w:t xml:space="preserve"> provides the Minister with the power to issue a Statement of Obligations </w:t>
      </w:r>
      <w:r w:rsidR="005650E6">
        <w:t>(</w:t>
      </w:r>
      <w:proofErr w:type="spellStart"/>
      <w:r w:rsidR="005650E6">
        <w:t>SoO</w:t>
      </w:r>
      <w:proofErr w:type="spellEnd"/>
      <w:r w:rsidR="005650E6">
        <w:t xml:space="preserve">) </w:t>
      </w:r>
      <w:r>
        <w:t>specifying water corporations’ obligations, including in relation to dam safety and managing incidents and emergencies.</w:t>
      </w:r>
    </w:p>
    <w:p w14:paraId="14EB56AE" w14:textId="3B3494E0" w:rsidR="000352CA" w:rsidRDefault="00E735C0" w:rsidP="005B59F1">
      <w:pPr>
        <w:pStyle w:val="BodyText"/>
      </w:pPr>
      <w:r>
        <w:t xml:space="preserve">The Minister for Energy and Resources is responsible for the administration of the </w:t>
      </w:r>
      <w:r w:rsidRPr="00BA1A15">
        <w:rPr>
          <w:i/>
          <w:iCs/>
        </w:rPr>
        <w:t>Mineral Resources (Sustainable Development) Act 1990</w:t>
      </w:r>
      <w:r>
        <w:t xml:space="preserve">. As part of this responsibility, </w:t>
      </w:r>
      <w:r w:rsidR="00B30800">
        <w:t xml:space="preserve">the </w:t>
      </w:r>
      <w:r>
        <w:t xml:space="preserve">Earth Resources Regulator manages approvals for the design, construction, operation and decommissioning of these dams, monitors compliance with work plans and licence conditions and undertakes enforcement activity as necessary. </w:t>
      </w:r>
      <w:r w:rsidR="004A3D8C" w:rsidRPr="004A3D8C">
        <w:t xml:space="preserve">Earth Resources’ Regulator policies for the management of tailings storage facilities are set out in the </w:t>
      </w:r>
      <w:hyperlink r:id="rId46" w:history="1">
        <w:r w:rsidR="004A3D8C" w:rsidRPr="00DE3DB5">
          <w:rPr>
            <w:rStyle w:val="Hyperlink"/>
            <w:i/>
          </w:rPr>
          <w:t>Technical Guideline for Design and Management of Tailings Storage Facilities</w:t>
        </w:r>
      </w:hyperlink>
      <w:r w:rsidR="004A3D8C" w:rsidRPr="004A3D8C">
        <w:t xml:space="preserve"> and </w:t>
      </w:r>
      <w:hyperlink r:id="rId47" w:history="1">
        <w:r w:rsidR="004A3D8C" w:rsidRPr="00DE3DB5">
          <w:rPr>
            <w:rStyle w:val="Hyperlink"/>
            <w:i/>
          </w:rPr>
          <w:t>Environmental Guidelines for the Management of Small Tailings Storage Facilities</w:t>
        </w:r>
      </w:hyperlink>
      <w:r w:rsidR="004A3D8C" w:rsidRPr="004A3D8C">
        <w:t>.</w:t>
      </w:r>
    </w:p>
    <w:p w14:paraId="37991A4A" w14:textId="30CA1C89" w:rsidR="00EE1324" w:rsidRDefault="00D25029" w:rsidP="005B59F1">
      <w:pPr>
        <w:pStyle w:val="BodyText"/>
      </w:pPr>
      <w:r>
        <w:lastRenderedPageBreak/>
        <w:t xml:space="preserve">The </w:t>
      </w:r>
      <w:r w:rsidR="00510782" w:rsidRPr="00510782">
        <w:t xml:space="preserve">Australasian Inter-Service </w:t>
      </w:r>
      <w:r w:rsidR="006F03C3">
        <w:t xml:space="preserve">Incident </w:t>
      </w:r>
      <w:r w:rsidR="00510782" w:rsidRPr="00510782">
        <w:t>Management System (AIIMS) doctrine</w:t>
      </w:r>
      <w:r w:rsidR="00510782">
        <w:t xml:space="preserve"> is the foundation of </w:t>
      </w:r>
      <w:r w:rsidR="003E252D">
        <w:t xml:space="preserve">incident management in Australia. </w:t>
      </w:r>
      <w:r w:rsidR="005926E3">
        <w:t xml:space="preserve">It </w:t>
      </w:r>
      <w:r w:rsidR="005926E3" w:rsidRPr="005926E3">
        <w:t>provides for a scalable response and functional management of an incident through key roles performed by an Incident Management Team (IMT).</w:t>
      </w:r>
    </w:p>
    <w:p w14:paraId="4D65FE1C" w14:textId="3CDABB8B" w:rsidR="00AA15CF" w:rsidRPr="00C70404" w:rsidRDefault="00AA15CF" w:rsidP="00AA15CF">
      <w:pPr>
        <w:pStyle w:val="Heading2"/>
      </w:pPr>
      <w:bookmarkStart w:id="17" w:name="_Toc190120152"/>
      <w:r>
        <w:t>Activation of the Plan</w:t>
      </w:r>
      <w:bookmarkEnd w:id="17"/>
    </w:p>
    <w:p w14:paraId="5CD2535C" w14:textId="20789113" w:rsidR="00AA15CF" w:rsidRDefault="00AA15CF" w:rsidP="00AA15CF">
      <w:pPr>
        <w:pStyle w:val="BodyText"/>
      </w:pPr>
      <w:r w:rsidRPr="00E17934">
        <w:t>The arrangements in this plan apply on a continuing basis and do not require activation.</w:t>
      </w:r>
      <w:r w:rsidR="00730F31">
        <w:t xml:space="preserve"> The response level will be escalated and de-escalated based on the </w:t>
      </w:r>
      <w:r w:rsidR="00871116">
        <w:t>incident.</w:t>
      </w:r>
    </w:p>
    <w:p w14:paraId="08379CF1" w14:textId="11F7C5B2" w:rsidR="00AA15CF" w:rsidRDefault="00AA15CF" w:rsidP="00AA15CF">
      <w:pPr>
        <w:pStyle w:val="Heading2"/>
      </w:pPr>
      <w:bookmarkStart w:id="18" w:name="_Toc190120153"/>
      <w:r>
        <w:t>Linkages</w:t>
      </w:r>
      <w:bookmarkEnd w:id="18"/>
      <w:r>
        <w:t xml:space="preserve"> </w:t>
      </w:r>
    </w:p>
    <w:p w14:paraId="588C89EA" w14:textId="58ACE1DD" w:rsidR="00AA15CF" w:rsidRDefault="00AA15CF" w:rsidP="00AA15CF">
      <w:pPr>
        <w:pStyle w:val="BodyText"/>
      </w:pPr>
      <w:r>
        <w:t>This plan reflects legislation, the arrangements in the SE</w:t>
      </w:r>
      <w:r w:rsidR="00B25226">
        <w:t>M</w:t>
      </w:r>
      <w:r>
        <w:t xml:space="preserve">P, the strategic direction for emergency management in Victoria and the accepted </w:t>
      </w:r>
      <w:r w:rsidR="00957EEA">
        <w:t>S</w:t>
      </w:r>
      <w:r>
        <w:t>tate practice for managing emergencies. The arrangements in the SE</w:t>
      </w:r>
      <w:r w:rsidR="009768F2">
        <w:t>M</w:t>
      </w:r>
      <w:r>
        <w:t>P have not been repeated unless necessary to ensure context and readability.</w:t>
      </w:r>
    </w:p>
    <w:p w14:paraId="2891794F" w14:textId="191A12F9" w:rsidR="00C21DEA" w:rsidRDefault="004A48EC" w:rsidP="00AA15CF">
      <w:pPr>
        <w:pStyle w:val="BodyText"/>
      </w:pPr>
      <w:r>
        <w:t>For general users, t</w:t>
      </w:r>
      <w:r w:rsidR="00C21DEA">
        <w:t>his plan should be read in conjunction with:</w:t>
      </w:r>
    </w:p>
    <w:p w14:paraId="19FD6F2E" w14:textId="026A125F" w:rsidR="007B1E97" w:rsidRDefault="007B1E97" w:rsidP="00802C5F">
      <w:pPr>
        <w:pStyle w:val="ListBullet"/>
      </w:pPr>
      <w:r>
        <w:t xml:space="preserve">The </w:t>
      </w:r>
      <w:r w:rsidRPr="00907B7F">
        <w:rPr>
          <w:i/>
          <w:iCs/>
        </w:rPr>
        <w:t>State Emergency Management Plan</w:t>
      </w:r>
      <w:r>
        <w:t xml:space="preserve"> (SEMP)</w:t>
      </w:r>
    </w:p>
    <w:p w14:paraId="2AAA495A" w14:textId="7D37BB42" w:rsidR="00E301BC" w:rsidRPr="00FB4186" w:rsidRDefault="00E301BC" w:rsidP="00E301BC">
      <w:pPr>
        <w:pStyle w:val="ListBullet"/>
      </w:pPr>
      <w:r>
        <w:t xml:space="preserve">The SEMP </w:t>
      </w:r>
      <w:r w:rsidRPr="00A03128">
        <w:rPr>
          <w:i/>
          <w:iCs/>
        </w:rPr>
        <w:t>Flood Sub-Plan</w:t>
      </w:r>
    </w:p>
    <w:p w14:paraId="7817DE1A" w14:textId="40965D2E" w:rsidR="00FB4186" w:rsidRPr="00864B4D" w:rsidRDefault="00FB4186" w:rsidP="00E301BC">
      <w:pPr>
        <w:pStyle w:val="ListBullet"/>
      </w:pPr>
      <w:r w:rsidRPr="005D3A8F">
        <w:rPr>
          <w:i/>
          <w:iCs/>
        </w:rPr>
        <w:t>Strategic Framework for Dam Safety Regulation</w:t>
      </w:r>
      <w:r w:rsidR="00864B4D">
        <w:rPr>
          <w:i/>
          <w:iCs/>
        </w:rPr>
        <w:t xml:space="preserve"> (DEECA, 2024)</w:t>
      </w:r>
    </w:p>
    <w:p w14:paraId="4B48E262" w14:textId="3721CDDE" w:rsidR="00864B4D" w:rsidRDefault="00864B4D" w:rsidP="00E301BC">
      <w:pPr>
        <w:pStyle w:val="ListBullet"/>
      </w:pPr>
      <w:r w:rsidRPr="005D3A8F">
        <w:rPr>
          <w:i/>
          <w:iCs/>
        </w:rPr>
        <w:t>Your Dam Your Responsibility</w:t>
      </w:r>
      <w:r>
        <w:rPr>
          <w:i/>
          <w:iCs/>
        </w:rPr>
        <w:t xml:space="preserve"> (DSE, 2007)</w:t>
      </w:r>
    </w:p>
    <w:p w14:paraId="0BA32C42" w14:textId="0DE5A73D" w:rsidR="008144C4" w:rsidRPr="00F10108" w:rsidRDefault="008144C4" w:rsidP="00E301BC">
      <w:pPr>
        <w:pStyle w:val="ListBullet"/>
      </w:pPr>
      <w:r>
        <w:t xml:space="preserve">Any </w:t>
      </w:r>
      <w:r w:rsidRPr="00B31839">
        <w:rPr>
          <w:i/>
          <w:iCs/>
        </w:rPr>
        <w:t>Dam Safety Emergency Plan</w:t>
      </w:r>
      <w:r>
        <w:t xml:space="preserve"> (DSEP) or other relevant documentation prepared by the dam owner</w:t>
      </w:r>
    </w:p>
    <w:p w14:paraId="7FDBD84F" w14:textId="69560B32" w:rsidR="004A48EC" w:rsidRDefault="004A48EC" w:rsidP="00F10108">
      <w:pPr>
        <w:pStyle w:val="ListBullet"/>
        <w:numPr>
          <w:ilvl w:val="0"/>
          <w:numId w:val="0"/>
        </w:numPr>
        <w:ind w:left="113"/>
      </w:pPr>
      <w:r>
        <w:t xml:space="preserve">For </w:t>
      </w:r>
      <w:r w:rsidR="007D0B31" w:rsidRPr="007D0B31">
        <w:t>Department, partner agency emergency management personnel and other bodies assisting in the management of the potential consequences of dam safety incidents</w:t>
      </w:r>
      <w:r w:rsidR="007D0B31">
        <w:t xml:space="preserve"> the following additional internal documents should be read as well:</w:t>
      </w:r>
    </w:p>
    <w:p w14:paraId="08358425" w14:textId="650DACD9" w:rsidR="00802C5F" w:rsidRDefault="00BD757C" w:rsidP="00802C5F">
      <w:pPr>
        <w:pStyle w:val="ListBullet"/>
      </w:pPr>
      <w:r>
        <w:t xml:space="preserve">The Department’s </w:t>
      </w:r>
      <w:r w:rsidR="00802C5F" w:rsidRPr="00907B7F">
        <w:rPr>
          <w:i/>
          <w:iCs/>
        </w:rPr>
        <w:t>Dam Safety Operations Plan</w:t>
      </w:r>
    </w:p>
    <w:p w14:paraId="01E6ADB9" w14:textId="2184ECDF" w:rsidR="00731098" w:rsidRDefault="00731098" w:rsidP="00731098">
      <w:pPr>
        <w:pStyle w:val="ListBullet"/>
      </w:pPr>
      <w:r>
        <w:t xml:space="preserve">The Department’s </w:t>
      </w:r>
      <w:r w:rsidRPr="00D20117">
        <w:rPr>
          <w:i/>
          <w:iCs/>
        </w:rPr>
        <w:t>Incident Notification Protocol for water corporations</w:t>
      </w:r>
    </w:p>
    <w:p w14:paraId="2293B0F9" w14:textId="1D335522" w:rsidR="00AA15CF" w:rsidRDefault="00AA15CF" w:rsidP="00AA15CF">
      <w:pPr>
        <w:pStyle w:val="Heading2"/>
      </w:pPr>
      <w:bookmarkStart w:id="19" w:name="_Toc190120154"/>
      <w:r>
        <w:t>Exercising and Evaluation</w:t>
      </w:r>
      <w:bookmarkEnd w:id="19"/>
      <w:r>
        <w:t xml:space="preserve"> </w:t>
      </w:r>
    </w:p>
    <w:p w14:paraId="16F90791" w14:textId="39105139" w:rsidR="00AA15CF" w:rsidRDefault="00AA15CF" w:rsidP="00AA15CF">
      <w:pPr>
        <w:pStyle w:val="BodyText"/>
      </w:pPr>
      <w:r>
        <w:t xml:space="preserve">Water corporations and </w:t>
      </w:r>
      <w:r w:rsidR="00DD0D29">
        <w:t>the Department</w:t>
      </w:r>
      <w:r>
        <w:t xml:space="preserve"> undertake annual exercises to test readiness and response arrangements across the </w:t>
      </w:r>
      <w:r w:rsidR="00D327BE">
        <w:t>W</w:t>
      </w:r>
      <w:r>
        <w:t xml:space="preserve">ater and </w:t>
      </w:r>
      <w:r w:rsidR="00D327BE">
        <w:t>C</w:t>
      </w:r>
      <w:r>
        <w:t xml:space="preserve">atchments </w:t>
      </w:r>
      <w:r w:rsidR="00EB380E">
        <w:t>Group</w:t>
      </w:r>
      <w:r w:rsidR="000C4E8B">
        <w:t>’s</w:t>
      </w:r>
      <w:r w:rsidR="00EB380E">
        <w:t xml:space="preserve"> </w:t>
      </w:r>
      <w:r>
        <w:t xml:space="preserve">portfolio </w:t>
      </w:r>
      <w:r w:rsidR="000C4E8B">
        <w:t>C</w:t>
      </w:r>
      <w:r>
        <w:t xml:space="preserve">ontrol </w:t>
      </w:r>
      <w:r w:rsidR="000C4E8B">
        <w:t>A</w:t>
      </w:r>
      <w:r>
        <w:t xml:space="preserve">gency responsibilities. Exercises are evaluated and, where improvements to the emergency management arrangements in this plan are required, the plan will be amended, and a revised version issued. Exercises are conducted in accordance with </w:t>
      </w:r>
      <w:r w:rsidR="00392862">
        <w:t xml:space="preserve">the Australian Institute for Disaster Resilience </w:t>
      </w:r>
      <w:r w:rsidR="00392862" w:rsidRPr="00A03128">
        <w:rPr>
          <w:i/>
          <w:iCs/>
        </w:rPr>
        <w:t>Managing Exercises</w:t>
      </w:r>
      <w:r w:rsidR="00392862">
        <w:t xml:space="preserve"> Handbook</w:t>
      </w:r>
      <w:r w:rsidR="00E31D80">
        <w:t xml:space="preserve">, the </w:t>
      </w:r>
      <w:proofErr w:type="spellStart"/>
      <w:r w:rsidR="00E31D80">
        <w:t>SoO</w:t>
      </w:r>
      <w:proofErr w:type="spellEnd"/>
      <w:r w:rsidR="00E31D80">
        <w:t xml:space="preserve"> and Part 7A of the </w:t>
      </w:r>
      <w:r w:rsidR="00E31D80" w:rsidRPr="00BE64C6">
        <w:rPr>
          <w:i/>
          <w:iCs/>
        </w:rPr>
        <w:t>Emergency Management Act 2013</w:t>
      </w:r>
      <w:r w:rsidR="00E31D80">
        <w:t xml:space="preserve"> for structures that have been classified as vital critical infrastructure.</w:t>
      </w:r>
    </w:p>
    <w:p w14:paraId="6AA4079C" w14:textId="36AF55A1" w:rsidR="00AA15CF" w:rsidRDefault="00D53E92" w:rsidP="00AA15CF">
      <w:pPr>
        <w:pStyle w:val="BodyText"/>
      </w:pPr>
      <w:r>
        <w:t>W</w:t>
      </w:r>
      <w:r w:rsidR="00AA15CF">
        <w:t xml:space="preserve">ater corporations and </w:t>
      </w:r>
      <w:r w:rsidR="001B3BBE">
        <w:t>the Department</w:t>
      </w:r>
      <w:r w:rsidR="00DE665E">
        <w:t>’s</w:t>
      </w:r>
      <w:r w:rsidR="00AA15CF">
        <w:t xml:space="preserve"> emergency management plans, supporting policies and procedures will</w:t>
      </w:r>
      <w:r w:rsidR="00A171D1">
        <w:t xml:space="preserve"> be</w:t>
      </w:r>
      <w:r w:rsidR="00AA15CF">
        <w:t xml:space="preserve"> reflect</w:t>
      </w:r>
      <w:r w:rsidR="00A171D1">
        <w:t>ed</w:t>
      </w:r>
      <w:r w:rsidR="00A21A45">
        <w:t xml:space="preserve"> in</w:t>
      </w:r>
      <w:r w:rsidR="00AA15CF">
        <w:t xml:space="preserve"> this Response Plan. Water corporations </w:t>
      </w:r>
      <w:r w:rsidR="00E13DED">
        <w:t>and other dam operating agencies</w:t>
      </w:r>
      <w:r w:rsidR="00C50E0B">
        <w:t xml:space="preserve"> </w:t>
      </w:r>
      <w:r w:rsidR="00410A46">
        <w:t>should</w:t>
      </w:r>
      <w:r w:rsidR="00E13DED">
        <w:t xml:space="preserve"> </w:t>
      </w:r>
      <w:r w:rsidR="00AA15CF">
        <w:t>update their emergency documents within a reasonable timeframe following the publication of any updates to this Response Plan.</w:t>
      </w:r>
    </w:p>
    <w:p w14:paraId="31C4E5E2" w14:textId="03AB1216" w:rsidR="00AA15CF" w:rsidRDefault="00AA15CF" w:rsidP="00AA15CF">
      <w:pPr>
        <w:pStyle w:val="Heading2"/>
      </w:pPr>
      <w:bookmarkStart w:id="20" w:name="_Toc190120155"/>
      <w:r>
        <w:t>Review</w:t>
      </w:r>
      <w:bookmarkEnd w:id="20"/>
      <w:r>
        <w:t xml:space="preserve"> </w:t>
      </w:r>
    </w:p>
    <w:p w14:paraId="69B3CC64" w14:textId="77777777" w:rsidR="00AA15CF" w:rsidRDefault="00AA15CF" w:rsidP="00AA15CF">
      <w:pPr>
        <w:pStyle w:val="BodyText"/>
      </w:pPr>
      <w:r>
        <w:t xml:space="preserve">This Response Plan is current at the time of publication and remains in effect until modified, superseded or withdrawn. </w:t>
      </w:r>
    </w:p>
    <w:p w14:paraId="31B5087F" w14:textId="77777777" w:rsidR="00AA15CF" w:rsidRDefault="00AA15CF" w:rsidP="00AA15CF">
      <w:pPr>
        <w:pStyle w:val="BodyText"/>
      </w:pPr>
      <w:r>
        <w:t>This Response Plan will be reviewed and updated not less than every three years. Consideration will be given to an earlier revision:</w:t>
      </w:r>
    </w:p>
    <w:p w14:paraId="0913C6C2" w14:textId="77777777" w:rsidR="00AA15CF" w:rsidRDefault="00AA15CF" w:rsidP="00AA15CF">
      <w:pPr>
        <w:pStyle w:val="ListBullet"/>
      </w:pPr>
      <w:r>
        <w:t xml:space="preserve">If the plan has been applied in a major emergency or </w:t>
      </w:r>
      <w:proofErr w:type="gramStart"/>
      <w:r>
        <w:t>exercise;</w:t>
      </w:r>
      <w:proofErr w:type="gramEnd"/>
    </w:p>
    <w:p w14:paraId="56BCB30D" w14:textId="77777777" w:rsidR="00AA15CF" w:rsidRDefault="00AA15CF" w:rsidP="00AA15CF">
      <w:pPr>
        <w:pStyle w:val="ListBullet"/>
      </w:pPr>
      <w:r>
        <w:t>Following a substantial change to the relevant legislation or arrangements; or</w:t>
      </w:r>
    </w:p>
    <w:p w14:paraId="202DEADE" w14:textId="34C93DCA" w:rsidR="00AA15CF" w:rsidRDefault="00AA15CF" w:rsidP="00AA15CF">
      <w:pPr>
        <w:pStyle w:val="ListBullet"/>
      </w:pPr>
      <w:r>
        <w:t xml:space="preserve">If important changes or corrections have been identified outside the </w:t>
      </w:r>
      <w:r w:rsidR="002035DC">
        <w:t>three-year</w:t>
      </w:r>
      <w:r>
        <w:t xml:space="preserve"> cycle.</w:t>
      </w:r>
    </w:p>
    <w:p w14:paraId="50EAD3F7" w14:textId="160B27FD" w:rsidR="0033621E" w:rsidRDefault="0033621E">
      <w:r>
        <w:br w:type="page"/>
      </w:r>
    </w:p>
    <w:p w14:paraId="622E2EF0" w14:textId="337E9E6B" w:rsidR="003774F2" w:rsidRPr="0033621E" w:rsidRDefault="003774F2" w:rsidP="0033621E">
      <w:pPr>
        <w:pStyle w:val="Heading1"/>
      </w:pPr>
      <w:bookmarkStart w:id="21" w:name="_Toc190120156"/>
      <w:r>
        <w:lastRenderedPageBreak/>
        <w:t>The Emergency Context</w:t>
      </w:r>
      <w:bookmarkEnd w:id="21"/>
      <w:r>
        <w:t xml:space="preserve"> </w:t>
      </w:r>
    </w:p>
    <w:p w14:paraId="176F4DF1" w14:textId="45593A41" w:rsidR="003774F2" w:rsidRDefault="003774F2" w:rsidP="003774F2">
      <w:pPr>
        <w:pStyle w:val="BodyText"/>
      </w:pPr>
      <w:r>
        <w:t>There are over 455,000 dams throughout Victoria (SKM, 2012), the vast majority of which are small. Victoria’s dam safety regulatory framework ensures that dams are managed in accordance with good dam safety management practices (</w:t>
      </w:r>
      <w:proofErr w:type="gramStart"/>
      <w:r w:rsidR="000F068B" w:rsidRPr="000F068B">
        <w:t>in particular having</w:t>
      </w:r>
      <w:proofErr w:type="gramEnd"/>
      <w:r w:rsidR="000F068B" w:rsidRPr="000F068B">
        <w:t xml:space="preserve"> regard to current </w:t>
      </w:r>
      <w:r>
        <w:t>Australian National Committee on Large Dams (ANCOLD)</w:t>
      </w:r>
      <w:r w:rsidR="00170126">
        <w:t xml:space="preserve"> </w:t>
      </w:r>
      <w:r w:rsidR="00170126" w:rsidRPr="00170126">
        <w:t>guidelines where consistent with the framework</w:t>
      </w:r>
      <w:r>
        <w:t xml:space="preserve">). Dam safety </w:t>
      </w:r>
      <w:r w:rsidR="003C4E1F">
        <w:t>incidents</w:t>
      </w:r>
      <w:r w:rsidR="006653A5" w:rsidRPr="006653A5">
        <w:t xml:space="preserve"> </w:t>
      </w:r>
      <w:r>
        <w:t>with potential consequences</w:t>
      </w:r>
      <w:r w:rsidR="00BA5C05" w:rsidRPr="00BA5C05">
        <w:t xml:space="preserve"> </w:t>
      </w:r>
      <w:r w:rsidR="00BA5C05">
        <w:t xml:space="preserve">will require </w:t>
      </w:r>
      <w:r w:rsidR="00D0148E">
        <w:t xml:space="preserve">mitigating any </w:t>
      </w:r>
      <w:r w:rsidR="00A53C2F">
        <w:t>risks</w:t>
      </w:r>
      <w:r>
        <w:t>, regardless of their size</w:t>
      </w:r>
      <w:r w:rsidR="008D23D2">
        <w:t xml:space="preserve"> and ownership</w:t>
      </w:r>
      <w:r>
        <w:t>.</w:t>
      </w:r>
    </w:p>
    <w:p w14:paraId="7C876494" w14:textId="1AAE31C3" w:rsidR="008229F6" w:rsidRDefault="008229F6" w:rsidP="008229F6">
      <w:pPr>
        <w:pStyle w:val="Heading2"/>
      </w:pPr>
      <w:bookmarkStart w:id="22" w:name="_Toc190120157"/>
      <w:r>
        <w:t>Dams</w:t>
      </w:r>
      <w:bookmarkEnd w:id="22"/>
      <w:r>
        <w:t xml:space="preserve"> </w:t>
      </w:r>
    </w:p>
    <w:p w14:paraId="712A7D9F" w14:textId="4A7597F5" w:rsidR="008229F6" w:rsidRDefault="008229F6" w:rsidP="008229F6">
      <w:pPr>
        <w:pStyle w:val="BodyText"/>
      </w:pPr>
      <w:r>
        <w:t>Section 67</w:t>
      </w:r>
      <w:r w:rsidR="00814D72">
        <w:t>(1)</w:t>
      </w:r>
      <w:r>
        <w:t xml:space="preserve"> of the </w:t>
      </w:r>
      <w:r w:rsidRPr="00D83C9A">
        <w:rPr>
          <w:i/>
          <w:iCs/>
        </w:rPr>
        <w:t>Water Act 1989</w:t>
      </w:r>
      <w:r>
        <w:t xml:space="preserve"> requires that a licence be obtained </w:t>
      </w:r>
      <w:r w:rsidR="00A131C9">
        <w:t xml:space="preserve">by an authority or any other person </w:t>
      </w:r>
      <w:r>
        <w:t xml:space="preserve">to construct, alter, operate, remove or decommission </w:t>
      </w:r>
      <w:r w:rsidR="00A22F8D">
        <w:t xml:space="preserve">any works (including </w:t>
      </w:r>
      <w:r w:rsidR="00A131C9">
        <w:t>dams</w:t>
      </w:r>
      <w:r w:rsidR="00A22F8D">
        <w:t>)</w:t>
      </w:r>
      <w:r w:rsidR="00A131C9">
        <w:t xml:space="preserve"> on </w:t>
      </w:r>
      <w:r w:rsidR="00486E07">
        <w:t>a waterway</w:t>
      </w:r>
      <w:r w:rsidR="00A22F8D">
        <w:t xml:space="preserve">. Section </w:t>
      </w:r>
      <w:r w:rsidR="00486E07">
        <w:t xml:space="preserve">67(1A) requires </w:t>
      </w:r>
      <w:r w:rsidR="00ED61C3">
        <w:t xml:space="preserve">any person to </w:t>
      </w:r>
      <w:r w:rsidR="0065754B">
        <w:t xml:space="preserve">obtain </w:t>
      </w:r>
      <w:r w:rsidR="00ED61C3">
        <w:t>l</w:t>
      </w:r>
      <w:r w:rsidR="00486E07">
        <w:t>icen</w:t>
      </w:r>
      <w:r w:rsidR="00FC7ED4">
        <w:t xml:space="preserve">ce </w:t>
      </w:r>
      <w:r>
        <w:t>to construct, alter, operate, remove or decommission private dams, as defined below</w:t>
      </w:r>
      <w:r w:rsidR="0013287B">
        <w:t>, if they are</w:t>
      </w:r>
      <w:r w:rsidR="0013287B" w:rsidRPr="0013287B">
        <w:t xml:space="preserve"> </w:t>
      </w:r>
      <w:r w:rsidR="0013287B">
        <w:t>not located on a waterway:</w:t>
      </w:r>
    </w:p>
    <w:p w14:paraId="06222058" w14:textId="7CDD9272" w:rsidR="008229F6" w:rsidRDefault="008229F6" w:rsidP="008229F6">
      <w:pPr>
        <w:pStyle w:val="ListBullet"/>
      </w:pPr>
      <w:r>
        <w:t xml:space="preserve">Has a wall that is 5 metres or higher and a capacity of 50 megalitres or </w:t>
      </w:r>
      <w:proofErr w:type="gramStart"/>
      <w:r>
        <w:t>more;</w:t>
      </w:r>
      <w:proofErr w:type="gramEnd"/>
      <w:r>
        <w:t xml:space="preserve"> or</w:t>
      </w:r>
    </w:p>
    <w:p w14:paraId="663F92E1" w14:textId="77777777" w:rsidR="008229F6" w:rsidRDefault="008229F6" w:rsidP="008229F6">
      <w:pPr>
        <w:pStyle w:val="ListBullet"/>
      </w:pPr>
      <w:r>
        <w:t xml:space="preserve">Has a wall that is 10 metres or higher and a capacity of 20 megalitres or </w:t>
      </w:r>
      <w:proofErr w:type="gramStart"/>
      <w:r>
        <w:t>more;</w:t>
      </w:r>
      <w:proofErr w:type="gramEnd"/>
      <w:r>
        <w:t xml:space="preserve"> or</w:t>
      </w:r>
    </w:p>
    <w:p w14:paraId="0DC00095" w14:textId="25EEEF10" w:rsidR="006F2F56" w:rsidRDefault="008229F6" w:rsidP="006F2F56">
      <w:pPr>
        <w:pStyle w:val="ListBullet"/>
      </w:pPr>
      <w:r>
        <w:t>Has a wall that is 15 metres or higher, regardless of the capacity</w:t>
      </w:r>
      <w:r w:rsidR="00E205A4">
        <w:t>.</w:t>
      </w:r>
    </w:p>
    <w:p w14:paraId="3623827F" w14:textId="0B1CAEC7" w:rsidR="006F2F56" w:rsidRDefault="00415833" w:rsidP="006F2F56">
      <w:pPr>
        <w:pStyle w:val="ListBullet"/>
        <w:numPr>
          <w:ilvl w:val="0"/>
          <w:numId w:val="0"/>
        </w:numPr>
      </w:pPr>
      <w:r>
        <w:t xml:space="preserve">For </w:t>
      </w:r>
      <w:r w:rsidR="0003423D">
        <w:t xml:space="preserve">the purposes of dam safety incident response, the dams have been grouped into </w:t>
      </w:r>
      <w:r w:rsidR="001E5763">
        <w:t xml:space="preserve">four </w:t>
      </w:r>
      <w:r w:rsidR="0003423D">
        <w:t>classifications:</w:t>
      </w:r>
    </w:p>
    <w:p w14:paraId="4C20D91E" w14:textId="4EA14BA3" w:rsidR="0003423D" w:rsidRDefault="00606439" w:rsidP="00D85722">
      <w:pPr>
        <w:pStyle w:val="ListNumber"/>
      </w:pPr>
      <w:r>
        <w:t xml:space="preserve">Large or Monitored dams (generally owned and operated by </w:t>
      </w:r>
      <w:r w:rsidR="00F71AF3">
        <w:t>w</w:t>
      </w:r>
      <w:r>
        <w:t xml:space="preserve">ater </w:t>
      </w:r>
      <w:r w:rsidR="00F71AF3">
        <w:t>c</w:t>
      </w:r>
      <w:r>
        <w:t>orporations</w:t>
      </w:r>
      <w:r w:rsidR="007C0563">
        <w:t xml:space="preserve"> </w:t>
      </w:r>
      <w:r w:rsidR="002166BD">
        <w:t>or</w:t>
      </w:r>
      <w:r w:rsidR="007C0563">
        <w:t xml:space="preserve"> Parks Victoria</w:t>
      </w:r>
      <w:r w:rsidR="008407F9">
        <w:t>)</w:t>
      </w:r>
    </w:p>
    <w:p w14:paraId="3940CB78" w14:textId="46208B21" w:rsidR="00606439" w:rsidRDefault="00606439" w:rsidP="00D85722">
      <w:pPr>
        <w:pStyle w:val="ListNumber"/>
      </w:pPr>
      <w:r>
        <w:t xml:space="preserve">Hazardous </w:t>
      </w:r>
      <w:r w:rsidR="00091BE1">
        <w:t xml:space="preserve">category </w:t>
      </w:r>
      <w:r>
        <w:t>dams</w:t>
      </w:r>
      <w:r w:rsidR="0017073C">
        <w:t xml:space="preserve"> (generally </w:t>
      </w:r>
      <w:r w:rsidR="00D85722">
        <w:t xml:space="preserve">licensed and </w:t>
      </w:r>
      <w:r w:rsidR="0017073C">
        <w:t>private</w:t>
      </w:r>
      <w:r w:rsidR="008407F9">
        <w:t>ly owned, with some on crown land)</w:t>
      </w:r>
    </w:p>
    <w:p w14:paraId="18042BF7" w14:textId="7A724C50" w:rsidR="008407F9" w:rsidRDefault="008407F9" w:rsidP="00D85722">
      <w:pPr>
        <w:pStyle w:val="ListNumber"/>
      </w:pPr>
      <w:r>
        <w:t>Small dams</w:t>
      </w:r>
      <w:r w:rsidR="00F73569">
        <w:t xml:space="preserve"> (generally </w:t>
      </w:r>
      <w:r w:rsidR="00D85722">
        <w:t xml:space="preserve">unlicensed and </w:t>
      </w:r>
      <w:r w:rsidR="00F73569">
        <w:t>privately owned)</w:t>
      </w:r>
    </w:p>
    <w:p w14:paraId="6F0D8415" w14:textId="453B5006" w:rsidR="00B77A33" w:rsidRDefault="00B77A33" w:rsidP="00D85722">
      <w:pPr>
        <w:pStyle w:val="ListNumber"/>
      </w:pPr>
      <w:r w:rsidRPr="00881572">
        <w:t>Mining and tailings dams</w:t>
      </w:r>
      <w:r w:rsidR="000A736D">
        <w:t xml:space="preserve"> </w:t>
      </w:r>
      <w:r w:rsidR="000A736D" w:rsidRPr="000A736D">
        <w:t>(covered under regulatory requirements)</w:t>
      </w:r>
    </w:p>
    <w:p w14:paraId="0A7520DD" w14:textId="721F108D" w:rsidR="008229F6" w:rsidRDefault="008229F6" w:rsidP="008229F6">
      <w:pPr>
        <w:pStyle w:val="Heading3"/>
      </w:pPr>
      <w:bookmarkStart w:id="23" w:name="_Toc190120158"/>
      <w:r>
        <w:t xml:space="preserve">Large </w:t>
      </w:r>
      <w:r w:rsidR="0003423D">
        <w:t xml:space="preserve">(or Monitored) </w:t>
      </w:r>
      <w:r>
        <w:t>Dams</w:t>
      </w:r>
      <w:bookmarkEnd w:id="23"/>
    </w:p>
    <w:p w14:paraId="3A86FF1B" w14:textId="474A50F3" w:rsidR="005A6FE7" w:rsidRDefault="008229F6" w:rsidP="005A6FE7">
      <w:pPr>
        <w:pStyle w:val="BodyText"/>
      </w:pPr>
      <w:r>
        <w:t xml:space="preserve">Most </w:t>
      </w:r>
      <w:r w:rsidR="00E65BC6">
        <w:t>large dams in Victoria</w:t>
      </w:r>
      <w:r>
        <w:t xml:space="preserve"> are owned and operated by </w:t>
      </w:r>
      <w:r w:rsidR="002446EE">
        <w:t>w</w:t>
      </w:r>
      <w:r>
        <w:t xml:space="preserve">ater </w:t>
      </w:r>
      <w:r w:rsidR="002446EE">
        <w:t>c</w:t>
      </w:r>
      <w:r>
        <w:t xml:space="preserve">orporations </w:t>
      </w:r>
      <w:r w:rsidR="005F7EA0" w:rsidRPr="005F7EA0">
        <w:t xml:space="preserve">with all their dams </w:t>
      </w:r>
      <w:r>
        <w:t xml:space="preserve">regulated through a </w:t>
      </w:r>
      <w:proofErr w:type="spellStart"/>
      <w:r w:rsidR="000D3E65">
        <w:t>SoO</w:t>
      </w:r>
      <w:proofErr w:type="spellEnd"/>
      <w:r>
        <w:t>. This includes requirements for operations and maintenance, surveillance and emergency management</w:t>
      </w:r>
      <w:r w:rsidR="00F27376">
        <w:t xml:space="preserve"> based on the Victorian Dam Safety Regulat</w:t>
      </w:r>
      <w:r w:rsidR="00F0290F">
        <w:t>ory</w:t>
      </w:r>
      <w:r w:rsidR="00F27376">
        <w:t xml:space="preserve"> Framework and the current ANCOLD guidelines</w:t>
      </w:r>
      <w:r>
        <w:t>.</w:t>
      </w:r>
      <w:r w:rsidR="00B9289E">
        <w:t xml:space="preserve"> For the purposes of this response plan, these dams are classed as “monitored” dams as </w:t>
      </w:r>
      <w:r w:rsidR="009A06BC">
        <w:t>dam owners</w:t>
      </w:r>
      <w:r w:rsidR="001501DD">
        <w:t xml:space="preserve"> conduct regular monitoring and surveillance on these dams and </w:t>
      </w:r>
      <w:r w:rsidR="00DC74EB">
        <w:t xml:space="preserve">have resources and knowledge available to support the </w:t>
      </w:r>
      <w:r w:rsidR="00B6395E">
        <w:t>emergency response.</w:t>
      </w:r>
      <w:r w:rsidR="00BC3638">
        <w:t xml:space="preserve"> Dams operated by Park</w:t>
      </w:r>
      <w:r w:rsidR="001F3EB7">
        <w:t>s Victoria also fall into this category of monitored dams.</w:t>
      </w:r>
    </w:p>
    <w:p w14:paraId="0536CAD8" w14:textId="360D72EC" w:rsidR="005A6FE7" w:rsidRDefault="00B212AA" w:rsidP="005A6FE7">
      <w:pPr>
        <w:pStyle w:val="BodyText"/>
      </w:pPr>
      <w:r>
        <w:t xml:space="preserve">The Flood Intelligence Platform </w:t>
      </w:r>
      <w:r w:rsidR="004D61D8">
        <w:t>(</w:t>
      </w:r>
      <w:r w:rsidR="00CE7E1A" w:rsidRPr="00CE7E1A">
        <w:t>FloodZoom</w:t>
      </w:r>
      <w:r w:rsidR="004D61D8">
        <w:t>)</w:t>
      </w:r>
      <w:r w:rsidR="00F53F82">
        <w:t xml:space="preserve"> is</w:t>
      </w:r>
      <w:r w:rsidR="00B6460D">
        <w:t xml:space="preserve"> a web-based platform developed by the Department to </w:t>
      </w:r>
      <w:r w:rsidR="00F662EC">
        <w:t xml:space="preserve">act as a repository for operational data related to flooding. </w:t>
      </w:r>
      <w:r w:rsidR="00F16329">
        <w:t xml:space="preserve">This system has restricted access </w:t>
      </w:r>
      <w:r w:rsidR="00780753">
        <w:t xml:space="preserve">for </w:t>
      </w:r>
      <w:r w:rsidR="00C11539">
        <w:t>authorised</w:t>
      </w:r>
      <w:r w:rsidR="00780753">
        <w:t xml:space="preserve"> users only </w:t>
      </w:r>
      <w:hyperlink r:id="rId48" w:history="1">
        <w:r w:rsidR="00F662EC">
          <w:rPr>
            <w:rStyle w:val="Hyperlink"/>
          </w:rPr>
          <w:t>Flood Intelligence Platform - FloodZoom</w:t>
        </w:r>
      </w:hyperlink>
    </w:p>
    <w:p w14:paraId="54BECAC8" w14:textId="3B7C7AFC" w:rsidR="008229F6" w:rsidRDefault="00F662EC" w:rsidP="008229F6">
      <w:pPr>
        <w:pStyle w:val="BodyText"/>
      </w:pPr>
      <w:r>
        <w:t>The Dam Safety Portal</w:t>
      </w:r>
      <w:r w:rsidR="00E25FF3">
        <w:t xml:space="preserve"> module</w:t>
      </w:r>
      <w:r w:rsidR="006751F7">
        <w:t>,</w:t>
      </w:r>
      <w:r w:rsidR="00F53F82">
        <w:t xml:space="preserve"> </w:t>
      </w:r>
      <w:r w:rsidR="00B212AA">
        <w:t>part of</w:t>
      </w:r>
      <w:r w:rsidR="006751F7">
        <w:t xml:space="preserve"> </w:t>
      </w:r>
      <w:r w:rsidR="000669EB">
        <w:t xml:space="preserve">the </w:t>
      </w:r>
      <w:r w:rsidR="006751F7">
        <w:t>FloodZoom</w:t>
      </w:r>
      <w:r w:rsidR="000669EB">
        <w:t xml:space="preserve"> platform</w:t>
      </w:r>
      <w:r w:rsidR="006751F7">
        <w:t>,</w:t>
      </w:r>
      <w:r w:rsidR="00B212AA">
        <w:t xml:space="preserve"> </w:t>
      </w:r>
      <w:r>
        <w:t xml:space="preserve">is used by </w:t>
      </w:r>
      <w:r w:rsidR="00F71AF3">
        <w:t>w</w:t>
      </w:r>
      <w:r>
        <w:t xml:space="preserve">ater </w:t>
      </w:r>
      <w:r w:rsidR="00F71AF3">
        <w:t>c</w:t>
      </w:r>
      <w:r>
        <w:t xml:space="preserve">orporations and the Department to </w:t>
      </w:r>
      <w:r w:rsidR="0046533A" w:rsidRPr="0046533A">
        <w:t>obtain a state-wide perspective of risk and dam safety management</w:t>
      </w:r>
      <w:r w:rsidR="0046533A">
        <w:t>.</w:t>
      </w:r>
      <w:r w:rsidR="00D14542">
        <w:t xml:space="preserve"> It provides water corporations a simple uniform format for submitting their annual Dam Safety Report to the Department as required under the </w:t>
      </w:r>
      <w:proofErr w:type="spellStart"/>
      <w:r w:rsidR="000D3E65">
        <w:t>SoO</w:t>
      </w:r>
      <w:proofErr w:type="spellEnd"/>
      <w:r w:rsidR="00D14542">
        <w:t xml:space="preserve">. </w:t>
      </w:r>
    </w:p>
    <w:p w14:paraId="6CF4D838" w14:textId="6190D341" w:rsidR="00B04633" w:rsidRDefault="00B04633" w:rsidP="008229F6">
      <w:pPr>
        <w:pStyle w:val="BodyText"/>
      </w:pPr>
      <w:r>
        <w:t xml:space="preserve">Parks Victoria also </w:t>
      </w:r>
      <w:r w:rsidR="00B43CC4">
        <w:t>uses</w:t>
      </w:r>
      <w:r w:rsidR="00212AFE">
        <w:t xml:space="preserve"> the </w:t>
      </w:r>
      <w:r w:rsidR="00CE4A3A">
        <w:t>Dam Safety Portal</w:t>
      </w:r>
      <w:r w:rsidR="005623A6">
        <w:t xml:space="preserve"> </w:t>
      </w:r>
      <w:r w:rsidR="00B43CC4">
        <w:t xml:space="preserve">to report </w:t>
      </w:r>
      <w:r w:rsidR="005623A6">
        <w:t xml:space="preserve">on </w:t>
      </w:r>
      <w:r w:rsidR="00910935">
        <w:t xml:space="preserve">dam safety obligations for </w:t>
      </w:r>
      <w:r w:rsidR="00BE2384">
        <w:t>several</w:t>
      </w:r>
      <w:r w:rsidR="00B43CC4">
        <w:t xml:space="preserve"> dams that are regulated </w:t>
      </w:r>
      <w:r w:rsidR="005912A3" w:rsidRPr="005912A3">
        <w:t>through an exchange of letters with the Department</w:t>
      </w:r>
      <w:r w:rsidR="005912A3">
        <w:t>.</w:t>
      </w:r>
      <w:r w:rsidR="0062117F">
        <w:t xml:space="preserve"> Selected </w:t>
      </w:r>
      <w:r w:rsidR="0062117F" w:rsidRPr="0062117F">
        <w:t xml:space="preserve">private </w:t>
      </w:r>
      <w:r w:rsidR="0062117F">
        <w:t>h</w:t>
      </w:r>
      <w:r w:rsidR="0062117F" w:rsidRPr="0062117F">
        <w:t>ydropower dams are also being included in the Dam Safety Portal under agreement with the dam owner.</w:t>
      </w:r>
    </w:p>
    <w:p w14:paraId="43325D75" w14:textId="691C5A6B" w:rsidR="005912A3" w:rsidRPr="00E653A8" w:rsidRDefault="005912A3" w:rsidP="008229F6">
      <w:pPr>
        <w:pStyle w:val="BodyText"/>
      </w:pPr>
      <w:r>
        <w:t xml:space="preserve">There is a section in the portal </w:t>
      </w:r>
      <w:r w:rsidR="006D40BE">
        <w:t>focussing on</w:t>
      </w:r>
      <w:r>
        <w:t xml:space="preserve"> emergency management. This allows dam owners to report the status of their </w:t>
      </w:r>
      <w:r w:rsidR="00AC67B4">
        <w:t>d</w:t>
      </w:r>
      <w:r>
        <w:t xml:space="preserve">am </w:t>
      </w:r>
      <w:r w:rsidR="00AC67B4">
        <w:t>s</w:t>
      </w:r>
      <w:r>
        <w:t xml:space="preserve">afety </w:t>
      </w:r>
      <w:r w:rsidR="00AC67B4">
        <w:t>e</w:t>
      </w:r>
      <w:r>
        <w:t xml:space="preserve">mergency </w:t>
      </w:r>
      <w:r w:rsidR="00AC67B4">
        <w:t>p</w:t>
      </w:r>
      <w:r>
        <w:t xml:space="preserve">lanning and exercises conducted. In some cases, copies of these documents have been loaded to the Documents tab of the portal and can be accessed by </w:t>
      </w:r>
      <w:r w:rsidR="004F0867">
        <w:t>the Department</w:t>
      </w:r>
      <w:r>
        <w:t xml:space="preserve"> in an emergency if the dam owner is not able to be contacted.</w:t>
      </w:r>
    </w:p>
    <w:p w14:paraId="36763445" w14:textId="2B64B8FF" w:rsidR="008229F6" w:rsidRDefault="008229F6" w:rsidP="008229F6">
      <w:pPr>
        <w:pStyle w:val="Heading3"/>
      </w:pPr>
      <w:bookmarkStart w:id="24" w:name="_Toc190120159"/>
      <w:r>
        <w:lastRenderedPageBreak/>
        <w:t xml:space="preserve">Hazardous </w:t>
      </w:r>
      <w:r w:rsidR="00D51923">
        <w:t xml:space="preserve">Category </w:t>
      </w:r>
      <w:r>
        <w:t>Dams</w:t>
      </w:r>
      <w:bookmarkEnd w:id="24"/>
    </w:p>
    <w:p w14:paraId="6FC01E32" w14:textId="06828D78" w:rsidR="008229F6" w:rsidRDefault="003A2F7B" w:rsidP="005946B1">
      <w:pPr>
        <w:pStyle w:val="BodyText"/>
      </w:pPr>
      <w:r>
        <w:t>A</w:t>
      </w:r>
      <w:r w:rsidR="00F96443">
        <w:t>ny</w:t>
      </w:r>
      <w:r>
        <w:t xml:space="preserve"> dam on a </w:t>
      </w:r>
      <w:r w:rsidR="008229F6">
        <w:t>waterway</w:t>
      </w:r>
      <w:r w:rsidR="008229F6">
        <w:rPr>
          <w:rStyle w:val="FootnoteReference"/>
        </w:rPr>
        <w:footnoteReference w:id="2"/>
      </w:r>
      <w:r w:rsidR="008229F6">
        <w:t xml:space="preserve"> </w:t>
      </w:r>
      <w:r w:rsidR="0062145B">
        <w:t xml:space="preserve">or a dam not on a waterway as described in </w:t>
      </w:r>
      <w:r w:rsidR="00797491">
        <w:t>S</w:t>
      </w:r>
      <w:r w:rsidR="0062145B">
        <w:t>ection 67(1A)</w:t>
      </w:r>
      <w:r w:rsidR="00ED1503">
        <w:t xml:space="preserve"> of the </w:t>
      </w:r>
      <w:r w:rsidR="00ED1503" w:rsidRPr="005A04D8">
        <w:rPr>
          <w:i/>
        </w:rPr>
        <w:t>Water Act</w:t>
      </w:r>
      <w:r w:rsidR="00F21764" w:rsidRPr="005A04D8">
        <w:rPr>
          <w:i/>
        </w:rPr>
        <w:t xml:space="preserve"> </w:t>
      </w:r>
      <w:r w:rsidR="00101C76" w:rsidRPr="005A04D8">
        <w:rPr>
          <w:i/>
          <w:iCs/>
        </w:rPr>
        <w:t>1989</w:t>
      </w:r>
      <w:r w:rsidR="00101C76">
        <w:t xml:space="preserve"> </w:t>
      </w:r>
      <w:r w:rsidR="005946B1">
        <w:t>that is classified as Significant, High (C, B or A) or Extreme Consequence Category</w:t>
      </w:r>
      <w:r w:rsidR="00E9789F">
        <w:rPr>
          <w:rStyle w:val="FootnoteReference"/>
        </w:rPr>
        <w:footnoteReference w:id="3"/>
      </w:r>
      <w:r w:rsidR="005946B1">
        <w:t xml:space="preserve"> based on the current ANCOLD </w:t>
      </w:r>
      <w:r w:rsidR="005946B1" w:rsidRPr="009F2A6D">
        <w:rPr>
          <w:i/>
        </w:rPr>
        <w:t>Guidelines on Consequence Categories for Dams</w:t>
      </w:r>
      <w:r w:rsidR="005946B1" w:rsidDel="005946B1">
        <w:t xml:space="preserve"> </w:t>
      </w:r>
      <w:r w:rsidR="00F96443">
        <w:t xml:space="preserve">is </w:t>
      </w:r>
      <w:r w:rsidR="008229F6">
        <w:t xml:space="preserve">regarded as </w:t>
      </w:r>
      <w:r w:rsidR="00325DE5">
        <w:t xml:space="preserve">a </w:t>
      </w:r>
      <w:r w:rsidR="008229F6">
        <w:t>hazardous</w:t>
      </w:r>
      <w:r w:rsidR="00325DE5">
        <w:t xml:space="preserve"> category dam</w:t>
      </w:r>
      <w:r w:rsidR="008229F6">
        <w:t>. Historically, failure of this category of dam with significant consequences is rare.</w:t>
      </w:r>
    </w:p>
    <w:p w14:paraId="37EE782C" w14:textId="2F71146B" w:rsidR="006C7154" w:rsidRDefault="006C7154" w:rsidP="005946B1">
      <w:pPr>
        <w:pStyle w:val="BodyText"/>
      </w:pPr>
      <w:r>
        <w:t xml:space="preserve">The safety of </w:t>
      </w:r>
      <w:r w:rsidR="00B57999">
        <w:t xml:space="preserve">these </w:t>
      </w:r>
      <w:r>
        <w:t xml:space="preserve">dams is regulated through a licensing process. Administration of these licences is delegated by the </w:t>
      </w:r>
      <w:r w:rsidR="00BB6002">
        <w:t xml:space="preserve">Minister for Water </w:t>
      </w:r>
      <w:r>
        <w:t>to five water corporations: Goulburn-Murray Water, Grampians Wimmera Mallee Water, Lower Murray Water, Southern Rural Water and Melbourne Water</w:t>
      </w:r>
      <w:r w:rsidR="0052754F">
        <w:t xml:space="preserve">. If these dams are private, or operated by </w:t>
      </w:r>
      <w:r w:rsidR="003D267E">
        <w:t>a council</w:t>
      </w:r>
      <w:r w:rsidR="0052754F">
        <w:t>, they should be licensed by the relevant licensing authority as shown in Appendix A</w:t>
      </w:r>
      <w:r>
        <w:t>.</w:t>
      </w:r>
    </w:p>
    <w:p w14:paraId="385349EB" w14:textId="64FC5930" w:rsidR="008229F6" w:rsidRDefault="00D742B2" w:rsidP="008229F6">
      <w:pPr>
        <w:pStyle w:val="BodyText"/>
      </w:pPr>
      <w:r>
        <w:t>H</w:t>
      </w:r>
      <w:r w:rsidR="008229F6">
        <w:t>azardous dams are required to have a Dam Safety Emergency Plan (DSEP)</w:t>
      </w:r>
      <w:r w:rsidR="008229F6">
        <w:rPr>
          <w:rStyle w:val="FootnoteReference"/>
        </w:rPr>
        <w:footnoteReference w:id="4"/>
      </w:r>
      <w:r w:rsidR="0070010B">
        <w:t xml:space="preserve"> as part of the licensing conditions</w:t>
      </w:r>
      <w:r w:rsidR="008229F6">
        <w:t>. Copies of these plans can be requested from the dam owner if required</w:t>
      </w:r>
      <w:r w:rsidR="00974079">
        <w:t xml:space="preserve"> for an emergency response</w:t>
      </w:r>
      <w:r w:rsidR="008229F6">
        <w:t>.</w:t>
      </w:r>
    </w:p>
    <w:p w14:paraId="748E284E" w14:textId="7D47E790" w:rsidR="008229F6" w:rsidRDefault="00E92BF0" w:rsidP="008229F6">
      <w:pPr>
        <w:pStyle w:val="Heading3"/>
      </w:pPr>
      <w:bookmarkStart w:id="25" w:name="_Toc190120160"/>
      <w:r>
        <w:t xml:space="preserve">Other </w:t>
      </w:r>
      <w:r w:rsidR="008229F6">
        <w:t>Small Dams</w:t>
      </w:r>
      <w:bookmarkEnd w:id="25"/>
      <w:r w:rsidR="008229F6">
        <w:t xml:space="preserve"> </w:t>
      </w:r>
    </w:p>
    <w:p w14:paraId="0CAD3492" w14:textId="20292A45" w:rsidR="008229F6" w:rsidRDefault="008229F6" w:rsidP="008229F6">
      <w:pPr>
        <w:pStyle w:val="BodyText"/>
      </w:pPr>
      <w:r>
        <w:t>Most small sized, privately owned farm dams are used for stock and/or domestic purposes and are not on a waterway. They are therefore unlikely to be hazardous and unlikely to have a DSEP.</w:t>
      </w:r>
      <w:r w:rsidR="00E466AF">
        <w:t xml:space="preserve"> These dams do not require a licence</w:t>
      </w:r>
      <w:r w:rsidR="007F05CA">
        <w:t xml:space="preserve"> and i</w:t>
      </w:r>
      <w:r w:rsidR="00AA4158">
        <w:t xml:space="preserve">mpacts of failure are generally localised and do not require </w:t>
      </w:r>
      <w:r w:rsidR="00CD2743">
        <w:t xml:space="preserve">emergency response, although some </w:t>
      </w:r>
      <w:r w:rsidR="00834C24" w:rsidRPr="00834C24">
        <w:t xml:space="preserve">initial incident assessment and triage and subsequent </w:t>
      </w:r>
      <w:r w:rsidR="00CD2743">
        <w:t xml:space="preserve">follow up dam safety management may be required. </w:t>
      </w:r>
      <w:r>
        <w:t xml:space="preserve">Further, the </w:t>
      </w:r>
      <w:r w:rsidR="002974F7">
        <w:t>s</w:t>
      </w:r>
      <w:r>
        <w:t xml:space="preserve">urveillance and maintenance regimes implemented by the owner will be highly variable. Water corporations or </w:t>
      </w:r>
      <w:r w:rsidR="004E379A">
        <w:t>councils</w:t>
      </w:r>
      <w:r>
        <w:t xml:space="preserve"> may hold useful information on some of these dams. Refer to Appendix A for information on licensing authorities who</w:t>
      </w:r>
      <w:r w:rsidR="0014049E">
        <w:t xml:space="preserve"> may</w:t>
      </w:r>
      <w:r>
        <w:t xml:space="preserve"> hold this information.</w:t>
      </w:r>
    </w:p>
    <w:p w14:paraId="0F182F3C" w14:textId="64DFA47D" w:rsidR="00C10554" w:rsidRPr="00881572" w:rsidRDefault="00C10554" w:rsidP="00C10554">
      <w:pPr>
        <w:pStyle w:val="Heading3"/>
      </w:pPr>
      <w:bookmarkStart w:id="26" w:name="_Toc190120161"/>
      <w:r w:rsidRPr="00881572">
        <w:t xml:space="preserve">Mining and </w:t>
      </w:r>
      <w:r w:rsidR="004F6504">
        <w:t>T</w:t>
      </w:r>
      <w:r w:rsidR="004F6504" w:rsidRPr="00881572">
        <w:t xml:space="preserve">ailings </w:t>
      </w:r>
      <w:r w:rsidR="004F6504">
        <w:t>D</w:t>
      </w:r>
      <w:r w:rsidR="004F6504" w:rsidRPr="00881572">
        <w:t>ams</w:t>
      </w:r>
      <w:bookmarkEnd w:id="26"/>
      <w:r w:rsidR="004F6504" w:rsidRPr="00881572">
        <w:t xml:space="preserve"> </w:t>
      </w:r>
    </w:p>
    <w:p w14:paraId="026CE513" w14:textId="0DD424D7" w:rsidR="00CD0A1B" w:rsidRDefault="00007340" w:rsidP="00C10554">
      <w:pPr>
        <w:pStyle w:val="BodyText"/>
      </w:pPr>
      <w:r w:rsidRPr="00881572">
        <w:t xml:space="preserve">Mining activities in Victoria generate </w:t>
      </w:r>
      <w:r w:rsidR="00512D6F" w:rsidRPr="00881572">
        <w:t xml:space="preserve">waste products including tailings. These waste products </w:t>
      </w:r>
      <w:r w:rsidR="00AB5F6A" w:rsidRPr="00881572">
        <w:t xml:space="preserve">can be hazardous and </w:t>
      </w:r>
      <w:r w:rsidR="00512D6F" w:rsidRPr="00881572">
        <w:t>are usually stored in Tailings Storage Facilities (TSF</w:t>
      </w:r>
      <w:r w:rsidR="005B5E66" w:rsidRPr="00881572">
        <w:t>s</w:t>
      </w:r>
      <w:r w:rsidR="00512D6F" w:rsidRPr="00881572">
        <w:t>)</w:t>
      </w:r>
      <w:r w:rsidR="00AB5F6A" w:rsidRPr="00881572">
        <w:t xml:space="preserve">. </w:t>
      </w:r>
      <w:r w:rsidR="00C60160">
        <w:t>License and work authority controls</w:t>
      </w:r>
      <w:r w:rsidR="00CD0A1B" w:rsidRPr="00881572">
        <w:t xml:space="preserve"> for the management of all TSFs in Victoria are set out in the </w:t>
      </w:r>
      <w:r w:rsidR="00E054AB" w:rsidRPr="00881572">
        <w:t xml:space="preserve">Guidelines for </w:t>
      </w:r>
      <w:r w:rsidR="00B90CDA" w:rsidRPr="00881572">
        <w:t>D</w:t>
      </w:r>
      <w:r w:rsidR="00E054AB" w:rsidRPr="00881572">
        <w:t xml:space="preserve">esign and </w:t>
      </w:r>
      <w:r w:rsidR="00B90CDA" w:rsidRPr="00881572">
        <w:t>M</w:t>
      </w:r>
      <w:r w:rsidR="00E054AB" w:rsidRPr="00881572">
        <w:t xml:space="preserve">anagement of </w:t>
      </w:r>
      <w:r w:rsidR="00B90CDA" w:rsidRPr="00881572">
        <w:t>T</w:t>
      </w:r>
      <w:r w:rsidR="00E054AB" w:rsidRPr="00881572">
        <w:t xml:space="preserve">ailings </w:t>
      </w:r>
      <w:r w:rsidR="00B90CDA" w:rsidRPr="00881572">
        <w:t>S</w:t>
      </w:r>
      <w:r w:rsidR="00E054AB" w:rsidRPr="00881572">
        <w:t xml:space="preserve">torage </w:t>
      </w:r>
      <w:r w:rsidR="00B90CDA" w:rsidRPr="00881572">
        <w:t>F</w:t>
      </w:r>
      <w:r w:rsidR="00E054AB" w:rsidRPr="00881572">
        <w:t>acilities</w:t>
      </w:r>
      <w:r w:rsidR="00B601D1" w:rsidRPr="00881572">
        <w:t xml:space="preserve"> (DEDJTR</w:t>
      </w:r>
      <w:r w:rsidR="00EB57B6" w:rsidRPr="00881572">
        <w:t xml:space="preserve">, </w:t>
      </w:r>
      <w:r w:rsidR="00B601D1" w:rsidRPr="00881572">
        <w:t>2017)</w:t>
      </w:r>
      <w:r w:rsidR="00CA4F9A" w:rsidRPr="00881572">
        <w:t xml:space="preserve">. </w:t>
      </w:r>
      <w:r w:rsidR="00835A0A" w:rsidRPr="00881572">
        <w:t xml:space="preserve">These </w:t>
      </w:r>
      <w:r w:rsidR="001722D0">
        <w:t>guidelines</w:t>
      </w:r>
      <w:r w:rsidR="001722D0" w:rsidRPr="00881572">
        <w:t xml:space="preserve"> </w:t>
      </w:r>
      <w:r w:rsidR="00835A0A" w:rsidRPr="00881572">
        <w:t>aim to prevent dam failures, minimize environmental contamination, and ensure public safety. Regular inspections, monitoring, and mandatory reporting are essential components of the regulatory framework, ensuring that mining operations adhere to best practices and safeguard the environment and nearby communities.</w:t>
      </w:r>
    </w:p>
    <w:p w14:paraId="240DC216" w14:textId="7B669367" w:rsidR="003774F2" w:rsidRDefault="003774F2" w:rsidP="003774F2">
      <w:pPr>
        <w:pStyle w:val="Heading2"/>
      </w:pPr>
      <w:bookmarkStart w:id="27" w:name="_Toc190120162"/>
      <w:r>
        <w:t>Dam Failure</w:t>
      </w:r>
      <w:bookmarkEnd w:id="27"/>
    </w:p>
    <w:p w14:paraId="3C277434" w14:textId="2ACFF876" w:rsidR="003774F2" w:rsidRDefault="003774F2" w:rsidP="003774F2">
      <w:pPr>
        <w:pStyle w:val="BodyText"/>
      </w:pPr>
      <w:r>
        <w:t>A dam failure is an uncontrolled release of water from a reservoir either the result of a structural failure or deficiency in the dam</w:t>
      </w:r>
      <w:r w:rsidR="00DC0E1B">
        <w:t xml:space="preserve"> </w:t>
      </w:r>
      <w:r w:rsidR="00DC0E1B" w:rsidRPr="00DC0E1B">
        <w:t>including its operation</w:t>
      </w:r>
      <w:r>
        <w:t>. Dams can fail during normal operations or in response to external events, such as flooding or an earthquake, and the consequences range from minor to catastrophic. The “failure” of a dam does not necessarily mean the same as “collapse” of the dam. Any damage to a dam (such as development of cracks, localised slumps or erosion) or any failure to retain water as outlined under the operational standards and regulations required of the dam (such as excessive leakage through, under or around the dam) or any inability to pass incoming flood waters via the spillway, should be regarded as a failure of the dam.</w:t>
      </w:r>
    </w:p>
    <w:p w14:paraId="6F67FD51" w14:textId="036E07C3" w:rsidR="001B7BC2" w:rsidRDefault="001B7BC2">
      <w:r>
        <w:br w:type="page"/>
      </w:r>
    </w:p>
    <w:p w14:paraId="708C0DC0" w14:textId="4C1E94EC" w:rsidR="006F3D09" w:rsidRPr="002134E7" w:rsidRDefault="006F3D09" w:rsidP="006F3D09">
      <w:pPr>
        <w:pStyle w:val="BodyText"/>
      </w:pPr>
      <w:r>
        <w:lastRenderedPageBreak/>
        <w:t xml:space="preserve">The following definitions </w:t>
      </w:r>
      <w:r w:rsidR="00B619D4">
        <w:t xml:space="preserve">relating to dam safety incidents and dam failure </w:t>
      </w:r>
      <w:r>
        <w:t>apply throughout this Dam Safety Response Plan</w:t>
      </w:r>
      <w:r w:rsidR="00B619D4">
        <w:t>. Further dam safety terms</w:t>
      </w:r>
      <w:r w:rsidR="00187E7D">
        <w:t xml:space="preserve"> </w:t>
      </w:r>
      <w:r w:rsidR="00AA72A4">
        <w:t xml:space="preserve">are defined in </w:t>
      </w:r>
      <w:r w:rsidR="00797491">
        <w:t>S</w:t>
      </w:r>
      <w:r w:rsidR="00A2759F">
        <w:t xml:space="preserve">ection 9 </w:t>
      </w:r>
      <w:r w:rsidR="00AA72A4">
        <w:t>glossary</w:t>
      </w:r>
      <w:r>
        <w:t>.</w:t>
      </w:r>
      <w:r w:rsidR="00237056">
        <w:t xml:space="preserve"> It is recommended that these terms are reviewed</w:t>
      </w:r>
      <w:r w:rsidR="00A22A69">
        <w:t xml:space="preserve"> by readers</w:t>
      </w:r>
      <w:r w:rsidR="006C4E25">
        <w:t xml:space="preserve"> who are not familiar with this area</w:t>
      </w:r>
      <w:r w:rsidR="00A22A69">
        <w:t>.</w:t>
      </w:r>
    </w:p>
    <w:tbl>
      <w:tblPr>
        <w:tblStyle w:val="TableGrid"/>
        <w:tblW w:w="0" w:type="auto"/>
        <w:tblLook w:val="04A0" w:firstRow="1" w:lastRow="0" w:firstColumn="1" w:lastColumn="0" w:noHBand="0" w:noVBand="1"/>
      </w:tblPr>
      <w:tblGrid>
        <w:gridCol w:w="2185"/>
        <w:gridCol w:w="7454"/>
      </w:tblGrid>
      <w:tr w:rsidR="006F3D09" w14:paraId="113E082B" w14:textId="77777777" w:rsidTr="005B6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5" w:type="dxa"/>
          </w:tcPr>
          <w:p w14:paraId="47F8664D" w14:textId="052296AC" w:rsidR="006F3D09" w:rsidRDefault="006F3D09">
            <w:pPr>
              <w:pStyle w:val="TableHeadingLeft"/>
            </w:pPr>
            <w:r>
              <w:t>Term</w:t>
            </w:r>
          </w:p>
        </w:tc>
        <w:tc>
          <w:tcPr>
            <w:tcW w:w="7454" w:type="dxa"/>
          </w:tcPr>
          <w:p w14:paraId="1F797303" w14:textId="5E3A7EE2" w:rsidR="006F3D09" w:rsidRDefault="006F3D09">
            <w:pPr>
              <w:pStyle w:val="TableHeadingLeft"/>
              <w:cnfStyle w:val="100000000000" w:firstRow="1" w:lastRow="0" w:firstColumn="0" w:lastColumn="0" w:oddVBand="0" w:evenVBand="0" w:oddHBand="0" w:evenHBand="0" w:firstRowFirstColumn="0" w:firstRowLastColumn="0" w:lastRowFirstColumn="0" w:lastRowLastColumn="0"/>
            </w:pPr>
            <w:r>
              <w:t>Definition</w:t>
            </w:r>
          </w:p>
        </w:tc>
      </w:tr>
      <w:tr w:rsidR="006F3D09" w14:paraId="3B525F6A"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13CC1771" w14:textId="46B8C71E" w:rsidR="006F3D09" w:rsidRDefault="006F3D09">
            <w:pPr>
              <w:pStyle w:val="BodyText"/>
            </w:pPr>
            <w:r w:rsidRPr="005F63C4">
              <w:t>Dam safety</w:t>
            </w:r>
            <w:r>
              <w:t xml:space="preserve"> </w:t>
            </w:r>
            <w:r w:rsidR="4CD6B199">
              <w:t>incident</w:t>
            </w:r>
          </w:p>
        </w:tc>
        <w:tc>
          <w:tcPr>
            <w:tcW w:w="7454" w:type="dxa"/>
          </w:tcPr>
          <w:p w14:paraId="17ABF7E9" w14:textId="30788E89" w:rsidR="006F3D09" w:rsidRDefault="00C96D94">
            <w:pPr>
              <w:pStyle w:val="TableTextLeft"/>
              <w:cnfStyle w:val="000000000000" w:firstRow="0" w:lastRow="0" w:firstColumn="0" w:lastColumn="0" w:oddVBand="0" w:evenVBand="0" w:oddHBand="0" w:evenHBand="0" w:firstRowFirstColumn="0" w:firstRowLastColumn="0" w:lastRowFirstColumn="0" w:lastRowLastColumn="0"/>
            </w:pPr>
            <w:r>
              <w:t>A situation that has not yet threatened/affected the operation or structural integrity of the dam although it could if left unchecked</w:t>
            </w:r>
            <w:r w:rsidR="00B83F01">
              <w:t xml:space="preserve"> or has affected the safety of the dam</w:t>
            </w:r>
            <w:r>
              <w:t xml:space="preserve">. Management intervention is required </w:t>
            </w:r>
            <w:r w:rsidR="005226E9">
              <w:t xml:space="preserve">to </w:t>
            </w:r>
            <w:r>
              <w:t>assess the dam and take any action required to make it safe</w:t>
            </w:r>
            <w:r w:rsidR="00E259B3">
              <w:t xml:space="preserve"> as well as to manage consequences downstream of the dam</w:t>
            </w:r>
            <w:r>
              <w:t>.</w:t>
            </w:r>
          </w:p>
        </w:tc>
      </w:tr>
      <w:tr w:rsidR="0040196D" w14:paraId="111D7DEC"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2402B920" w14:textId="2C5C6980" w:rsidR="00E40562" w:rsidRPr="005F63C4" w:rsidRDefault="00E40562">
            <w:pPr>
              <w:pStyle w:val="BodyText"/>
            </w:pPr>
            <w:r>
              <w:t>Dam safety emergency</w:t>
            </w:r>
          </w:p>
        </w:tc>
        <w:tc>
          <w:tcPr>
            <w:tcW w:w="7454" w:type="dxa"/>
          </w:tcPr>
          <w:p w14:paraId="1784C244" w14:textId="7C906AB9" w:rsidR="00E40562" w:rsidRDefault="00C96D94">
            <w:pPr>
              <w:pStyle w:val="TableTextLeft"/>
              <w:cnfStyle w:val="000000000000" w:firstRow="0" w:lastRow="0" w:firstColumn="0" w:lastColumn="0" w:oddVBand="0" w:evenVBand="0" w:oddHBand="0" w:evenHBand="0" w:firstRowFirstColumn="0" w:firstRowLastColumn="0" w:lastRowFirstColumn="0" w:lastRowLastColumn="0"/>
            </w:pPr>
            <w:r w:rsidRPr="00C96D94">
              <w:t>A situation that either is expected to or has threatened the operation or structural integrity of the dam to the extent that lives, property and</w:t>
            </w:r>
            <w:r w:rsidR="005226E9">
              <w:t>/or</w:t>
            </w:r>
            <w:r w:rsidRPr="00C96D94">
              <w:t xml:space="preserve"> the environment are at risk. Immediate action is required to assess the dam and take any action required to make it safe, as well as to manage </w:t>
            </w:r>
            <w:r w:rsidR="00E51698">
              <w:t xml:space="preserve">or minimise </w:t>
            </w:r>
            <w:r w:rsidRPr="00C96D94">
              <w:t>consequences downstream of the dam.</w:t>
            </w:r>
          </w:p>
        </w:tc>
      </w:tr>
      <w:tr w:rsidR="006F3D09" w14:paraId="5200823D"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62234112" w14:textId="6CBFFE64" w:rsidR="006F3D09" w:rsidRDefault="006F3D09">
            <w:pPr>
              <w:pStyle w:val="BodyText"/>
            </w:pPr>
            <w:r w:rsidRPr="005F63C4">
              <w:t>Potential dam failure</w:t>
            </w:r>
          </w:p>
        </w:tc>
        <w:tc>
          <w:tcPr>
            <w:tcW w:w="7454" w:type="dxa"/>
          </w:tcPr>
          <w:p w14:paraId="7D842807" w14:textId="50F942F1" w:rsidR="006F3D09" w:rsidRDefault="006F3D09">
            <w:pPr>
              <w:pStyle w:val="TableTextLeft"/>
              <w:cnfStyle w:val="000000000000" w:firstRow="0" w:lastRow="0" w:firstColumn="0" w:lastColumn="0" w:oddVBand="0" w:evenVBand="0" w:oddHBand="0" w:evenHBand="0" w:firstRowFirstColumn="0" w:firstRowLastColumn="0" w:lastRowFirstColumn="0" w:lastRowLastColumn="0"/>
            </w:pPr>
            <w:r>
              <w:t xml:space="preserve">There is a likelihood that dam may fail, lose its primary function </w:t>
            </w:r>
            <w:r w:rsidR="008A577C">
              <w:t>and/</w:t>
            </w:r>
            <w:r w:rsidR="00D11912">
              <w:t>or</w:t>
            </w:r>
            <w:r>
              <w:t xml:space="preserve"> cause flooding with downstream consequences.</w:t>
            </w:r>
          </w:p>
        </w:tc>
      </w:tr>
      <w:tr w:rsidR="006F3D09" w14:paraId="4330F966"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78913500" w14:textId="3A328431" w:rsidR="006F3D09" w:rsidRDefault="006F3D09">
            <w:pPr>
              <w:pStyle w:val="BodyText"/>
            </w:pPr>
            <w:r w:rsidRPr="005F63C4">
              <w:t>Dam failure</w:t>
            </w:r>
          </w:p>
        </w:tc>
        <w:tc>
          <w:tcPr>
            <w:tcW w:w="7454" w:type="dxa"/>
          </w:tcPr>
          <w:p w14:paraId="75AB2ED8" w14:textId="5535625D" w:rsidR="006F3D09" w:rsidRDefault="527DE058">
            <w:pPr>
              <w:pStyle w:val="TableTextLeft"/>
              <w:cnfStyle w:val="000000000000" w:firstRow="0" w:lastRow="0" w:firstColumn="0" w:lastColumn="0" w:oddVBand="0" w:evenVBand="0" w:oddHBand="0" w:evenHBand="0" w:firstRowFirstColumn="0" w:firstRowLastColumn="0" w:lastRowFirstColumn="0" w:lastRowLastColumn="0"/>
            </w:pPr>
            <w:r>
              <w:t xml:space="preserve">An uncontrolled release of water from a reservoir either the result of a structural failure or deficiency in the dam </w:t>
            </w:r>
            <w:r w:rsidR="000C287F">
              <w:t xml:space="preserve">(including its operation) </w:t>
            </w:r>
            <w:r>
              <w:t>i.e. w</w:t>
            </w:r>
            <w:r w:rsidR="006F3D09">
              <w:t>hen the dam has lost its primary function to harvest or store water.</w:t>
            </w:r>
          </w:p>
        </w:tc>
      </w:tr>
      <w:tr w:rsidR="00D0059E" w14:paraId="3813C259"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2C12601A" w14:textId="2B7DBE17" w:rsidR="00D0059E" w:rsidRPr="005F63C4" w:rsidRDefault="00D0059E">
            <w:pPr>
              <w:pStyle w:val="BodyText"/>
            </w:pPr>
            <w:r>
              <w:t>Sunny day failure</w:t>
            </w:r>
          </w:p>
        </w:tc>
        <w:tc>
          <w:tcPr>
            <w:tcW w:w="7454" w:type="dxa"/>
          </w:tcPr>
          <w:p w14:paraId="57FDA0EE" w14:textId="02665955" w:rsidR="00D0059E" w:rsidRDefault="00035C9F">
            <w:pPr>
              <w:pStyle w:val="TableTextLeft"/>
              <w:cnfStyle w:val="000000000000" w:firstRow="0" w:lastRow="0" w:firstColumn="0" w:lastColumn="0" w:oddVBand="0" w:evenVBand="0" w:oddHBand="0" w:evenHBand="0" w:firstRowFirstColumn="0" w:firstRowLastColumn="0" w:lastRowFirstColumn="0" w:lastRowLastColumn="0"/>
            </w:pPr>
            <w:r>
              <w:t xml:space="preserve">Dam failure that occurs on a “sunny” day, i.e. a day without significant rainfall or </w:t>
            </w:r>
            <w:r w:rsidR="00EE5512">
              <w:t xml:space="preserve">high </w:t>
            </w:r>
            <w:r w:rsidR="008C4243">
              <w:t>in</w:t>
            </w:r>
            <w:r w:rsidR="00EE5512">
              <w:t xml:space="preserve">flows </w:t>
            </w:r>
            <w:r w:rsidR="00EE5512" w:rsidRPr="00EE5512">
              <w:t xml:space="preserve">with water in the storage or pool at </w:t>
            </w:r>
            <w:r w:rsidR="008C4243">
              <w:t xml:space="preserve">or below </w:t>
            </w:r>
            <w:r w:rsidR="00EE5512" w:rsidRPr="00EE5512">
              <w:t>full supply level</w:t>
            </w:r>
            <w:r w:rsidR="008C4243">
              <w:t>.</w:t>
            </w:r>
          </w:p>
        </w:tc>
      </w:tr>
      <w:tr w:rsidR="00D0059E" w14:paraId="4C0AAB2A"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21F59A5D" w14:textId="137FA7EF" w:rsidR="00D0059E" w:rsidRDefault="00D0059E">
            <w:pPr>
              <w:pStyle w:val="BodyText"/>
            </w:pPr>
            <w:r>
              <w:t>Flood failure</w:t>
            </w:r>
          </w:p>
        </w:tc>
        <w:tc>
          <w:tcPr>
            <w:tcW w:w="7454" w:type="dxa"/>
          </w:tcPr>
          <w:p w14:paraId="662F9F99" w14:textId="11F23248" w:rsidR="00D0059E" w:rsidRDefault="001F3398">
            <w:pPr>
              <w:pStyle w:val="TableTextLeft"/>
              <w:cnfStyle w:val="000000000000" w:firstRow="0" w:lastRow="0" w:firstColumn="0" w:lastColumn="0" w:oddVBand="0" w:evenVBand="0" w:oddHBand="0" w:evenHBand="0" w:firstRowFirstColumn="0" w:firstRowLastColumn="0" w:lastRowFirstColumn="0" w:lastRowLastColumn="0"/>
            </w:pPr>
            <w:r>
              <w:t>A flood-induced dam failure occurring during or soon after a period of high rainfall and/or inflows.</w:t>
            </w:r>
          </w:p>
        </w:tc>
      </w:tr>
      <w:tr w:rsidR="005B383C" w14:paraId="75494F05"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133F513C" w14:textId="20181C72" w:rsidR="005B383C" w:rsidRDefault="005B383C">
            <w:pPr>
              <w:pStyle w:val="BodyText"/>
            </w:pPr>
            <w:r>
              <w:t>Dam Owner</w:t>
            </w:r>
          </w:p>
        </w:tc>
        <w:tc>
          <w:tcPr>
            <w:tcW w:w="7454" w:type="dxa"/>
          </w:tcPr>
          <w:p w14:paraId="7F1C21CA" w14:textId="13454BEA" w:rsidR="005B383C" w:rsidRDefault="005B383C">
            <w:pPr>
              <w:pStyle w:val="TableTextLeft"/>
              <w:cnfStyle w:val="000000000000" w:firstRow="0" w:lastRow="0" w:firstColumn="0" w:lastColumn="0" w:oddVBand="0" w:evenVBand="0" w:oddHBand="0" w:evenHBand="0" w:firstRowFirstColumn="0" w:firstRowLastColumn="0" w:lastRowFirstColumn="0" w:lastRowLastColumn="0"/>
            </w:pPr>
            <w:r>
              <w:t>Person or legal entity, including a company, organisation or corporation, which either holds a licence to operate a dam or retains the legal property title on the dam site, dam and/or reservoir, and is responsible for the safety of the dam.</w:t>
            </w:r>
          </w:p>
        </w:tc>
      </w:tr>
      <w:tr w:rsidR="005755AA" w14:paraId="5E869F1D"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5BBA35B1" w14:textId="314BAFF3" w:rsidR="005755AA" w:rsidRDefault="005755AA">
            <w:pPr>
              <w:pStyle w:val="BodyText"/>
            </w:pPr>
            <w:r>
              <w:t>Dam Operator</w:t>
            </w:r>
          </w:p>
        </w:tc>
        <w:tc>
          <w:tcPr>
            <w:tcW w:w="7454" w:type="dxa"/>
          </w:tcPr>
          <w:p w14:paraId="11AABFA4" w14:textId="01641FB6" w:rsidR="005755AA" w:rsidRDefault="005755AA">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The individual/s and/or entity that has primary ownership and/or management responsibility for a dam. Dam operators of public dams in Victoria include the following State entities/agencies - </w:t>
            </w:r>
            <w:r>
              <w:t>w</w:t>
            </w:r>
            <w:r w:rsidRPr="00ED324F">
              <w:t xml:space="preserve">ater </w:t>
            </w:r>
            <w:r>
              <w:t>c</w:t>
            </w:r>
            <w:r w:rsidRPr="00ED324F">
              <w:t xml:space="preserve">orporations, </w:t>
            </w:r>
            <w:r>
              <w:t>councils</w:t>
            </w:r>
            <w:r w:rsidRPr="00ED324F">
              <w:t>, Parks Victoria and the Department of Energy, Environment and Climate Action. For private dams included in a works licence, the dam operator is the holder of the licence. For other private dams, the dam operator is the dam owner.</w:t>
            </w:r>
          </w:p>
        </w:tc>
      </w:tr>
      <w:tr w:rsidR="005B383C" w14:paraId="6C7865A6" w14:textId="77777777" w:rsidTr="005B65EA">
        <w:tc>
          <w:tcPr>
            <w:cnfStyle w:val="001000000000" w:firstRow="0" w:lastRow="0" w:firstColumn="1" w:lastColumn="0" w:oddVBand="0" w:evenVBand="0" w:oddHBand="0" w:evenHBand="0" w:firstRowFirstColumn="0" w:firstRowLastColumn="0" w:lastRowFirstColumn="0" w:lastRowLastColumn="0"/>
            <w:tcW w:w="2185" w:type="dxa"/>
          </w:tcPr>
          <w:p w14:paraId="63D3A447" w14:textId="300C0A97" w:rsidR="005B383C" w:rsidRDefault="005B383C">
            <w:pPr>
              <w:pStyle w:val="BodyText"/>
            </w:pPr>
            <w:r>
              <w:t>Occupier</w:t>
            </w:r>
          </w:p>
        </w:tc>
        <w:tc>
          <w:tcPr>
            <w:tcW w:w="7454" w:type="dxa"/>
          </w:tcPr>
          <w:p w14:paraId="4952118F" w14:textId="0599C48F" w:rsidR="005B383C" w:rsidRDefault="005B383C">
            <w:pPr>
              <w:pStyle w:val="TableTextLeft"/>
              <w:cnfStyle w:val="000000000000" w:firstRow="0" w:lastRow="0" w:firstColumn="0" w:lastColumn="0" w:oddVBand="0" w:evenVBand="0" w:oddHBand="0" w:evenHBand="0" w:firstRowFirstColumn="0" w:firstRowLastColumn="0" w:lastRowFirstColumn="0" w:lastRowLastColumn="0"/>
            </w:pPr>
            <w:r>
              <w:t>T</w:t>
            </w:r>
            <w:r w:rsidRPr="00955C37">
              <w:t xml:space="preserve">he person </w:t>
            </w:r>
            <w:r>
              <w:t xml:space="preserve">or persons </w:t>
            </w:r>
            <w:r w:rsidRPr="00955C37">
              <w:t>who have control of land</w:t>
            </w:r>
            <w:r>
              <w:t>.</w:t>
            </w:r>
          </w:p>
        </w:tc>
      </w:tr>
    </w:tbl>
    <w:p w14:paraId="63D2BD95" w14:textId="3DB545C0" w:rsidR="00D80698" w:rsidRDefault="00D80698" w:rsidP="00D80698">
      <w:pPr>
        <w:pStyle w:val="Heading2"/>
      </w:pPr>
      <w:bookmarkStart w:id="28" w:name="_Toc190120163"/>
      <w:r>
        <w:t xml:space="preserve">Powers </w:t>
      </w:r>
      <w:r w:rsidR="00855678">
        <w:t xml:space="preserve">under the </w:t>
      </w:r>
      <w:r w:rsidR="009C1CDD">
        <w:t>Victorian Legislation</w:t>
      </w:r>
      <w:bookmarkEnd w:id="28"/>
    </w:p>
    <w:p w14:paraId="2C4A0FDE" w14:textId="5553CB32" w:rsidR="00D80698" w:rsidRDefault="084F6826" w:rsidP="00D80698">
      <w:pPr>
        <w:pStyle w:val="BodyText"/>
      </w:pPr>
      <w:r>
        <w:t>D</w:t>
      </w:r>
      <w:r w:rsidR="00D80698">
        <w:t xml:space="preserve">am owners are responsible for any damage resulting from their asset failing and are generally cooperative with licensing authorities, </w:t>
      </w:r>
      <w:r w:rsidR="0018410A">
        <w:t>the Department</w:t>
      </w:r>
      <w:r w:rsidR="00D80698">
        <w:t xml:space="preserve"> and incident management agencies</w:t>
      </w:r>
      <w:r w:rsidR="004F729B">
        <w:t xml:space="preserve"> if an incident occurs</w:t>
      </w:r>
      <w:r w:rsidR="00D80698">
        <w:t>.</w:t>
      </w:r>
      <w:r w:rsidR="00B72622">
        <w:t xml:space="preserve"> The Victorian </w:t>
      </w:r>
      <w:r w:rsidR="004305BE">
        <w:t>l</w:t>
      </w:r>
      <w:r w:rsidR="00B72622">
        <w:t xml:space="preserve">egislation includes provision to support the Department to manage </w:t>
      </w:r>
      <w:r w:rsidR="34664005">
        <w:t xml:space="preserve">escalated </w:t>
      </w:r>
      <w:r w:rsidR="00B72622">
        <w:t xml:space="preserve">dam safety </w:t>
      </w:r>
      <w:r w:rsidR="7D3209C7">
        <w:t>emergencies</w:t>
      </w:r>
      <w:r w:rsidR="00B72622">
        <w:t>.</w:t>
      </w:r>
    </w:p>
    <w:p w14:paraId="6BD99E43" w14:textId="6EDD4C8D" w:rsidR="00D5700B" w:rsidRDefault="00D5700B" w:rsidP="00D80698">
      <w:pPr>
        <w:pStyle w:val="BodyText"/>
      </w:pPr>
      <w:r>
        <w:t xml:space="preserve">The </w:t>
      </w:r>
      <w:r w:rsidR="006F1C42" w:rsidRPr="00515905">
        <w:rPr>
          <w:i/>
          <w:iCs/>
        </w:rPr>
        <w:t xml:space="preserve">Water Act </w:t>
      </w:r>
      <w:r w:rsidR="002130AD" w:rsidRPr="00515905">
        <w:rPr>
          <w:i/>
          <w:iCs/>
        </w:rPr>
        <w:t>1989</w:t>
      </w:r>
      <w:r w:rsidR="002130AD">
        <w:t xml:space="preserve"> </w:t>
      </w:r>
      <w:r w:rsidR="006F1C42">
        <w:t>in Victoria include powers of entry</w:t>
      </w:r>
      <w:r w:rsidR="005D2A17">
        <w:t>,</w:t>
      </w:r>
      <w:r w:rsidR="006F1C42">
        <w:t xml:space="preserve"> powers to direct dam owners to undertake works</w:t>
      </w:r>
      <w:r w:rsidR="005D2A17">
        <w:t xml:space="preserve"> and powers to </w:t>
      </w:r>
      <w:r w:rsidR="00F8665B">
        <w:t xml:space="preserve">carry out </w:t>
      </w:r>
      <w:r w:rsidR="00D40094">
        <w:t>works</w:t>
      </w:r>
      <w:r w:rsidR="00AD2B04">
        <w:t>.</w:t>
      </w:r>
    </w:p>
    <w:p w14:paraId="26C94C14" w14:textId="37CBE863" w:rsidR="00395664" w:rsidRDefault="00395664" w:rsidP="00D80698">
      <w:pPr>
        <w:pStyle w:val="BodyText"/>
      </w:pPr>
      <w:r>
        <w:t xml:space="preserve">Under the </w:t>
      </w:r>
      <w:r w:rsidRPr="007A058B">
        <w:rPr>
          <w:i/>
          <w:iCs/>
        </w:rPr>
        <w:t xml:space="preserve">Emergency Management Act </w:t>
      </w:r>
      <w:r w:rsidR="007A058B" w:rsidRPr="007A058B">
        <w:rPr>
          <w:i/>
          <w:iCs/>
        </w:rPr>
        <w:t>2013</w:t>
      </w:r>
      <w:r w:rsidR="007A058B">
        <w:t xml:space="preserve"> </w:t>
      </w:r>
      <w:r>
        <w:t xml:space="preserve">and </w:t>
      </w:r>
      <w:r w:rsidR="00622498" w:rsidRPr="007A058B">
        <w:rPr>
          <w:i/>
          <w:iCs/>
        </w:rPr>
        <w:t>Victoria State Emergency Service Act 2005</w:t>
      </w:r>
      <w:r w:rsidR="007A058B">
        <w:rPr>
          <w:i/>
          <w:iCs/>
        </w:rPr>
        <w:t>,</w:t>
      </w:r>
      <w:r w:rsidR="007A058B">
        <w:t xml:space="preserve"> there are broader powers of entry for </w:t>
      </w:r>
      <w:r w:rsidR="003B520E">
        <w:t xml:space="preserve">operational personnel. In </w:t>
      </w:r>
      <w:r w:rsidR="002D6065">
        <w:t>situations</w:t>
      </w:r>
      <w:r w:rsidR="003B520E">
        <w:t xml:space="preserve"> where </w:t>
      </w:r>
      <w:r w:rsidR="00F852E9">
        <w:t xml:space="preserve">the operational member </w:t>
      </w:r>
      <w:r w:rsidR="00042A6C">
        <w:t xml:space="preserve">of the response agency </w:t>
      </w:r>
      <w:r w:rsidR="00956063">
        <w:t>reasonably</w:t>
      </w:r>
      <w:r w:rsidR="00F852E9">
        <w:t xml:space="preserve"> believes that entry to the land is urgently required </w:t>
      </w:r>
      <w:r w:rsidR="0087043F">
        <w:t xml:space="preserve">to protect life or property, the operational member may enter private land with or without consent </w:t>
      </w:r>
      <w:r w:rsidR="00956063">
        <w:t>when responding to a flood or storm.</w:t>
      </w:r>
      <w:r w:rsidR="00042A6C">
        <w:t xml:space="preserve"> This could include dam incidents where there is flooding downstream of the dam.</w:t>
      </w:r>
      <w:r w:rsidR="00B50917">
        <w:t xml:space="preserve"> More information on this is included in the SEMP Flood Sub-plan</w:t>
      </w:r>
      <w:r w:rsidR="00DF6AA7">
        <w:t xml:space="preserve"> (VICSES, 2025)</w:t>
      </w:r>
      <w:r w:rsidR="00B50917">
        <w:t>.</w:t>
      </w:r>
    </w:p>
    <w:p w14:paraId="56DA9F4A" w14:textId="3A74EF81" w:rsidR="00FF744B" w:rsidRPr="007A058B" w:rsidRDefault="00FF744B" w:rsidP="00D80698">
      <w:pPr>
        <w:pStyle w:val="BodyText"/>
      </w:pPr>
      <w:r>
        <w:t xml:space="preserve">Under the </w:t>
      </w:r>
      <w:r w:rsidRPr="00A82181">
        <w:rPr>
          <w:i/>
          <w:iCs/>
        </w:rPr>
        <w:t>Mineral Resources (Sustainable Development) Act 1990</w:t>
      </w:r>
      <w:r>
        <w:t xml:space="preserve"> Inspectors from Earth Resources Regulator can enter mine sites with ERR licences or works authorities to inspect TSFs and slimes dams.</w:t>
      </w:r>
    </w:p>
    <w:p w14:paraId="5D0905D8" w14:textId="7F21A33A" w:rsidR="005F490D" w:rsidRDefault="00431100" w:rsidP="00D80698">
      <w:pPr>
        <w:pStyle w:val="BodyText"/>
      </w:pPr>
      <w:r w:rsidRPr="00431100">
        <w:lastRenderedPageBreak/>
        <w:t xml:space="preserve">For the Department, partner agency emergency management personnel and other bodies assisting in the management of the potential consequences of dam safety incidents </w:t>
      </w:r>
      <w:r>
        <w:t>m</w:t>
      </w:r>
      <w:r w:rsidR="005F490D">
        <w:t xml:space="preserve">ore information about how these </w:t>
      </w:r>
      <w:r w:rsidR="00D5700B">
        <w:t xml:space="preserve">powers </w:t>
      </w:r>
      <w:proofErr w:type="gramStart"/>
      <w:r w:rsidR="005F119B">
        <w:t>are</w:t>
      </w:r>
      <w:proofErr w:type="gramEnd"/>
      <w:r w:rsidR="005F119B">
        <w:t xml:space="preserve"> applied </w:t>
      </w:r>
      <w:r w:rsidR="00D5700B">
        <w:t>under operational conditions is included in the Dam Safety Operations Plan.</w:t>
      </w:r>
    </w:p>
    <w:p w14:paraId="2B813079" w14:textId="66BC13A9" w:rsidR="00375DFE" w:rsidRDefault="00375DFE" w:rsidP="00375DFE">
      <w:pPr>
        <w:pStyle w:val="Heading2"/>
      </w:pPr>
      <w:bookmarkStart w:id="29" w:name="_Toc161841283"/>
      <w:bookmarkStart w:id="30" w:name="_Toc161841284"/>
      <w:bookmarkStart w:id="31" w:name="_Toc161841285"/>
      <w:bookmarkStart w:id="32" w:name="_Toc161841286"/>
      <w:bookmarkStart w:id="33" w:name="_Toc161841287"/>
      <w:bookmarkStart w:id="34" w:name="_Toc161841288"/>
      <w:bookmarkStart w:id="35" w:name="_Toc161841289"/>
      <w:bookmarkStart w:id="36" w:name="_Toc161841290"/>
      <w:bookmarkStart w:id="37" w:name="_Toc161841291"/>
      <w:bookmarkStart w:id="38" w:name="_Toc161841292"/>
      <w:bookmarkStart w:id="39" w:name="_Toc161841293"/>
      <w:bookmarkStart w:id="40" w:name="_Toc161841294"/>
      <w:bookmarkStart w:id="41" w:name="_Toc190120164"/>
      <w:bookmarkEnd w:id="29"/>
      <w:bookmarkEnd w:id="30"/>
      <w:bookmarkEnd w:id="31"/>
      <w:bookmarkEnd w:id="32"/>
      <w:bookmarkEnd w:id="33"/>
      <w:bookmarkEnd w:id="34"/>
      <w:bookmarkEnd w:id="35"/>
      <w:bookmarkEnd w:id="36"/>
      <w:bookmarkEnd w:id="37"/>
      <w:bookmarkEnd w:id="38"/>
      <w:bookmarkEnd w:id="39"/>
      <w:bookmarkEnd w:id="40"/>
      <w:r>
        <w:t>Critical Infrastructure</w:t>
      </w:r>
      <w:bookmarkEnd w:id="41"/>
    </w:p>
    <w:p w14:paraId="162D637B" w14:textId="3B175E6C" w:rsidR="00375DFE" w:rsidRDefault="00375DFE" w:rsidP="00375DFE">
      <w:pPr>
        <w:pStyle w:val="BodyText"/>
      </w:pPr>
      <w:r>
        <w:t xml:space="preserve">In line with Part 7A of the </w:t>
      </w:r>
      <w:r w:rsidRPr="00D316F5">
        <w:rPr>
          <w:i/>
          <w:iCs/>
        </w:rPr>
        <w:t>Emergency Management Act 2013</w:t>
      </w:r>
      <w:r>
        <w:t xml:space="preserve">, infrastructure within the water sector undergoes a criticality assessment process and ratings of Vital (highest), Major, Significant or Local are determined. Infrastructure assets with higher ratings are more critical for water sector service continuity. Information on criticality ratings may be useful in determining emergency response priorities and approaches. This information is available from the owner/operator of assets in the first instance or from </w:t>
      </w:r>
      <w:r w:rsidR="00DE4DBC">
        <w:t>the Department</w:t>
      </w:r>
      <w:r>
        <w:t>’s Water and Catchments Group or Emergency Management Victoria.</w:t>
      </w:r>
    </w:p>
    <w:p w14:paraId="0708356B" w14:textId="034F9BD4" w:rsidR="00A24988" w:rsidRDefault="00A24988" w:rsidP="00A24988">
      <w:pPr>
        <w:pStyle w:val="Heading2"/>
      </w:pPr>
      <w:bookmarkStart w:id="42" w:name="_Toc190120165"/>
      <w:r>
        <w:t>Implications of Climate Change for Dam Safety Emergency Response</w:t>
      </w:r>
      <w:bookmarkEnd w:id="42"/>
    </w:p>
    <w:p w14:paraId="58278F73" w14:textId="0CC71090" w:rsidR="00A24988" w:rsidRDefault="00A24988" w:rsidP="00A24988">
      <w:pPr>
        <w:pStyle w:val="BodyText"/>
      </w:pPr>
      <w:r>
        <w:t xml:space="preserve">Victoria is already experiencing the impacts of climate </w:t>
      </w:r>
      <w:proofErr w:type="gramStart"/>
      <w:r>
        <w:t>change</w:t>
      </w:r>
      <w:proofErr w:type="gramEnd"/>
      <w:r>
        <w:t xml:space="preserve"> and it can be expected that the climate will continue to change in the future with implications for emergency management.</w:t>
      </w:r>
    </w:p>
    <w:p w14:paraId="4FAB3B10" w14:textId="0BF6AA75" w:rsidR="004F7CA4" w:rsidRDefault="00A24988" w:rsidP="004F7CA4">
      <w:pPr>
        <w:pStyle w:val="BodyText"/>
      </w:pPr>
      <w:r>
        <w:t xml:space="preserve">Climate change is considered a risk multiplier for emergency management that may increase frequency and amplify risks posed by an emergency incident. Climate change may </w:t>
      </w:r>
      <w:r w:rsidR="001F5544">
        <w:t xml:space="preserve">also </w:t>
      </w:r>
      <w:r>
        <w:t>amplify the risks to dam safety. For example, prolonged exposure to dry weather associated with droughts can cause ground shrinkage and movement in dam foundation. Movement and cracking at the embankment can induce movement in concrete structures attached to the embankment, causing cracking and even structural failure (</w:t>
      </w:r>
      <w:r w:rsidR="001C116A">
        <w:t xml:space="preserve">Perera </w:t>
      </w:r>
      <w:r w:rsidR="00FE3416">
        <w:t>&amp;</w:t>
      </w:r>
      <w:r w:rsidR="001C116A">
        <w:t xml:space="preserve"> </w:t>
      </w:r>
      <w:r>
        <w:t>Karunaratne, 20</w:t>
      </w:r>
      <w:r w:rsidR="00267D62">
        <w:t>22</w:t>
      </w:r>
      <w:r>
        <w:t>). When such a drought is followed by widespread flooding, as was experienced</w:t>
      </w:r>
      <w:r w:rsidR="004F7CA4">
        <w:t xml:space="preserve"> during the 2010</w:t>
      </w:r>
      <w:r w:rsidR="00653C0E">
        <w:t>-</w:t>
      </w:r>
      <w:r w:rsidR="004F7CA4">
        <w:t>11 La Nina event, this can result in increased seepage through cracks, joints and other defects that may have developed during periods of drought</w:t>
      </w:r>
      <w:r w:rsidR="003E1823">
        <w:t xml:space="preserve">, </w:t>
      </w:r>
      <w:r w:rsidR="003E1823" w:rsidRPr="003E1823">
        <w:t>increasing the potential for failure</w:t>
      </w:r>
      <w:r w:rsidR="004F7CA4">
        <w:t>.</w:t>
      </w:r>
    </w:p>
    <w:p w14:paraId="3330167C" w14:textId="40D4D9C0" w:rsidR="004F7CA4" w:rsidRDefault="004F7CA4" w:rsidP="004F7CA4">
      <w:pPr>
        <w:pStyle w:val="BodyText"/>
      </w:pPr>
      <w:r>
        <w:t xml:space="preserve">During emergencies, response teams may experience unprecedented conditions both in the scale and intensity of events. To manage this, response </w:t>
      </w:r>
      <w:r w:rsidR="00520BF7">
        <w:t xml:space="preserve">and incident management </w:t>
      </w:r>
      <w:r>
        <w:t xml:space="preserve">teams should be ready </w:t>
      </w:r>
      <w:r w:rsidR="001214C0">
        <w:t>to rapidly</w:t>
      </w:r>
      <w:r>
        <w:t xml:space="preserve"> scale-up in resources</w:t>
      </w:r>
      <w:r w:rsidR="00916F0A">
        <w:t xml:space="preserve"> </w:t>
      </w:r>
      <w:r w:rsidR="001214C0">
        <w:t>and sustain</w:t>
      </w:r>
      <w:r w:rsidR="00E32D2E">
        <w:t xml:space="preserve"> this </w:t>
      </w:r>
      <w:r w:rsidR="00916F0A">
        <w:t>over longer periods of time</w:t>
      </w:r>
      <w:r>
        <w:t xml:space="preserve">. In addition, response planning should incorporate an assessment of multiple contingencies, scenarios with consequences potentially beyond the norm </w:t>
      </w:r>
      <w:r w:rsidR="00E24F16">
        <w:t>in terms of s</w:t>
      </w:r>
      <w:r w:rsidR="00B9543F">
        <w:t xml:space="preserve">patial and temporal scale, </w:t>
      </w:r>
      <w:r>
        <w:t>and a broad range of response options</w:t>
      </w:r>
      <w:r w:rsidR="00B9543F">
        <w:t xml:space="preserve"> for </w:t>
      </w:r>
      <w:r w:rsidR="00883B4D">
        <w:t>consequence management</w:t>
      </w:r>
      <w:r>
        <w:t>.</w:t>
      </w:r>
    </w:p>
    <w:p w14:paraId="437219F0" w14:textId="6B4E70B8" w:rsidR="004F7CA4" w:rsidRDefault="004F7CA4" w:rsidP="004F7CA4">
      <w:pPr>
        <w:pStyle w:val="BodyText"/>
      </w:pPr>
      <w:r>
        <w:t xml:space="preserve">The most effective way for water sector organisations to account for the impacts of climate change on emergency management is to build their capability and capacity to respond to emergency events occurring more often, and with greater intensity. </w:t>
      </w:r>
    </w:p>
    <w:p w14:paraId="31322E0E" w14:textId="77777777" w:rsidR="004E78F5" w:rsidRDefault="004E78F5">
      <w:pPr>
        <w:rPr>
          <w:rFonts w:asciiTheme="majorHAnsi" w:eastAsiaTheme="majorEastAsia" w:hAnsiTheme="majorHAnsi" w:cstheme="majorBidi"/>
          <w:bCs/>
          <w:color w:val="201547" w:themeColor="text2"/>
          <w:spacing w:val="-4"/>
          <w:sz w:val="40"/>
          <w:szCs w:val="40"/>
        </w:rPr>
      </w:pPr>
      <w:r>
        <w:br w:type="page"/>
      </w:r>
    </w:p>
    <w:p w14:paraId="5099297A" w14:textId="57BC3DE0" w:rsidR="00047B6E" w:rsidRDefault="00047B6E" w:rsidP="00047B6E">
      <w:pPr>
        <w:pStyle w:val="Heading1"/>
      </w:pPr>
      <w:bookmarkStart w:id="43" w:name="_Toc190120166"/>
      <w:r>
        <w:lastRenderedPageBreak/>
        <w:t>Flooding Downstream of Dams</w:t>
      </w:r>
      <w:bookmarkEnd w:id="43"/>
    </w:p>
    <w:p w14:paraId="5A50B9E2" w14:textId="43F0CD79" w:rsidR="00657F02" w:rsidRDefault="00657F02" w:rsidP="00657F02">
      <w:pPr>
        <w:pStyle w:val="BodyText"/>
      </w:pPr>
      <w:r>
        <w:t>This section clarifies the roles, responsibilities and associated arrangements relating to controlled and uncontrolled releases from a dam in Victoria.</w:t>
      </w:r>
    </w:p>
    <w:p w14:paraId="39006D8A" w14:textId="40B2744A" w:rsidR="00713D16" w:rsidRDefault="00282A65" w:rsidP="00713D16">
      <w:pPr>
        <w:pStyle w:val="BodyText"/>
      </w:pPr>
      <w:r>
        <w:t>The arrangements</w:t>
      </w:r>
      <w:r w:rsidR="00657F02">
        <w:t xml:space="preserve"> appl</w:t>
      </w:r>
      <w:r>
        <w:t>y</w:t>
      </w:r>
      <w:r w:rsidR="00657F02">
        <w:t xml:space="preserve"> to all types and sizes of dams in Victoria owned </w:t>
      </w:r>
      <w:r w:rsidR="009C4E1B">
        <w:t xml:space="preserve">or </w:t>
      </w:r>
      <w:r w:rsidR="00657F02">
        <w:t>operated by private landowners (</w:t>
      </w:r>
      <w:r w:rsidR="00F625A2">
        <w:t xml:space="preserve">principally </w:t>
      </w:r>
      <w:r w:rsidR="00657F02">
        <w:t xml:space="preserve">farmers and energy companies), water corporations, </w:t>
      </w:r>
      <w:r w:rsidR="009C4104">
        <w:t>council</w:t>
      </w:r>
      <w:r w:rsidR="00C50F5C">
        <w:t>s</w:t>
      </w:r>
      <w:r w:rsidR="00657F02">
        <w:t xml:space="preserve">, Parks Victoria and </w:t>
      </w:r>
      <w:r w:rsidR="00F3324C">
        <w:t>the Department</w:t>
      </w:r>
      <w:r w:rsidR="00C16408">
        <w:t>,</w:t>
      </w:r>
      <w:r>
        <w:t xml:space="preserve"> including </w:t>
      </w:r>
      <w:r w:rsidR="00657F02">
        <w:t>weirs and flood retarding basins. While the lat</w:t>
      </w:r>
      <w:r w:rsidR="00C16408">
        <w:t>t</w:t>
      </w:r>
      <w:r w:rsidR="00657F02">
        <w:t>er are also sometimes referred to as stormwater retention basins</w:t>
      </w:r>
      <w:r w:rsidR="00BB0815">
        <w:t>, retention basins</w:t>
      </w:r>
      <w:r w:rsidR="00317CB2">
        <w:t xml:space="preserve"> or retarding basins</w:t>
      </w:r>
      <w:r w:rsidR="00657F02">
        <w:t xml:space="preserve">, the term “flood retarding basin” is used throughout this </w:t>
      </w:r>
      <w:r w:rsidR="00EA2B8A">
        <w:t>section</w:t>
      </w:r>
      <w:r w:rsidR="00657F02">
        <w:t>.</w:t>
      </w:r>
    </w:p>
    <w:p w14:paraId="52792A73" w14:textId="69712FD5" w:rsidR="00DA01E9" w:rsidRDefault="00713D16" w:rsidP="00DA01E9">
      <w:pPr>
        <w:pStyle w:val="BodyText"/>
      </w:pPr>
      <w:r>
        <w:t xml:space="preserve">Most large dams in Victoria were built to provide water security for communities. These dams are not designed or operated for flood mitigation, although some flood mitigation can occur </w:t>
      </w:r>
      <w:proofErr w:type="gramStart"/>
      <w:r>
        <w:t>as a result of</w:t>
      </w:r>
      <w:proofErr w:type="gramEnd"/>
      <w:r>
        <w:t xml:space="preserve"> the flow being attenuated by a dam (</w:t>
      </w:r>
      <w:r w:rsidR="001441B0">
        <w:t>DEECA</w:t>
      </w:r>
      <w:r>
        <w:t>, 20</w:t>
      </w:r>
      <w:r w:rsidR="001441B0">
        <w:t>2</w:t>
      </w:r>
      <w:r>
        <w:t xml:space="preserve">4). There are several </w:t>
      </w:r>
      <w:r w:rsidR="00767465">
        <w:t xml:space="preserve">smaller </w:t>
      </w:r>
      <w:r w:rsidR="00317CB2">
        <w:t xml:space="preserve">flood </w:t>
      </w:r>
      <w:r>
        <w:t xml:space="preserve">retarding basins in urban areas in Victoria that have been built </w:t>
      </w:r>
      <w:r w:rsidR="009B290E">
        <w:t xml:space="preserve">specifically </w:t>
      </w:r>
      <w:r>
        <w:t>to attenuate flooding associated with higher frequency rainfall events.</w:t>
      </w:r>
    </w:p>
    <w:p w14:paraId="33DB2E7A" w14:textId="3D475530" w:rsidR="00400F04" w:rsidRDefault="00DA01E9" w:rsidP="00400F04">
      <w:pPr>
        <w:pStyle w:val="BodyText"/>
      </w:pPr>
      <w:r>
        <w:t xml:space="preserve">Only a small number of </w:t>
      </w:r>
      <w:r w:rsidR="009B290E">
        <w:t xml:space="preserve">large </w:t>
      </w:r>
      <w:r>
        <w:t xml:space="preserve">dams in Victoria have spillway gates, providing the capability to make flow releases prior to or during a flooding event. Such dams are </w:t>
      </w:r>
      <w:r w:rsidR="00024623">
        <w:t>operated</w:t>
      </w:r>
      <w:r>
        <w:t xml:space="preserve"> by water corporations. The primary objective of </w:t>
      </w:r>
      <w:r w:rsidR="005025AC">
        <w:t>the</w:t>
      </w:r>
      <w:r>
        <w:t xml:space="preserve"> flood operating procedure </w:t>
      </w:r>
      <w:r w:rsidR="005025AC">
        <w:t xml:space="preserve">for these dams </w:t>
      </w:r>
      <w:r>
        <w:t>is to safely route the flood through the dam’s spillway</w:t>
      </w:r>
      <w:r w:rsidR="009062A8">
        <w:t xml:space="preserve"> to </w:t>
      </w:r>
      <w:r>
        <w:t>safeguard the structural integrity of the dam.</w:t>
      </w:r>
    </w:p>
    <w:p w14:paraId="1AA631D2" w14:textId="0E9F2AC5" w:rsidR="00400F04" w:rsidRDefault="00400F04" w:rsidP="00400F04">
      <w:pPr>
        <w:pStyle w:val="BodyText"/>
      </w:pPr>
      <w:r>
        <w:t xml:space="preserve">Dam operators provide </w:t>
      </w:r>
      <w:r w:rsidR="00B61567">
        <w:t xml:space="preserve">flow data and other </w:t>
      </w:r>
      <w:r>
        <w:t xml:space="preserve">operational </w:t>
      </w:r>
      <w:r w:rsidR="00B61567">
        <w:t xml:space="preserve">information </w:t>
      </w:r>
      <w:r>
        <w:t xml:space="preserve">to assist VICSES and the Bureau of Meteorology </w:t>
      </w:r>
      <w:r w:rsidR="00D94788">
        <w:t xml:space="preserve">(BoM) </w:t>
      </w:r>
      <w:r w:rsidR="00D14BFC">
        <w:t xml:space="preserve">to </w:t>
      </w:r>
      <w:r>
        <w:t>identify downstream consequences and inform and protect downstream communities during flooding events.</w:t>
      </w:r>
    </w:p>
    <w:p w14:paraId="6FFA2CB0" w14:textId="6CBCBAB7" w:rsidR="00473990" w:rsidRDefault="00BE1223" w:rsidP="00BE1223">
      <w:pPr>
        <w:pStyle w:val="Heading2"/>
      </w:pPr>
      <w:bookmarkStart w:id="44" w:name="_Toc190120167"/>
      <w:r>
        <w:t>Types of flooding downstream of dams</w:t>
      </w:r>
      <w:bookmarkEnd w:id="44"/>
    </w:p>
    <w:p w14:paraId="4335DD46" w14:textId="08CFA31B" w:rsidR="00AF4FFA" w:rsidRDefault="00165CDA" w:rsidP="00657F02">
      <w:pPr>
        <w:pStyle w:val="BodyText"/>
      </w:pPr>
      <w:r w:rsidRPr="00165CDA">
        <w:t>Flooding events downstream from dams can be the result of any one of the three scenarios</w:t>
      </w:r>
      <w:r w:rsidR="006D52C9">
        <w:t xml:space="preserve"> described below</w:t>
      </w:r>
      <w:r w:rsidR="00FC3ACD">
        <w:t xml:space="preserve">. </w:t>
      </w:r>
      <w:r w:rsidR="00AF4FFA">
        <w:t>Further technical information on each of these potential scenarios is set out in Appendix B.</w:t>
      </w:r>
    </w:p>
    <w:p w14:paraId="50A233E8" w14:textId="2E247C59" w:rsidR="004E7271" w:rsidRPr="00DB0FBF" w:rsidRDefault="009840B5" w:rsidP="00657F02">
      <w:pPr>
        <w:pStyle w:val="BodyText"/>
      </w:pPr>
      <w:r w:rsidRPr="00DB0FBF">
        <w:t xml:space="preserve">As noted in </w:t>
      </w:r>
      <w:r w:rsidR="00797491" w:rsidRPr="00DB0FBF">
        <w:t>S</w:t>
      </w:r>
      <w:r w:rsidRPr="00DB0FBF">
        <w:t xml:space="preserve">ection </w:t>
      </w:r>
      <w:r w:rsidR="003D624C" w:rsidRPr="00DB0FBF">
        <w:t>1</w:t>
      </w:r>
      <w:r w:rsidRPr="00DB0FBF">
        <w:t xml:space="preserve">.3.1, </w:t>
      </w:r>
      <w:r w:rsidR="007D4F0E" w:rsidRPr="00DB0FBF">
        <w:t xml:space="preserve">natural flooding and </w:t>
      </w:r>
      <w:r w:rsidRPr="00DB0FBF">
        <w:t xml:space="preserve">controlled releases of water by dam </w:t>
      </w:r>
      <w:r w:rsidR="0034040F" w:rsidRPr="00DB0FBF">
        <w:t xml:space="preserve">operators </w:t>
      </w:r>
      <w:r w:rsidRPr="00DB0FBF">
        <w:t>in response to a broader flood event are outside the scope of this Response Plan</w:t>
      </w:r>
      <w:r w:rsidR="007F71EE" w:rsidRPr="00DB0FBF">
        <w:t>. Such flows w</w:t>
      </w:r>
      <w:r w:rsidRPr="00DB0FBF">
        <w:t xml:space="preserve">ill be managed in consultation with VICSES as the </w:t>
      </w:r>
      <w:r w:rsidR="00810A4E" w:rsidRPr="00DB0FBF">
        <w:t>C</w:t>
      </w:r>
      <w:r w:rsidRPr="00DB0FBF">
        <w:t xml:space="preserve">ontrol </w:t>
      </w:r>
      <w:r w:rsidR="00810A4E" w:rsidRPr="00DB0FBF">
        <w:t>A</w:t>
      </w:r>
      <w:r w:rsidRPr="00DB0FBF">
        <w:t xml:space="preserve">gency for </w:t>
      </w:r>
      <w:r w:rsidR="00AB3C20" w:rsidRPr="00DB0FBF">
        <w:t>flooding (</w:t>
      </w:r>
      <w:r w:rsidRPr="00DB0FBF">
        <w:t xml:space="preserve">Class 1 </w:t>
      </w:r>
      <w:r w:rsidR="00AB3C20" w:rsidRPr="00DB0FBF">
        <w:t>emergency)</w:t>
      </w:r>
      <w:r w:rsidRPr="00DB0FBF">
        <w:t xml:space="preserve">. </w:t>
      </w:r>
      <w:r w:rsidR="004E7271" w:rsidRPr="00DB0FBF">
        <w:t xml:space="preserve">These arrangements are </w:t>
      </w:r>
      <w:r w:rsidR="00F51631" w:rsidRPr="00DB0FBF">
        <w:t>outlined in the SEMP</w:t>
      </w:r>
      <w:r w:rsidR="009A3D1E" w:rsidRPr="00DB0FBF">
        <w:t xml:space="preserve"> </w:t>
      </w:r>
      <w:r w:rsidR="00F51631" w:rsidRPr="00DB0FBF">
        <w:t>and</w:t>
      </w:r>
      <w:r w:rsidR="008316B9" w:rsidRPr="00DB0FBF">
        <w:t xml:space="preserve"> the</w:t>
      </w:r>
      <w:r w:rsidR="00F51631" w:rsidRPr="00DB0FBF">
        <w:t xml:space="preserve"> Flood Sub-plan.</w:t>
      </w:r>
    </w:p>
    <w:p w14:paraId="625D794F" w14:textId="72580B07" w:rsidR="00BE1223" w:rsidRDefault="00037035" w:rsidP="00657F02">
      <w:pPr>
        <w:pStyle w:val="BodyText"/>
      </w:pPr>
      <w:r w:rsidRPr="00DB0FBF">
        <w:t xml:space="preserve">A </w:t>
      </w:r>
      <w:r w:rsidR="00A53C1B" w:rsidRPr="00DB0FBF">
        <w:t xml:space="preserve">potential dam failure is </w:t>
      </w:r>
      <w:r w:rsidRPr="00DB0FBF">
        <w:t>a</w:t>
      </w:r>
      <w:r w:rsidR="00A53C1B" w:rsidRPr="00DB0FBF">
        <w:t xml:space="preserve"> </w:t>
      </w:r>
      <w:r w:rsidR="00064E32" w:rsidRPr="00DB0FBF">
        <w:t xml:space="preserve">Class 2 </w:t>
      </w:r>
      <w:r w:rsidR="00632D5F" w:rsidRPr="00DB0FBF">
        <w:t>emergency</w:t>
      </w:r>
      <w:r w:rsidR="00F056E6" w:rsidRPr="00DB0FBF">
        <w:t>. The initial response for this type of incident</w:t>
      </w:r>
      <w:r w:rsidR="00A439B6" w:rsidRPr="00DB0FBF">
        <w:t xml:space="preserve"> </w:t>
      </w:r>
      <w:r w:rsidR="001D450D" w:rsidRPr="00DB0FBF">
        <w:t xml:space="preserve">will </w:t>
      </w:r>
      <w:r w:rsidR="000B64A3" w:rsidRPr="00DB0FBF">
        <w:t xml:space="preserve">be </w:t>
      </w:r>
      <w:r w:rsidR="00A439B6" w:rsidRPr="00DB0FBF">
        <w:t>coordinated</w:t>
      </w:r>
      <w:r w:rsidR="00064E32" w:rsidRPr="00DB0FBF">
        <w:t xml:space="preserve"> by</w:t>
      </w:r>
      <w:r w:rsidR="00B6078D" w:rsidRPr="00DB0FBF">
        <w:t xml:space="preserve"> the dam </w:t>
      </w:r>
      <w:r w:rsidR="000B64A3" w:rsidRPr="00DB0FBF">
        <w:t>owner/</w:t>
      </w:r>
      <w:r w:rsidR="00B6078D" w:rsidRPr="00DB0FBF">
        <w:t>operator</w:t>
      </w:r>
      <w:r w:rsidR="006B01B2" w:rsidRPr="00DB0FBF">
        <w:t>. S</w:t>
      </w:r>
      <w:r w:rsidR="00531A88" w:rsidRPr="00DB0FBF">
        <w:t>hould the situation escalate</w:t>
      </w:r>
      <w:r w:rsidR="0060759F" w:rsidRPr="00DB0FBF">
        <w:t xml:space="preserve"> </w:t>
      </w:r>
      <w:r w:rsidR="00036D36" w:rsidRPr="00DB0FBF">
        <w:t xml:space="preserve">beyond the </w:t>
      </w:r>
      <w:r w:rsidR="00532354" w:rsidRPr="00DB0FBF">
        <w:t>point where the dam owner</w:t>
      </w:r>
      <w:r w:rsidR="000B64A3" w:rsidRPr="00DB0FBF">
        <w:t xml:space="preserve">/operator </w:t>
      </w:r>
      <w:r w:rsidR="00A439B6" w:rsidRPr="00DB0FBF">
        <w:t>can respond</w:t>
      </w:r>
      <w:r w:rsidR="00C6522E" w:rsidRPr="00DB0FBF">
        <w:t>,</w:t>
      </w:r>
      <w:r w:rsidR="00064E32" w:rsidRPr="00DB0FBF">
        <w:t xml:space="preserve"> the Department as the </w:t>
      </w:r>
      <w:r w:rsidR="00810A4E" w:rsidRPr="00DB0FBF">
        <w:t xml:space="preserve">Control Agency </w:t>
      </w:r>
      <w:r w:rsidR="003D3CEF" w:rsidRPr="00DB0FBF">
        <w:t>will intervene</w:t>
      </w:r>
      <w:r w:rsidR="00F02877" w:rsidRPr="00DB0FBF">
        <w:t xml:space="preserve"> where there is potential for downstream consequences (</w:t>
      </w:r>
      <w:r w:rsidR="0085491D" w:rsidRPr="00DB0FBF">
        <w:t>r</w:t>
      </w:r>
      <w:r w:rsidR="003D3CEF" w:rsidRPr="00DB0FBF">
        <w:t xml:space="preserve">efer </w:t>
      </w:r>
      <w:r w:rsidR="00797491" w:rsidRPr="00DB0FBF">
        <w:t>S</w:t>
      </w:r>
      <w:r w:rsidR="003D3CEF" w:rsidRPr="00DB0FBF">
        <w:t>ection</w:t>
      </w:r>
      <w:r w:rsidR="00C97B15" w:rsidRPr="00DB0FBF">
        <w:t xml:space="preserve"> </w:t>
      </w:r>
      <w:r w:rsidR="002E1BB4" w:rsidRPr="00DB0FBF">
        <w:t>6.1</w:t>
      </w:r>
      <w:r w:rsidR="00F02877" w:rsidRPr="00DB0FBF">
        <w:t>)</w:t>
      </w:r>
      <w:r w:rsidR="00064E32" w:rsidRPr="00DB0FBF">
        <w:t xml:space="preserve">. </w:t>
      </w:r>
      <w:r w:rsidR="002944C4" w:rsidRPr="00DB0FBF">
        <w:t xml:space="preserve">VICSES should be notified of any Class 2 dam safety incident where there is potential for uncontrolled release of water downstream of the dam with risk to community safety, property or infrastructure assets. </w:t>
      </w:r>
      <w:r w:rsidR="001A1C0F" w:rsidRPr="00DB0FBF">
        <w:t xml:space="preserve">This notification will usually be through the SDO-Water as per the process in the Dam Safety Operations Plan. </w:t>
      </w:r>
      <w:r w:rsidR="00AB477E" w:rsidRPr="00DB0FBF">
        <w:t xml:space="preserve">Once a dam fails and </w:t>
      </w:r>
      <w:r w:rsidR="00403FFF" w:rsidRPr="00DB0FBF">
        <w:t>causes</w:t>
      </w:r>
      <w:r w:rsidR="00AB477E" w:rsidRPr="00DB0FBF">
        <w:t xml:space="preserve"> downstream flooding, </w:t>
      </w:r>
      <w:r w:rsidR="000050D8" w:rsidRPr="00DB0FBF">
        <w:t xml:space="preserve">it </w:t>
      </w:r>
      <w:r w:rsidR="004405B3" w:rsidRPr="00DB0FBF">
        <w:t xml:space="preserve">then </w:t>
      </w:r>
      <w:r w:rsidR="000050D8" w:rsidRPr="00DB0FBF">
        <w:t>becomes a Class 1 flood emergency</w:t>
      </w:r>
      <w:r w:rsidR="00A430F9" w:rsidRPr="00DB0FBF">
        <w:t xml:space="preserve">, </w:t>
      </w:r>
      <w:r w:rsidR="00F941D6" w:rsidRPr="00DB0FBF">
        <w:t xml:space="preserve">with </w:t>
      </w:r>
      <w:r w:rsidR="00CC5CAC" w:rsidRPr="00DB0FBF">
        <w:t>V</w:t>
      </w:r>
      <w:r w:rsidR="00A430F9" w:rsidRPr="00DB0FBF">
        <w:t>ICSES</w:t>
      </w:r>
      <w:r w:rsidR="008E782D" w:rsidRPr="00DB0FBF">
        <w:t xml:space="preserve"> as the Control Agency</w:t>
      </w:r>
      <w:r w:rsidR="008C78E7" w:rsidRPr="00DB0FBF">
        <w:t xml:space="preserve">, refer </w:t>
      </w:r>
      <w:r w:rsidR="00797491" w:rsidRPr="00DB0FBF">
        <w:t>S</w:t>
      </w:r>
      <w:r w:rsidR="008C78E7" w:rsidRPr="00DB0FBF">
        <w:t xml:space="preserve">ection </w:t>
      </w:r>
      <w:r w:rsidR="00602380" w:rsidRPr="00DB0FBF">
        <w:t>6</w:t>
      </w:r>
      <w:r w:rsidR="008C78E7" w:rsidRPr="00DB0FBF">
        <w:t>.3</w:t>
      </w:r>
      <w:r w:rsidR="00BD380E" w:rsidRPr="00DB0FBF">
        <w:t>.2</w:t>
      </w:r>
      <w:r w:rsidR="000050D8" w:rsidRPr="00DB0FBF">
        <w:t>.</w:t>
      </w:r>
      <w:r w:rsidR="00B74A6E">
        <w:t xml:space="preserve"> </w:t>
      </w:r>
    </w:p>
    <w:p w14:paraId="2E3026C2" w14:textId="11111F10" w:rsidR="00165CDA" w:rsidRDefault="00165CDA" w:rsidP="00165CDA">
      <w:pPr>
        <w:pStyle w:val="Heading3"/>
      </w:pPr>
      <w:bookmarkStart w:id="45" w:name="_Toc190120168"/>
      <w:r>
        <w:t>Natural Flooding</w:t>
      </w:r>
      <w:bookmarkEnd w:id="45"/>
    </w:p>
    <w:p w14:paraId="7D516347" w14:textId="61EE8CB3" w:rsidR="00330E84" w:rsidRDefault="00330E84" w:rsidP="00330E84">
      <w:pPr>
        <w:pStyle w:val="BodyText"/>
      </w:pPr>
      <w:r>
        <w:t xml:space="preserve">Natural floods occur when there is significant rainfall in the catchment upstream of the dam, weir or </w:t>
      </w:r>
      <w:r w:rsidR="00317CB2">
        <w:t xml:space="preserve">flood </w:t>
      </w:r>
      <w:r>
        <w:t xml:space="preserve">retarding basin causing large inflows to the storage. Depending on the water level in the storage prior to the rain event, the dam, weir or </w:t>
      </w:r>
      <w:r w:rsidR="00317CB2">
        <w:t xml:space="preserve">flood </w:t>
      </w:r>
      <w:r>
        <w:t xml:space="preserve">retarding basin may provide some flood mitigation to the downstream floodplain. </w:t>
      </w:r>
      <w:r w:rsidR="005B039B">
        <w:t>Most</w:t>
      </w:r>
      <w:r w:rsidR="005A4DCC">
        <w:t xml:space="preserve"> floods that are passed through dams, weirs and </w:t>
      </w:r>
      <w:r w:rsidR="00317CB2">
        <w:t xml:space="preserve">flood </w:t>
      </w:r>
      <w:r w:rsidR="005A4DCC">
        <w:t xml:space="preserve">retarding basins are natural floods. These floods do not generally threaten the safety of a dam, weir or </w:t>
      </w:r>
      <w:r w:rsidR="00317CB2">
        <w:t xml:space="preserve">flood </w:t>
      </w:r>
      <w:r w:rsidR="005A4DCC">
        <w:t xml:space="preserve">retarding basin as they are </w:t>
      </w:r>
      <w:r w:rsidR="00E60B66">
        <w:t xml:space="preserve">usually </w:t>
      </w:r>
      <w:r w:rsidR="005A4DCC">
        <w:t>within the design capacity of these structures.</w:t>
      </w:r>
    </w:p>
    <w:p w14:paraId="365A9B85" w14:textId="557653E7" w:rsidR="00330E84" w:rsidRDefault="00330E84" w:rsidP="00330E84">
      <w:pPr>
        <w:pStyle w:val="BodyText"/>
      </w:pPr>
      <w:r>
        <w:t xml:space="preserve">The primary objective of dam and weir operating procedures is to </w:t>
      </w:r>
      <w:r w:rsidR="005B039B">
        <w:t>always ensure the safety of the dam or weir</w:t>
      </w:r>
      <w:r>
        <w:t>. During a natural flood, operating procedures aim to route the flood through the storage and past the dam or weir as safely as possible (i.e. with minimal risk to the structure). While the storage’s ability to naturally delay and attenuate flows may mitigate the flood to some extent as it passes through, there may still be a need for flood warnings and</w:t>
      </w:r>
      <w:r w:rsidR="00F748EE">
        <w:t>/or</w:t>
      </w:r>
      <w:r>
        <w:t xml:space="preserve"> emergency response downstream from the dam</w:t>
      </w:r>
      <w:r w:rsidR="00195EAD">
        <w:t xml:space="preserve">. This </w:t>
      </w:r>
      <w:r w:rsidR="00122301">
        <w:t>should be considered</w:t>
      </w:r>
      <w:r>
        <w:t xml:space="preserve"> </w:t>
      </w:r>
      <w:r w:rsidR="00B52F13">
        <w:t>if</w:t>
      </w:r>
      <w:r>
        <w:t xml:space="preserve"> </w:t>
      </w:r>
      <w:r w:rsidR="00B52F13">
        <w:t xml:space="preserve">flood </w:t>
      </w:r>
      <w:r>
        <w:t xml:space="preserve">flows </w:t>
      </w:r>
      <w:r w:rsidR="00243084">
        <w:t xml:space="preserve">are likely to </w:t>
      </w:r>
      <w:r w:rsidR="00B52F13">
        <w:t>exceed the minor flood level</w:t>
      </w:r>
      <w:r w:rsidR="009C42E5">
        <w:t xml:space="preserve"> where this is </w:t>
      </w:r>
      <w:r w:rsidR="00122301">
        <w:t>defined or</w:t>
      </w:r>
      <w:r w:rsidR="006A0CF4">
        <w:t xml:space="preserve"> </w:t>
      </w:r>
      <w:r w:rsidR="00122301">
        <w:t>are</w:t>
      </w:r>
      <w:r w:rsidR="00F748EE">
        <w:t xml:space="preserve"> otherwise assess</w:t>
      </w:r>
      <w:r w:rsidR="00122301">
        <w:t>ed</w:t>
      </w:r>
      <w:r w:rsidR="00F748EE">
        <w:t xml:space="preserve"> to have the potential to </w:t>
      </w:r>
      <w:r w:rsidR="006A0CF4">
        <w:t xml:space="preserve">cause risk to </w:t>
      </w:r>
      <w:r w:rsidR="00122301">
        <w:t>public safety</w:t>
      </w:r>
      <w:r w:rsidR="006A0CF4">
        <w:t>, property or the environment</w:t>
      </w:r>
      <w:r>
        <w:t xml:space="preserve">. </w:t>
      </w:r>
    </w:p>
    <w:p w14:paraId="08EB9ABD" w14:textId="1045D4D5" w:rsidR="00165CDA" w:rsidRDefault="00165CDA" w:rsidP="00165CDA">
      <w:pPr>
        <w:pStyle w:val="Heading3"/>
      </w:pPr>
      <w:bookmarkStart w:id="46" w:name="_Toc190120169"/>
      <w:r>
        <w:lastRenderedPageBreak/>
        <w:t>Controlled Flooding</w:t>
      </w:r>
      <w:bookmarkEnd w:id="46"/>
    </w:p>
    <w:p w14:paraId="30664D3D" w14:textId="1043A372" w:rsidR="00AE7964" w:rsidRDefault="00277BF1" w:rsidP="00AE7964">
      <w:pPr>
        <w:pStyle w:val="BodyText"/>
      </w:pPr>
      <w:r>
        <w:t xml:space="preserve">Large </w:t>
      </w:r>
      <w:r w:rsidR="006D4F73">
        <w:t>f</w:t>
      </w:r>
      <w:r w:rsidR="00307C08">
        <w:t xml:space="preserve">lows </w:t>
      </w:r>
      <w:r w:rsidR="00AE7964">
        <w:t xml:space="preserve">downstream </w:t>
      </w:r>
      <w:r w:rsidR="00B57659">
        <w:t xml:space="preserve">of </w:t>
      </w:r>
      <w:r w:rsidR="00AE7964">
        <w:t xml:space="preserve">a dam or weir may occur if the water level in a storage needs to be lowered rapidly to create additional airspace to absorb a forecast high inflow peak or for dam safety reasons. Large environmental and related </w:t>
      </w:r>
      <w:r w:rsidR="009E5D9A">
        <w:t xml:space="preserve">operational </w:t>
      </w:r>
      <w:r w:rsidR="00AE7964">
        <w:t>flow releases can also create downstream overbank flows that spill into natural wetlands and across Crown land floodplains. Controlled inundation of private land is not conducted without prior endorsement by the landowner.</w:t>
      </w:r>
    </w:p>
    <w:p w14:paraId="4E23199B" w14:textId="2358D1D4" w:rsidR="00165CDA" w:rsidRDefault="00AE7964" w:rsidP="00AE7964">
      <w:pPr>
        <w:pStyle w:val="BodyText"/>
      </w:pPr>
      <w:r>
        <w:t>In both these instances, the release of water would be controlled by the dam or weir operator and time would be available to inform downstream communities.</w:t>
      </w:r>
    </w:p>
    <w:p w14:paraId="4B6AC532" w14:textId="33314D5C" w:rsidR="001C649E" w:rsidRDefault="005540D1" w:rsidP="001C649E">
      <w:pPr>
        <w:pStyle w:val="BodyText"/>
      </w:pPr>
      <w:r>
        <w:t xml:space="preserve">Another scenario for controlled flooding is </w:t>
      </w:r>
      <w:r w:rsidR="005C1AB3">
        <w:t xml:space="preserve">through </w:t>
      </w:r>
      <w:r>
        <w:t xml:space="preserve">a </w:t>
      </w:r>
      <w:r w:rsidR="00317CB2">
        <w:t xml:space="preserve">flood </w:t>
      </w:r>
      <w:r w:rsidR="00202337">
        <w:t xml:space="preserve">retarding basin. </w:t>
      </w:r>
      <w:r w:rsidR="00521A5A" w:rsidRPr="00521A5A">
        <w:t xml:space="preserve">The aim of a </w:t>
      </w:r>
      <w:r w:rsidR="00317CB2">
        <w:t xml:space="preserve">flood </w:t>
      </w:r>
      <w:r w:rsidR="00521A5A" w:rsidRPr="00521A5A">
        <w:t>retarding basin is to restrict the outflow from the basin to a predetermined maximum so that the flow from the upstream catchment does not create or add to flooding downstream. Flows higher than the predetermined maximum may occur when the basin fills and excess water flows over the spillway or if the basin’s embankment fails.</w:t>
      </w:r>
    </w:p>
    <w:p w14:paraId="79060A9A" w14:textId="3174082F" w:rsidR="001C649E" w:rsidRDefault="001C649E" w:rsidP="001C649E">
      <w:pPr>
        <w:pStyle w:val="BodyText"/>
      </w:pPr>
      <w:r w:rsidRPr="00B02648">
        <w:t xml:space="preserve">In cases where airspace is being created, the dam or weir operator would be aiming to ensure that downstream flooding </w:t>
      </w:r>
      <w:r>
        <w:t>is</w:t>
      </w:r>
      <w:r w:rsidRPr="00B02648">
        <w:t xml:space="preserve"> less severe than would otherwise occur naturally</w:t>
      </w:r>
      <w:r>
        <w:t>.</w:t>
      </w:r>
    </w:p>
    <w:p w14:paraId="0600AC92" w14:textId="2AD42A66" w:rsidR="00165CDA" w:rsidRDefault="00165CDA" w:rsidP="00165CDA">
      <w:pPr>
        <w:pStyle w:val="Heading3"/>
      </w:pPr>
      <w:bookmarkStart w:id="47" w:name="_Toc190120170"/>
      <w:r>
        <w:t>Dam Failure Flooding</w:t>
      </w:r>
      <w:bookmarkEnd w:id="47"/>
    </w:p>
    <w:p w14:paraId="0D1ED40A" w14:textId="67D61A71" w:rsidR="00BE694B" w:rsidRDefault="00BE694B" w:rsidP="00BE694B">
      <w:pPr>
        <w:pStyle w:val="BodyText"/>
      </w:pPr>
      <w:r>
        <w:t xml:space="preserve">A dam failure flood is an uncontrolled release of water from a reservoir </w:t>
      </w:r>
      <w:r w:rsidR="005B039B">
        <w:t>because of</w:t>
      </w:r>
      <w:r>
        <w:t xml:space="preserve"> a structural or </w:t>
      </w:r>
      <w:r w:rsidR="00CE2BE8">
        <w:t>other</w:t>
      </w:r>
      <w:r>
        <w:t xml:space="preserve"> deficiency in the dam. The failure of a dam, weir or </w:t>
      </w:r>
      <w:r w:rsidR="00317CB2">
        <w:t xml:space="preserve">flood </w:t>
      </w:r>
      <w:r>
        <w:t xml:space="preserve">retarding basin can cause flooding of downstream areas. </w:t>
      </w:r>
      <w:r w:rsidR="00CE2BE8">
        <w:t>Dams</w:t>
      </w:r>
      <w:r>
        <w:t xml:space="preserve"> can fail during normal operations or in response to external events including, for example:</w:t>
      </w:r>
    </w:p>
    <w:p w14:paraId="72B949EA" w14:textId="379D1565" w:rsidR="00BE694B" w:rsidRDefault="00BE694B" w:rsidP="00BE694B">
      <w:pPr>
        <w:pStyle w:val="ListBullet"/>
      </w:pPr>
      <w:r>
        <w:t>An extreme upstream flood overtopping the dam</w:t>
      </w:r>
      <w:r w:rsidR="009E62E1">
        <w:t xml:space="preserve"> wall</w:t>
      </w:r>
      <w:r>
        <w:t xml:space="preserve"> causing erosion or movement of the </w:t>
      </w:r>
      <w:r w:rsidR="00AE5AC9">
        <w:t>structure.</w:t>
      </w:r>
    </w:p>
    <w:p w14:paraId="49557E62" w14:textId="3451D568" w:rsidR="00BE694B" w:rsidRDefault="00BE694B" w:rsidP="00BE694B">
      <w:pPr>
        <w:pStyle w:val="ListBullet"/>
      </w:pPr>
      <w:r>
        <w:t>Seepage and possible piping of water through the dam wall or foundations causing erosion</w:t>
      </w:r>
      <w:r w:rsidR="00AE5AC9">
        <w:t>.</w:t>
      </w:r>
    </w:p>
    <w:p w14:paraId="6FDE507D" w14:textId="19F64E8D" w:rsidR="00BE694B" w:rsidRDefault="00BE694B" w:rsidP="00BE694B">
      <w:pPr>
        <w:pStyle w:val="ListBullet"/>
      </w:pPr>
      <w:r>
        <w:t>Earthquakes, which can cause damage to the dam wall</w:t>
      </w:r>
      <w:r w:rsidR="003B6120">
        <w:t>,</w:t>
      </w:r>
      <w:r>
        <w:t xml:space="preserve"> spillway structure or outlet infrastructure</w:t>
      </w:r>
      <w:r w:rsidR="00AE5AC9">
        <w:t>.</w:t>
      </w:r>
    </w:p>
    <w:p w14:paraId="3EC2B1EA" w14:textId="6D6E3C98" w:rsidR="00BE694B" w:rsidRDefault="00BE694B" w:rsidP="00BE694B">
      <w:pPr>
        <w:pStyle w:val="ListBullet"/>
      </w:pPr>
      <w:r>
        <w:t>Outlet works failures</w:t>
      </w:r>
      <w:r w:rsidR="00AE5AC9">
        <w:t>.</w:t>
      </w:r>
    </w:p>
    <w:p w14:paraId="4E302411" w14:textId="49B39CFB" w:rsidR="00BE694B" w:rsidRDefault="00BE694B" w:rsidP="00BE694B">
      <w:pPr>
        <w:pStyle w:val="ListBullet"/>
      </w:pPr>
      <w:r>
        <w:t>Human factors relating to the operation of the dam or</w:t>
      </w:r>
      <w:r w:rsidR="00AF76AB">
        <w:t xml:space="preserve"> due to</w:t>
      </w:r>
      <w:r>
        <w:t xml:space="preserve"> </w:t>
      </w:r>
      <w:r w:rsidR="00703B36">
        <w:t>intentional</w:t>
      </w:r>
      <w:r>
        <w:t xml:space="preserve"> damage.</w:t>
      </w:r>
    </w:p>
    <w:p w14:paraId="19CA16FA" w14:textId="1E3486CD" w:rsidR="00FC3D10" w:rsidRDefault="00BE694B" w:rsidP="00657F02">
      <w:pPr>
        <w:pStyle w:val="BodyText"/>
      </w:pPr>
      <w:r>
        <w:t xml:space="preserve">Dams and weirs can fail during or soon after a flood event (i.e. a flood-induced failure) as well as under “sunny day conditions” (i.e. with water in the storage or pool at full supply level or lower and no rainfall). Typically, </w:t>
      </w:r>
      <w:r w:rsidR="00317CB2">
        <w:t xml:space="preserve">flood </w:t>
      </w:r>
      <w:r>
        <w:t>retarding basins are not subject to sunny day failures but can fail during or soon after a flood event.</w:t>
      </w:r>
    </w:p>
    <w:p w14:paraId="5078D57B" w14:textId="3C65C871" w:rsidR="004E78F5" w:rsidRDefault="004E78F5">
      <w:r>
        <w:br w:type="page"/>
      </w:r>
    </w:p>
    <w:p w14:paraId="5A129F49" w14:textId="781A5A80" w:rsidR="008400BD" w:rsidRPr="004E78F5" w:rsidRDefault="008400BD" w:rsidP="004E78F5">
      <w:pPr>
        <w:pStyle w:val="Heading1"/>
      </w:pPr>
      <w:bookmarkStart w:id="48" w:name="_Toc190120171"/>
      <w:r>
        <w:lastRenderedPageBreak/>
        <w:t>Consequences</w:t>
      </w:r>
      <w:bookmarkEnd w:id="48"/>
      <w:r>
        <w:t xml:space="preserve"> </w:t>
      </w:r>
    </w:p>
    <w:p w14:paraId="14B6E8D8" w14:textId="2ECF743E" w:rsidR="008400BD" w:rsidRDefault="00E55D41" w:rsidP="008400BD">
      <w:pPr>
        <w:pStyle w:val="BodyText"/>
      </w:pPr>
      <w:r>
        <w:t xml:space="preserve">Flooding caused </w:t>
      </w:r>
      <w:r w:rsidRPr="00F216BF">
        <w:t xml:space="preserve">by a dam failure can occur in a relatively short period. The warning lead time for downstream communities in a dam failure situation </w:t>
      </w:r>
      <w:r w:rsidR="00167A5F" w:rsidRPr="00F216BF">
        <w:t>can be relatively</w:t>
      </w:r>
      <w:r w:rsidRPr="00F216BF">
        <w:t xml:space="preserve"> short. </w:t>
      </w:r>
      <w:r w:rsidR="00ED6CA8" w:rsidRPr="00F216BF">
        <w:t>Therefore</w:t>
      </w:r>
      <w:r w:rsidR="004C23B2" w:rsidRPr="00F216BF">
        <w:t>,</w:t>
      </w:r>
      <w:r w:rsidR="00ED6CA8" w:rsidRPr="00F216BF">
        <w:t xml:space="preserve"> it is important that notification to </w:t>
      </w:r>
      <w:r w:rsidR="00D5142E" w:rsidRPr="00F216BF">
        <w:t xml:space="preserve">DEECA and VICSES occurs </w:t>
      </w:r>
      <w:r w:rsidR="004C23B2" w:rsidRPr="00F216BF">
        <w:t xml:space="preserve">as soon as possible where there is a potential risk to community safety, property or infrastructure assets. </w:t>
      </w:r>
      <w:r w:rsidR="003804F5" w:rsidRPr="00F216BF">
        <w:t xml:space="preserve">Sunny day failures can be especially </w:t>
      </w:r>
      <w:r w:rsidR="00EF4269" w:rsidRPr="00F216BF">
        <w:t>serious</w:t>
      </w:r>
      <w:r w:rsidR="008450D6" w:rsidRPr="00F216BF">
        <w:t xml:space="preserve"> </w:t>
      </w:r>
      <w:r w:rsidR="003804F5" w:rsidRPr="00F216BF">
        <w:t xml:space="preserve">as there is generally a very low expectation of flooding downstream from </w:t>
      </w:r>
      <w:r w:rsidR="00EF4269" w:rsidRPr="00F216BF">
        <w:t xml:space="preserve">a </w:t>
      </w:r>
      <w:r w:rsidR="003804F5" w:rsidRPr="00F216BF">
        <w:t xml:space="preserve">dam. </w:t>
      </w:r>
      <w:r w:rsidR="008400BD" w:rsidRPr="00F216BF">
        <w:t xml:space="preserve">A failing, or potentially failing dam may </w:t>
      </w:r>
      <w:r w:rsidR="004E1F16" w:rsidRPr="00F216BF">
        <w:t>requir</w:t>
      </w:r>
      <w:r w:rsidR="001F085C" w:rsidRPr="00F216BF">
        <w:t>e</w:t>
      </w:r>
      <w:r w:rsidR="008400BD" w:rsidRPr="00F216BF">
        <w:t xml:space="preserve"> evacuation of homes, </w:t>
      </w:r>
      <w:r w:rsidR="00B73792" w:rsidRPr="00F216BF">
        <w:t>buildings</w:t>
      </w:r>
      <w:r w:rsidR="00A72D4F">
        <w:t>,</w:t>
      </w:r>
      <w:r w:rsidR="004802EC">
        <w:t xml:space="preserve"> </w:t>
      </w:r>
      <w:r w:rsidR="004E1F16">
        <w:t>and</w:t>
      </w:r>
      <w:r w:rsidR="008400BD">
        <w:t xml:space="preserve"> businesses </w:t>
      </w:r>
      <w:r w:rsidR="00B74B9D">
        <w:t xml:space="preserve">as well as </w:t>
      </w:r>
      <w:r w:rsidR="008400BD">
        <w:t xml:space="preserve">road </w:t>
      </w:r>
      <w:r w:rsidR="004E7A5A">
        <w:t xml:space="preserve">and rail </w:t>
      </w:r>
      <w:r w:rsidR="008400BD">
        <w:t>closures</w:t>
      </w:r>
      <w:r w:rsidR="004E7A5A">
        <w:t>, movement of stock and mobile property</w:t>
      </w:r>
      <w:r w:rsidR="008400BD">
        <w:t>, resulting in considerable disruption to the community.</w:t>
      </w:r>
    </w:p>
    <w:p w14:paraId="0E01E3AC" w14:textId="6745F2D8" w:rsidR="008400BD" w:rsidRDefault="008400BD" w:rsidP="008400BD">
      <w:pPr>
        <w:pStyle w:val="BodyText"/>
      </w:pPr>
      <w:r>
        <w:t>The sudden release of water and debris, from even a modest size</w:t>
      </w:r>
      <w:r w:rsidR="004A6DA6">
        <w:t>d</w:t>
      </w:r>
      <w:r>
        <w:t xml:space="preserve"> dam has the potential to result in loss of life or injury and </w:t>
      </w:r>
      <w:r w:rsidR="00461DAC">
        <w:t xml:space="preserve">cause </w:t>
      </w:r>
      <w:r>
        <w:t>damage downstream. Damage may include impacting other dams downstream, homes, other buildings, livestock, roads, railways or interruption to public utilities such as electricity</w:t>
      </w:r>
      <w:r w:rsidR="002E2FFE">
        <w:t>,</w:t>
      </w:r>
      <w:r>
        <w:t xml:space="preserve"> </w:t>
      </w:r>
      <w:r w:rsidR="002E2FFE">
        <w:t>communications, water and sewerage services</w:t>
      </w:r>
      <w:r>
        <w:t>. Environmental impact</w:t>
      </w:r>
      <w:r w:rsidR="00F133D6">
        <w:t>s</w:t>
      </w:r>
      <w:r>
        <w:t xml:space="preserve"> may include erosion of waterway</w:t>
      </w:r>
      <w:r w:rsidR="00A72D4F">
        <w:t>s</w:t>
      </w:r>
      <w:r>
        <w:t xml:space="preserve"> or gull</w:t>
      </w:r>
      <w:r w:rsidR="00B64AE7">
        <w:t>ies</w:t>
      </w:r>
      <w:r>
        <w:t xml:space="preserve"> and the loss of flora and fauna. Recovery </w:t>
      </w:r>
      <w:r w:rsidR="00B64AE7">
        <w:t>from such eve</w:t>
      </w:r>
      <w:r w:rsidR="00D464A6">
        <w:t>n</w:t>
      </w:r>
      <w:r w:rsidR="00B64AE7">
        <w:t xml:space="preserve">ts </w:t>
      </w:r>
      <w:r>
        <w:t xml:space="preserve">may take a considerable amount of time. </w:t>
      </w:r>
    </w:p>
    <w:p w14:paraId="6ECC63B1" w14:textId="2A60876B" w:rsidR="008400BD" w:rsidRDefault="008400BD" w:rsidP="008400BD">
      <w:pPr>
        <w:pStyle w:val="BodyText"/>
      </w:pPr>
      <w:r>
        <w:t>The roles of agencies assisting in the management of consequence</w:t>
      </w:r>
      <w:r w:rsidR="001A0A4B">
        <w:t>s</w:t>
      </w:r>
      <w:r>
        <w:t xml:space="preserve">, leading or supporting response, relief and recovery </w:t>
      </w:r>
      <w:r w:rsidR="00AB3DC2">
        <w:t>for emergencies</w:t>
      </w:r>
      <w:r w:rsidR="004C479A">
        <w:t xml:space="preserve"> in Victoria </w:t>
      </w:r>
      <w:r>
        <w:t xml:space="preserve">are detailed in </w:t>
      </w:r>
      <w:r w:rsidR="00F2472E">
        <w:t xml:space="preserve">the </w:t>
      </w:r>
      <w:r w:rsidR="000F025E">
        <w:t>SEMP</w:t>
      </w:r>
      <w:r w:rsidR="00590BC0">
        <w:t xml:space="preserve"> (EMV, 2024)</w:t>
      </w:r>
      <w:r>
        <w:t>.</w:t>
      </w:r>
      <w:r w:rsidR="002B45AB">
        <w:t xml:space="preserve"> </w:t>
      </w:r>
    </w:p>
    <w:p w14:paraId="52147809" w14:textId="450AB8D6" w:rsidR="00A334C3" w:rsidRDefault="00A334C3" w:rsidP="00A334C3">
      <w:pPr>
        <w:pStyle w:val="Heading2"/>
      </w:pPr>
      <w:bookmarkStart w:id="49" w:name="_Toc190120172"/>
      <w:r>
        <w:t>Dam Consequence Classifications</w:t>
      </w:r>
      <w:bookmarkEnd w:id="49"/>
      <w:r>
        <w:t xml:space="preserve"> </w:t>
      </w:r>
    </w:p>
    <w:p w14:paraId="764DC45D" w14:textId="7C627E67" w:rsidR="00A334C3" w:rsidRPr="002A0FB7" w:rsidRDefault="00A334C3" w:rsidP="002A0FB7">
      <w:pPr>
        <w:pStyle w:val="BodyText"/>
      </w:pPr>
      <w:r w:rsidRPr="002A0FB7">
        <w:t xml:space="preserve">Dams, weirs and </w:t>
      </w:r>
      <w:r w:rsidR="00317CB2">
        <w:t xml:space="preserve">flood </w:t>
      </w:r>
      <w:r w:rsidRPr="002A0FB7">
        <w:t xml:space="preserve">retarding basins are classified based on the </w:t>
      </w:r>
      <w:r w:rsidR="000809F8">
        <w:t xml:space="preserve">potential </w:t>
      </w:r>
      <w:r w:rsidRPr="002A0FB7">
        <w:t xml:space="preserve">downstream consequences of their failure. ANCOLD provides guidance on such classifications. The consequence categories provide a useful basis for identifying dam safety management requirements, including planning for emergencies. </w:t>
      </w:r>
    </w:p>
    <w:p w14:paraId="20730E7C" w14:textId="1D056079" w:rsidR="00A334C3" w:rsidRPr="002A0FB7" w:rsidRDefault="0067011E" w:rsidP="002A0FB7">
      <w:pPr>
        <w:pStyle w:val="BodyText"/>
      </w:pPr>
      <w:r>
        <w:t>These structures</w:t>
      </w:r>
      <w:r w:rsidR="00A334C3" w:rsidRPr="002A0FB7">
        <w:t xml:space="preserve"> can have a consequence category based on two scenarios. These are for a ‘sunny day’ failure condition with the reservoir full or a ‘flood failure’ condition which occurs during a flood event. </w:t>
      </w:r>
    </w:p>
    <w:p w14:paraId="78FF77B2" w14:textId="77777777" w:rsidR="00A334C3" w:rsidRPr="002A0FB7" w:rsidRDefault="00A334C3" w:rsidP="002A0FB7">
      <w:pPr>
        <w:pStyle w:val="BodyText"/>
      </w:pPr>
      <w:r w:rsidRPr="002A0FB7">
        <w:t xml:space="preserve">ANCOLD provides seven consequence categories: </w:t>
      </w:r>
    </w:p>
    <w:p w14:paraId="3F83AD7F" w14:textId="67C330D5" w:rsidR="00A334C3" w:rsidRDefault="00A334C3" w:rsidP="00FF705E">
      <w:pPr>
        <w:pStyle w:val="ListBullet"/>
      </w:pPr>
      <w:r w:rsidRPr="00B70657">
        <w:rPr>
          <w:b/>
          <w:bCs/>
        </w:rPr>
        <w:t xml:space="preserve">Very Low </w:t>
      </w:r>
      <w:r w:rsidR="00FF705E">
        <w:rPr>
          <w:b/>
          <w:bCs/>
        </w:rPr>
        <w:t xml:space="preserve">- </w:t>
      </w:r>
      <w:r>
        <w:t xml:space="preserve">This category would apply to those dams where the consequences of a failure would be </w:t>
      </w:r>
      <w:r w:rsidR="00FD6677">
        <w:t xml:space="preserve">insignificant </w:t>
      </w:r>
      <w:r>
        <w:t xml:space="preserve">(for example, small farm dams in remote </w:t>
      </w:r>
      <w:r w:rsidR="007E6AD4">
        <w:t>or undeveloped regions</w:t>
      </w:r>
      <w:r>
        <w:t xml:space="preserve">). </w:t>
      </w:r>
    </w:p>
    <w:p w14:paraId="5B42C3BB" w14:textId="6E47C942" w:rsidR="00A334C3" w:rsidRDefault="00A334C3" w:rsidP="00FF705E">
      <w:pPr>
        <w:pStyle w:val="ListBullet"/>
      </w:pPr>
      <w:r w:rsidRPr="00FF705E">
        <w:rPr>
          <w:b/>
          <w:bCs/>
        </w:rPr>
        <w:t xml:space="preserve">Low, Significant, High A, High B and High C </w:t>
      </w:r>
      <w:r w:rsidR="00FF705E">
        <w:rPr>
          <w:b/>
          <w:bCs/>
        </w:rPr>
        <w:t xml:space="preserve">- </w:t>
      </w:r>
      <w:r>
        <w:t xml:space="preserve">Provide a graded range between the Very Low Category and Extreme Category. </w:t>
      </w:r>
    </w:p>
    <w:p w14:paraId="4712E4DD" w14:textId="52476D16" w:rsidR="00A334C3" w:rsidRDefault="00A334C3" w:rsidP="00FF705E">
      <w:pPr>
        <w:pStyle w:val="ListBullet"/>
      </w:pPr>
      <w:r w:rsidRPr="00FF705E">
        <w:rPr>
          <w:b/>
          <w:bCs/>
        </w:rPr>
        <w:t xml:space="preserve">Extreme </w:t>
      </w:r>
      <w:r w:rsidR="00FF705E">
        <w:rPr>
          <w:b/>
          <w:bCs/>
        </w:rPr>
        <w:t xml:space="preserve">- </w:t>
      </w:r>
      <w:r>
        <w:t>This category includes those dams where the effects of a failure would have immense consequences in terms of damage to property and infrastructure and could put many lives at risk with the potential for large loss of life (</w:t>
      </w:r>
      <w:r w:rsidR="00FD6677">
        <w:t>for example,</w:t>
      </w:r>
      <w:r>
        <w:t xml:space="preserve"> large dams with major population centres downstream).</w:t>
      </w:r>
    </w:p>
    <w:p w14:paraId="64D1BDD4" w14:textId="1B36B89E" w:rsidR="00375224" w:rsidRDefault="00375224" w:rsidP="002A0FB7">
      <w:pPr>
        <w:pStyle w:val="Heading2"/>
      </w:pPr>
      <w:bookmarkStart w:id="50" w:name="_Toc190120173"/>
      <w:r>
        <w:t xml:space="preserve">Dam </w:t>
      </w:r>
      <w:r w:rsidR="002A0FB7">
        <w:t>F</w:t>
      </w:r>
      <w:r>
        <w:t>ailure Emergency Planning for Downstream Consequences</w:t>
      </w:r>
      <w:bookmarkEnd w:id="50"/>
    </w:p>
    <w:p w14:paraId="3F974622" w14:textId="213D2359" w:rsidR="00EB4A3E" w:rsidRDefault="00EB4A3E" w:rsidP="008747D7">
      <w:pPr>
        <w:pStyle w:val="BodyText"/>
      </w:pPr>
      <w:r>
        <w:t xml:space="preserve">In the SEMP, </w:t>
      </w:r>
      <w:r w:rsidR="00EF6A90">
        <w:t xml:space="preserve">dam owners/operators, Parks Victoria, the Department, </w:t>
      </w:r>
      <w:r w:rsidR="007D2334">
        <w:t>w</w:t>
      </w:r>
      <w:r w:rsidR="00EF6A90">
        <w:t xml:space="preserve">ater </w:t>
      </w:r>
      <w:r w:rsidR="007D2334">
        <w:t>c</w:t>
      </w:r>
      <w:r w:rsidR="00EF6A90">
        <w:t xml:space="preserve">orporations, </w:t>
      </w:r>
      <w:r w:rsidR="00C50F5C">
        <w:t>councils</w:t>
      </w:r>
      <w:r w:rsidR="00EF6A90">
        <w:t xml:space="preserve"> and VICSES all have a role to mitigate the </w:t>
      </w:r>
      <w:r w:rsidR="00000A0D">
        <w:t xml:space="preserve">flood </w:t>
      </w:r>
      <w:r w:rsidR="00EF6A90">
        <w:t>risks</w:t>
      </w:r>
      <w:r w:rsidR="00000A0D" w:rsidRPr="00000A0D">
        <w:t xml:space="preserve"> from potential dam failure</w:t>
      </w:r>
      <w:r w:rsidR="00D20903">
        <w:t xml:space="preserve"> (</w:t>
      </w:r>
      <w:proofErr w:type="spellStart"/>
      <w:r w:rsidR="00D20903">
        <w:t>VicGov</w:t>
      </w:r>
      <w:proofErr w:type="spellEnd"/>
      <w:r w:rsidR="00D20903">
        <w:t>, 2023)</w:t>
      </w:r>
      <w:r w:rsidR="008B1ECD">
        <w:t>.</w:t>
      </w:r>
    </w:p>
    <w:p w14:paraId="4FC10B4E" w14:textId="541BF23D" w:rsidR="008747D7" w:rsidRDefault="00375224" w:rsidP="008747D7">
      <w:pPr>
        <w:pStyle w:val="BodyText"/>
      </w:pPr>
      <w:r>
        <w:t xml:space="preserve">Operators of </w:t>
      </w:r>
      <w:r w:rsidR="00CC2F81">
        <w:t xml:space="preserve">all </w:t>
      </w:r>
      <w:r>
        <w:t>large</w:t>
      </w:r>
      <w:r w:rsidR="006F1821">
        <w:t xml:space="preserve"> dams</w:t>
      </w:r>
      <w:r>
        <w:t xml:space="preserve"> </w:t>
      </w:r>
      <w:r w:rsidR="00CC2F81">
        <w:t xml:space="preserve">(Section 2.1.1) </w:t>
      </w:r>
      <w:r>
        <w:t xml:space="preserve">and hazardous </w:t>
      </w:r>
      <w:r w:rsidR="00AD08F4">
        <w:t xml:space="preserve">category </w:t>
      </w:r>
      <w:r w:rsidR="00423EC5">
        <w:t xml:space="preserve">dams </w:t>
      </w:r>
      <w:r w:rsidR="00CC2F81">
        <w:t>(</w:t>
      </w:r>
      <w:r w:rsidR="00AE1868">
        <w:t>S</w:t>
      </w:r>
      <w:r w:rsidR="00CC2F81">
        <w:t xml:space="preserve">ection 2.1.2) </w:t>
      </w:r>
      <w:r>
        <w:t xml:space="preserve">are required to have appropriate operating and </w:t>
      </w:r>
      <w:r w:rsidR="00CC2F81">
        <w:t xml:space="preserve">dam safety </w:t>
      </w:r>
      <w:r>
        <w:t xml:space="preserve">emergency plans (DSEPs) in place. The scope of the </w:t>
      </w:r>
      <w:r w:rsidR="003A27B6">
        <w:t>DSEP</w:t>
      </w:r>
      <w:r>
        <w:t xml:space="preserve"> will depend on the size and failure consequences associated with the dam. </w:t>
      </w:r>
      <w:r w:rsidR="008747D7">
        <w:t>DSEPs aim to minimise the consequences in the unlikely event of a dam failure. The procedures laid down are based on guidelines that are considered to best fit the situations likely to be encountered. When unusual conditions are encountered (e.g. during works being conducted on a dam and associated infrastructure or following the identification of any structural deficiencies), the owner is required to produce an addendum to the DSEP specific to the new or unusual risks.</w:t>
      </w:r>
    </w:p>
    <w:p w14:paraId="1F49A002" w14:textId="060DBFE4" w:rsidR="00375224" w:rsidRDefault="00375224" w:rsidP="002A0FB7">
      <w:pPr>
        <w:pStyle w:val="BodyText"/>
      </w:pPr>
      <w:r>
        <w:t xml:space="preserve">Where dams are identified with high potential downstream consequences, particularly those with ANCOLD classifications of High </w:t>
      </w:r>
      <w:r w:rsidR="00B732EE">
        <w:t>C</w:t>
      </w:r>
      <w:r>
        <w:t xml:space="preserve">, High B, High </w:t>
      </w:r>
      <w:r w:rsidR="00B732EE">
        <w:t xml:space="preserve">A </w:t>
      </w:r>
      <w:r>
        <w:t>or Extreme, VICSES</w:t>
      </w:r>
      <w:r w:rsidR="008B1ECD">
        <w:t>,</w:t>
      </w:r>
      <w:r>
        <w:t xml:space="preserve"> in partnership with the dam operator and in consultation with VICPOL and the Municipal Emergency Management Planning Committee (MEMPC) should ensure that arrangements are developed to manage the downstream consequences of </w:t>
      </w:r>
      <w:r w:rsidR="0033693A">
        <w:t xml:space="preserve">such </w:t>
      </w:r>
      <w:r>
        <w:t xml:space="preserve">dam failure. </w:t>
      </w:r>
      <w:r w:rsidR="002C6F04">
        <w:t>P</w:t>
      </w:r>
      <w:r>
        <w:t xml:space="preserve">lanning </w:t>
      </w:r>
      <w:r w:rsidR="002C6F04">
        <w:t xml:space="preserve">for such emergencies </w:t>
      </w:r>
      <w:r>
        <w:t xml:space="preserve">should focus on arrangements for the warning and evacuation of the downstream community. </w:t>
      </w:r>
    </w:p>
    <w:p w14:paraId="668C26CB" w14:textId="6B9BB577" w:rsidR="00375224" w:rsidRDefault="00375224" w:rsidP="002A0FB7">
      <w:pPr>
        <w:pStyle w:val="BodyText"/>
      </w:pPr>
      <w:r>
        <w:t xml:space="preserve">The dam owner/operator and </w:t>
      </w:r>
      <w:r w:rsidR="000E0C60">
        <w:t>the Department</w:t>
      </w:r>
      <w:r>
        <w:t xml:space="preserve"> will assist VICSES undertake emergency planning for response to downstream flooding consequences. To confirm planning assumptions, dam </w:t>
      </w:r>
      <w:r w:rsidR="00E93138">
        <w:t>owners/</w:t>
      </w:r>
      <w:r>
        <w:t xml:space="preserve">operators </w:t>
      </w:r>
      <w:r>
        <w:lastRenderedPageBreak/>
        <w:t>shall supply VICSES, where available,</w:t>
      </w:r>
      <w:r w:rsidR="00BC6E7B">
        <w:t xml:space="preserve"> with</w:t>
      </w:r>
      <w:r>
        <w:t xml:space="preserve"> the following information. Such information should be included in the DSEP</w:t>
      </w:r>
      <w:r w:rsidR="00080573">
        <w:t>:</w:t>
      </w:r>
    </w:p>
    <w:p w14:paraId="29B9312F" w14:textId="77777777" w:rsidR="00375224" w:rsidRDefault="00375224" w:rsidP="00080573">
      <w:pPr>
        <w:pStyle w:val="ListBullet"/>
      </w:pPr>
      <w:r>
        <w:t xml:space="preserve">ANCOLD consequence category of the </w:t>
      </w:r>
      <w:proofErr w:type="gramStart"/>
      <w:r>
        <w:t>dam;</w:t>
      </w:r>
      <w:proofErr w:type="gramEnd"/>
    </w:p>
    <w:p w14:paraId="38613925" w14:textId="09AC680A" w:rsidR="00794A2E" w:rsidRDefault="00794A2E" w:rsidP="00080573">
      <w:pPr>
        <w:pStyle w:val="ListBullet"/>
      </w:pPr>
      <w:r>
        <w:t xml:space="preserve">Key details of the dam and its </w:t>
      </w:r>
      <w:r w:rsidR="00336D38">
        <w:t xml:space="preserve">spillway and </w:t>
      </w:r>
      <w:r>
        <w:t>outlet structures, including drawings</w:t>
      </w:r>
    </w:p>
    <w:p w14:paraId="40A0A015" w14:textId="1BFE4674" w:rsidR="00375224" w:rsidRDefault="00375224" w:rsidP="00080573">
      <w:pPr>
        <w:pStyle w:val="ListBullet"/>
      </w:pPr>
      <w:r>
        <w:t>Inundation plans</w:t>
      </w:r>
      <w:r w:rsidR="00F831B0">
        <w:t xml:space="preserve"> with details such as peak water levels, </w:t>
      </w:r>
      <w:r w:rsidR="00F348E6">
        <w:t xml:space="preserve">flow velocities and depths, </w:t>
      </w:r>
      <w:r w:rsidR="004B3BF9">
        <w:t>potential inundation duration</w:t>
      </w:r>
      <w:r w:rsidR="00F348E6">
        <w:t xml:space="preserve"> and</w:t>
      </w:r>
      <w:r w:rsidR="004B3BF9">
        <w:t xml:space="preserve"> </w:t>
      </w:r>
      <w:r w:rsidR="00811C5B">
        <w:t xml:space="preserve">flood wave travel time for critical </w:t>
      </w:r>
      <w:r w:rsidR="006B1DD9">
        <w:t xml:space="preserve">downstream </w:t>
      </w:r>
      <w:r w:rsidR="00811C5B">
        <w:t>locations</w:t>
      </w:r>
      <w:r w:rsidR="006B1DD9">
        <w:t xml:space="preserve"> (including both the front of the wave and its crest where possible), </w:t>
      </w:r>
    </w:p>
    <w:p w14:paraId="6D2A0E75" w14:textId="4C5EB745" w:rsidR="00375224" w:rsidRDefault="00811C5B" w:rsidP="00080573">
      <w:pPr>
        <w:pStyle w:val="ListBullet"/>
      </w:pPr>
      <w:r>
        <w:t>Potential</w:t>
      </w:r>
      <w:r w:rsidR="00375224">
        <w:t xml:space="preserve"> </w:t>
      </w:r>
      <w:proofErr w:type="gramStart"/>
      <w:r w:rsidR="00375224">
        <w:t>consequences;</w:t>
      </w:r>
      <w:proofErr w:type="gramEnd"/>
    </w:p>
    <w:p w14:paraId="03D55ACB" w14:textId="18B23565" w:rsidR="00375224" w:rsidRDefault="004B3BF9" w:rsidP="00080573">
      <w:pPr>
        <w:pStyle w:val="ListBullet"/>
      </w:pPr>
      <w:r>
        <w:t>Notification protocols and w</w:t>
      </w:r>
      <w:r w:rsidR="00375224">
        <w:t>arning time</w:t>
      </w:r>
      <w:r>
        <w:t>s for downstream locations</w:t>
      </w:r>
    </w:p>
    <w:p w14:paraId="0FAFE3B9" w14:textId="77777777" w:rsidR="004B3BF9" w:rsidRDefault="00375224" w:rsidP="004B3BF9">
      <w:pPr>
        <w:pStyle w:val="ListBullet"/>
      </w:pPr>
      <w:r>
        <w:t>Emergency contact information</w:t>
      </w:r>
    </w:p>
    <w:p w14:paraId="5EBE225D" w14:textId="0532FA10" w:rsidR="004B3BF9" w:rsidRDefault="004B3BF9" w:rsidP="004B3BF9">
      <w:pPr>
        <w:pStyle w:val="ListBullet"/>
      </w:pPr>
      <w:r>
        <w:t>Inspection regimes along with guidance on usual performance data and characteristics.</w:t>
      </w:r>
    </w:p>
    <w:p w14:paraId="35DCCEBD" w14:textId="2DDCEDAB" w:rsidR="00375224" w:rsidRDefault="00375224" w:rsidP="002A0FB7">
      <w:pPr>
        <w:pStyle w:val="BodyText"/>
      </w:pPr>
      <w:r>
        <w:t xml:space="preserve">Dam </w:t>
      </w:r>
      <w:r w:rsidR="00E93138">
        <w:t>owners/</w:t>
      </w:r>
      <w:r>
        <w:t xml:space="preserve">operators </w:t>
      </w:r>
      <w:r w:rsidR="00BC579E">
        <w:t>should</w:t>
      </w:r>
      <w:r>
        <w:t xml:space="preserve"> align the response actions and communication procedures documented in their DSEPs with those of VICSES</w:t>
      </w:r>
      <w:r w:rsidR="00BC579E">
        <w:t xml:space="preserve"> where possible</w:t>
      </w:r>
      <w:r>
        <w:t xml:space="preserve">. </w:t>
      </w:r>
    </w:p>
    <w:p w14:paraId="72F3EE14" w14:textId="196D9406" w:rsidR="00375224" w:rsidRDefault="00375224" w:rsidP="002A0FB7">
      <w:pPr>
        <w:pStyle w:val="BodyText"/>
      </w:pPr>
      <w:r>
        <w:t xml:space="preserve">As per the SEMP </w:t>
      </w:r>
      <w:r w:rsidR="009A3D1E">
        <w:t xml:space="preserve">(EMV, 2024) </w:t>
      </w:r>
      <w:r>
        <w:t xml:space="preserve">and </w:t>
      </w:r>
      <w:r w:rsidRPr="00F348E6">
        <w:t>State Flood sub-plan</w:t>
      </w:r>
      <w:r w:rsidR="009A3D1E">
        <w:t xml:space="preserve"> (VICSES, 2025)</w:t>
      </w:r>
      <w:r>
        <w:t xml:space="preserve">, VICPOL is a </w:t>
      </w:r>
      <w:r w:rsidR="00810A4E">
        <w:t>S</w:t>
      </w:r>
      <w:r w:rsidR="00F17936">
        <w:t xml:space="preserve">upport </w:t>
      </w:r>
      <w:r w:rsidR="00810A4E">
        <w:t>A</w:t>
      </w:r>
      <w:r w:rsidR="00F17936">
        <w:t xml:space="preserve">gency </w:t>
      </w:r>
      <w:r>
        <w:t xml:space="preserve">and contributes to planning for evacuation as well as coordinating evacuations based on recommendations provided by VICSES. </w:t>
      </w:r>
    </w:p>
    <w:p w14:paraId="09264E16" w14:textId="28251195" w:rsidR="00A334C3" w:rsidRDefault="00375224" w:rsidP="002D4C8B">
      <w:pPr>
        <w:pStyle w:val="BodyText"/>
      </w:pPr>
      <w:r>
        <w:t>It would be prudent for dam operators to consult with and, where possible, seek involvement from all relevant stakeholders when DSEPs are exercised.</w:t>
      </w:r>
    </w:p>
    <w:p w14:paraId="63925342" w14:textId="06CED9AE" w:rsidR="004E78F5" w:rsidRDefault="004E78F5">
      <w:r>
        <w:br w:type="page"/>
      </w:r>
    </w:p>
    <w:p w14:paraId="3219781C" w14:textId="5DF354A6" w:rsidR="008400BD" w:rsidRDefault="00663DDD" w:rsidP="008400BD">
      <w:pPr>
        <w:pStyle w:val="Heading1"/>
      </w:pPr>
      <w:bookmarkStart w:id="51" w:name="_Toc190120174"/>
      <w:r>
        <w:lastRenderedPageBreak/>
        <w:t>Emergency Information and Warnings</w:t>
      </w:r>
      <w:bookmarkEnd w:id="51"/>
    </w:p>
    <w:p w14:paraId="70DE51B3" w14:textId="36C452E0" w:rsidR="008400BD" w:rsidRDefault="008400BD" w:rsidP="008400BD">
      <w:pPr>
        <w:pStyle w:val="BodyText"/>
      </w:pPr>
      <w:r>
        <w:t>Emergency Management Victoria</w:t>
      </w:r>
      <w:r w:rsidR="00E53297">
        <w:t>’s</w:t>
      </w:r>
      <w:r>
        <w:t xml:space="preserve"> policy on community resilience, the </w:t>
      </w:r>
      <w:r w:rsidRPr="004B7B85">
        <w:rPr>
          <w:i/>
          <w:iCs/>
        </w:rPr>
        <w:t>Community Resilience Framework for Emergency Management</w:t>
      </w:r>
      <w:r>
        <w:t xml:space="preserve"> (2017)</w:t>
      </w:r>
      <w:r w:rsidR="00C5514E">
        <w:rPr>
          <w:rStyle w:val="FootnoteReference"/>
        </w:rPr>
        <w:footnoteReference w:id="5"/>
      </w:r>
      <w:r>
        <w:t xml:space="preserve"> is published by the Victorian Government</w:t>
      </w:r>
      <w:r w:rsidR="00C7284D">
        <w:t>. It</w:t>
      </w:r>
      <w:r>
        <w:t xml:space="preserve"> states that the responsibility for emergency management is shared, and that everyone has a role, individually and collectively to improve resilience. On this basis, the emergency </w:t>
      </w:r>
      <w:r w:rsidR="00680C77">
        <w:t xml:space="preserve">management arrangements for </w:t>
      </w:r>
      <w:r>
        <w:t>response</w:t>
      </w:r>
      <w:r w:rsidR="00C03BAE">
        <w:t xml:space="preserve"> </w:t>
      </w:r>
      <w:r>
        <w:t>should look to the community to step up and participate by taking responsibility for their property and assets. Liaison between dam owners and emergency services is crucial, as is clear communications and warnings to the community in achieving this.</w:t>
      </w:r>
    </w:p>
    <w:p w14:paraId="1BF1458D" w14:textId="528433C2" w:rsidR="008400BD" w:rsidRDefault="008F6241" w:rsidP="003677CD">
      <w:pPr>
        <w:pStyle w:val="Heading2"/>
      </w:pPr>
      <w:bookmarkStart w:id="52" w:name="_Toc190120175"/>
      <w:r>
        <w:t>Surveillance</w:t>
      </w:r>
      <w:bookmarkEnd w:id="52"/>
    </w:p>
    <w:p w14:paraId="0B35D779" w14:textId="51C3968D" w:rsidR="008400BD" w:rsidRDefault="005C760E" w:rsidP="008400BD">
      <w:pPr>
        <w:pStyle w:val="BodyText"/>
      </w:pPr>
      <w:r>
        <w:t xml:space="preserve">Surveillance regime requirements for dams across Victoria varies with ownership and size. </w:t>
      </w:r>
      <w:r w:rsidR="00BE02B4">
        <w:t>W</w:t>
      </w:r>
      <w:r w:rsidR="008400BD">
        <w:t xml:space="preserve">ater corporation owned dams are required to have a DSEP </w:t>
      </w:r>
      <w:r w:rsidR="00231DD9">
        <w:t xml:space="preserve">in place </w:t>
      </w:r>
      <w:r w:rsidR="008400BD">
        <w:t>that is exercised regularly</w:t>
      </w:r>
      <w:r w:rsidR="007B4EDF">
        <w:t xml:space="preserve">. They are also </w:t>
      </w:r>
      <w:r w:rsidR="001D33F5">
        <w:t xml:space="preserve">required to </w:t>
      </w:r>
      <w:r w:rsidR="00BE54BB">
        <w:t>have</w:t>
      </w:r>
      <w:r w:rsidR="008400BD">
        <w:t xml:space="preserve"> </w:t>
      </w:r>
      <w:r w:rsidR="00BE54BB">
        <w:t>safety</w:t>
      </w:r>
      <w:r w:rsidR="008400BD">
        <w:t xml:space="preserve"> surveillance </w:t>
      </w:r>
      <w:r w:rsidR="00D55CC4">
        <w:t>p</w:t>
      </w:r>
      <w:r w:rsidR="002012B5">
        <w:t>lans</w:t>
      </w:r>
      <w:r w:rsidR="008400BD">
        <w:t xml:space="preserve">. </w:t>
      </w:r>
      <w:r w:rsidR="00C03BAE">
        <w:t>Some licen</w:t>
      </w:r>
      <w:r w:rsidR="00484AEC">
        <w:t xml:space="preserve">sed dams will </w:t>
      </w:r>
      <w:r w:rsidR="00231DD9">
        <w:t xml:space="preserve">also </w:t>
      </w:r>
      <w:r w:rsidR="00484AEC">
        <w:t>have surveillance requirements as part of their licen</w:t>
      </w:r>
      <w:r w:rsidR="001D04FC">
        <w:t>ce conditions, particularly hazardous category dams.</w:t>
      </w:r>
    </w:p>
    <w:p w14:paraId="10601F9A" w14:textId="5BBA0358" w:rsidR="008400BD" w:rsidRPr="00F216BF" w:rsidRDefault="008400BD" w:rsidP="008400BD">
      <w:pPr>
        <w:pStyle w:val="BodyText"/>
      </w:pPr>
      <w:r>
        <w:t xml:space="preserve">For dams that have a </w:t>
      </w:r>
      <w:r w:rsidR="000332E6">
        <w:t xml:space="preserve">known </w:t>
      </w:r>
      <w:r w:rsidR="00D40084">
        <w:t>deficiency</w:t>
      </w:r>
      <w:r>
        <w:t xml:space="preserve"> or </w:t>
      </w:r>
      <w:r w:rsidR="00742A17">
        <w:t xml:space="preserve">have a </w:t>
      </w:r>
      <w:r w:rsidR="00EF1FAB">
        <w:t xml:space="preserve">high level of uncertainty </w:t>
      </w:r>
      <w:r w:rsidR="00C95005">
        <w:t xml:space="preserve">about </w:t>
      </w:r>
      <w:r w:rsidR="003E038D">
        <w:t>their</w:t>
      </w:r>
      <w:r>
        <w:t xml:space="preserve"> condition or </w:t>
      </w:r>
      <w:r w:rsidRPr="00F216BF">
        <w:t>performance, additional surveillance may be required. In some instances, additional assessment and emergency planning</w:t>
      </w:r>
      <w:r w:rsidR="005A6C17" w:rsidRPr="00F216BF">
        <w:t xml:space="preserve"> and </w:t>
      </w:r>
      <w:r w:rsidR="0027073E" w:rsidRPr="00F216BF">
        <w:t>exercising</w:t>
      </w:r>
      <w:r w:rsidRPr="00F216BF">
        <w:t xml:space="preserve"> may also be required.</w:t>
      </w:r>
    </w:p>
    <w:p w14:paraId="1EA06DEA" w14:textId="1071C6AE" w:rsidR="00490F21" w:rsidRDefault="00252006" w:rsidP="008400BD">
      <w:pPr>
        <w:pStyle w:val="BodyText"/>
      </w:pPr>
      <w:r w:rsidRPr="00F216BF">
        <w:t xml:space="preserve">The aim of surveillance is early detection of potential </w:t>
      </w:r>
      <w:r w:rsidR="00FA48B9" w:rsidRPr="00F216BF">
        <w:t xml:space="preserve">dam safety incidents to allow repairs and/or early </w:t>
      </w:r>
      <w:r w:rsidR="008274D9" w:rsidRPr="00F216BF">
        <w:t xml:space="preserve">incident notifications or </w:t>
      </w:r>
      <w:r w:rsidR="00FA48B9" w:rsidRPr="00F216BF">
        <w:t>warnings</w:t>
      </w:r>
      <w:r w:rsidR="00FA48B9">
        <w:t xml:space="preserve"> if required.</w:t>
      </w:r>
    </w:p>
    <w:p w14:paraId="4C866724" w14:textId="762AE785" w:rsidR="008F6241" w:rsidRDefault="00663DDD" w:rsidP="008F6241">
      <w:pPr>
        <w:pStyle w:val="Heading2"/>
      </w:pPr>
      <w:bookmarkStart w:id="53" w:name="_Toc190120176"/>
      <w:r>
        <w:t xml:space="preserve">Public </w:t>
      </w:r>
      <w:r w:rsidR="0069227A">
        <w:t xml:space="preserve">Information and </w:t>
      </w:r>
      <w:r>
        <w:t>Warnings for dam safety incidents</w:t>
      </w:r>
      <w:bookmarkEnd w:id="53"/>
    </w:p>
    <w:p w14:paraId="6B713D18" w14:textId="3DED4A0B" w:rsidR="0012089D" w:rsidRDefault="0012089D" w:rsidP="0012089D">
      <w:pPr>
        <w:pStyle w:val="BodyText"/>
      </w:pPr>
      <w:r>
        <w:t xml:space="preserve">A critical task of any response to a dam safety incident is providing appropriate warnings and advice to the community. </w:t>
      </w:r>
      <w:r w:rsidR="001E44CD">
        <w:t xml:space="preserve">Appendix C </w:t>
      </w:r>
      <w:r w:rsidR="00F50B80">
        <w:t>defines</w:t>
      </w:r>
      <w:r>
        <w:t xml:space="preserve"> the triggers for defining the scale and consequences of an incident or emergency. They should also be used to trigger decision making regarding appropriate warnings to the public.</w:t>
      </w:r>
      <w:r w:rsidR="00EB3035">
        <w:t xml:space="preserve"> These warnings are the responsibility of the Department as the </w:t>
      </w:r>
      <w:r w:rsidR="00810A4E">
        <w:t>Control Agency</w:t>
      </w:r>
      <w:r w:rsidR="00F45BBA">
        <w:t xml:space="preserve"> and not the dam owner/operator</w:t>
      </w:r>
      <w:r w:rsidR="00EB3035">
        <w:t>.</w:t>
      </w:r>
    </w:p>
    <w:p w14:paraId="3A0EBD67" w14:textId="5537D5D6" w:rsidR="0012089D" w:rsidRDefault="0012089D" w:rsidP="0012089D">
      <w:pPr>
        <w:pStyle w:val="BodyText"/>
      </w:pPr>
      <w:r>
        <w:t xml:space="preserve">Joint Standard Operating Procedure (JSOP) </w:t>
      </w:r>
      <w:r w:rsidRPr="00BD0787">
        <w:rPr>
          <w:i/>
          <w:iCs/>
        </w:rPr>
        <w:t>J04.0</w:t>
      </w:r>
      <w:r w:rsidR="004B560A">
        <w:rPr>
          <w:i/>
          <w:iCs/>
        </w:rPr>
        <w:t>2</w:t>
      </w:r>
      <w:r w:rsidRPr="00BD0787">
        <w:rPr>
          <w:i/>
          <w:iCs/>
        </w:rPr>
        <w:t xml:space="preserve"> –Public Information and Warnings</w:t>
      </w:r>
      <w:r w:rsidR="004B560A">
        <w:rPr>
          <w:i/>
          <w:iCs/>
        </w:rPr>
        <w:t xml:space="preserve"> for Class 2 Emergencies</w:t>
      </w:r>
      <w:r w:rsidR="00576B1F">
        <w:rPr>
          <w:rStyle w:val="FootnoteReference"/>
          <w:i/>
          <w:iCs/>
        </w:rPr>
        <w:footnoteReference w:id="6"/>
      </w:r>
      <w:r w:rsidR="00D57070">
        <w:rPr>
          <w:i/>
          <w:iCs/>
        </w:rPr>
        <w:t xml:space="preserve"> </w:t>
      </w:r>
      <w:r w:rsidR="00D57070" w:rsidRPr="00091BE1">
        <w:t>(EMV, 2022)</w:t>
      </w:r>
      <w:r>
        <w:t xml:space="preserve">, is available </w:t>
      </w:r>
      <w:r w:rsidR="00D81DA8">
        <w:t>on the EMV website</w:t>
      </w:r>
      <w:r w:rsidR="00D57070">
        <w:t xml:space="preserve">. This document </w:t>
      </w:r>
      <w:r>
        <w:t>provides detailed guidance in relation to the provision of timely, relevant and tailored community information and warnings before, during and after emergencies.</w:t>
      </w:r>
    </w:p>
    <w:p w14:paraId="58124D54" w14:textId="499C6334" w:rsidR="003C7588" w:rsidRDefault="003C7588" w:rsidP="0012089D">
      <w:pPr>
        <w:pStyle w:val="BodyText"/>
      </w:pPr>
      <w:r>
        <w:t xml:space="preserve">There is also a </w:t>
      </w:r>
      <w:r w:rsidR="00177CD7">
        <w:t xml:space="preserve">specific </w:t>
      </w:r>
      <w:r w:rsidR="00131240">
        <w:t>process for issuing public warnings for dam safety incidents.</w:t>
      </w:r>
      <w:r w:rsidR="00D639EA">
        <w:t xml:space="preserve"> Warnings will be </w:t>
      </w:r>
      <w:r w:rsidR="003F5671">
        <w:t xml:space="preserve">prepared and </w:t>
      </w:r>
      <w:r w:rsidR="00096143">
        <w:t>published</w:t>
      </w:r>
      <w:r w:rsidR="00D639EA">
        <w:t xml:space="preserve"> through </w:t>
      </w:r>
      <w:r w:rsidR="00B26E15">
        <w:t xml:space="preserve">the State Control Centre </w:t>
      </w:r>
      <w:r w:rsidR="003D7528">
        <w:t>based on the Victorian Warning Arrangements</w:t>
      </w:r>
      <w:r w:rsidR="009708FB">
        <w:rPr>
          <w:rStyle w:val="FootnoteReference"/>
        </w:rPr>
        <w:footnoteReference w:id="7"/>
      </w:r>
      <w:r w:rsidR="003D7528">
        <w:t xml:space="preserve"> </w:t>
      </w:r>
      <w:r w:rsidR="00096143">
        <w:t xml:space="preserve">using </w:t>
      </w:r>
      <w:r w:rsidR="003D7528">
        <w:t xml:space="preserve">the </w:t>
      </w:r>
      <w:proofErr w:type="spellStart"/>
      <w:r w:rsidR="002E2D6F">
        <w:t>VicEmergency</w:t>
      </w:r>
      <w:proofErr w:type="spellEnd"/>
      <w:r w:rsidR="003D7528">
        <w:t xml:space="preserve"> platform</w:t>
      </w:r>
      <w:r w:rsidR="00B26E15">
        <w:t>.</w:t>
      </w:r>
    </w:p>
    <w:p w14:paraId="6BDF3D9A" w14:textId="3152D5D4" w:rsidR="000011FE" w:rsidRDefault="000011FE" w:rsidP="0069227A">
      <w:pPr>
        <w:pStyle w:val="Heading2"/>
      </w:pPr>
      <w:bookmarkStart w:id="54" w:name="_Toc190120177"/>
      <w:r>
        <w:t xml:space="preserve">Public </w:t>
      </w:r>
      <w:r w:rsidR="001D04AB">
        <w:t xml:space="preserve">Information and </w:t>
      </w:r>
      <w:r>
        <w:t>Warnings for flooding</w:t>
      </w:r>
      <w:bookmarkEnd w:id="54"/>
    </w:p>
    <w:p w14:paraId="10FD08ED" w14:textId="44B96E1D" w:rsidR="00241E0E" w:rsidRDefault="00435870" w:rsidP="00241E0E">
      <w:pPr>
        <w:pStyle w:val="BodyText"/>
      </w:pPr>
      <w:r>
        <w:t xml:space="preserve">As described in </w:t>
      </w:r>
      <w:r w:rsidR="007E2D55">
        <w:t>S</w:t>
      </w:r>
      <w:r>
        <w:t>ection 3, f</w:t>
      </w:r>
      <w:r w:rsidR="00241E0E">
        <w:t xml:space="preserve">lood consequences can arise from either natural or controlled flooding or from a dam failure. </w:t>
      </w:r>
    </w:p>
    <w:p w14:paraId="437DA3E4" w14:textId="264D6CD6" w:rsidR="00241E0E" w:rsidRDefault="00241E0E" w:rsidP="00241E0E">
      <w:pPr>
        <w:pStyle w:val="BodyText"/>
      </w:pPr>
      <w:r>
        <w:t xml:space="preserve">As </w:t>
      </w:r>
      <w:r w:rsidR="001368D5">
        <w:t xml:space="preserve">the </w:t>
      </w:r>
      <w:r w:rsidR="00810A4E">
        <w:t xml:space="preserve">Control Agency </w:t>
      </w:r>
      <w:r>
        <w:t xml:space="preserve">for flood, VICSES is responsible for the </w:t>
      </w:r>
      <w:r w:rsidR="009A61E4">
        <w:t xml:space="preserve">management of </w:t>
      </w:r>
      <w:r>
        <w:t xml:space="preserve">emergency response flood consequences downstream from dams, weirs and </w:t>
      </w:r>
      <w:r w:rsidR="00317CB2">
        <w:t xml:space="preserve">flood </w:t>
      </w:r>
      <w:r>
        <w:t xml:space="preserve">retarding basins. This includes </w:t>
      </w:r>
      <w:r w:rsidR="004E1E2B">
        <w:t xml:space="preserve">warnings and information to the community and recommending evacuation for floods </w:t>
      </w:r>
      <w:r>
        <w:t xml:space="preserve">under natural and controlled flooding conditions as well as under potential or actual </w:t>
      </w:r>
      <w:r w:rsidR="00DE67CB">
        <w:t xml:space="preserve">dam </w:t>
      </w:r>
      <w:r>
        <w:t xml:space="preserve">failure situations. Effective communication between the dam operator, </w:t>
      </w:r>
      <w:r w:rsidR="00D223C6">
        <w:t>the Department</w:t>
      </w:r>
      <w:r>
        <w:t xml:space="preserve"> and VICSES and the timely sharing of best available information by the dam owner/operator and </w:t>
      </w:r>
      <w:r w:rsidR="00D223C6">
        <w:t>the Department</w:t>
      </w:r>
      <w:r>
        <w:t xml:space="preserve"> is a critical and essential element of the communication. </w:t>
      </w:r>
    </w:p>
    <w:p w14:paraId="38E94E77" w14:textId="581854E3" w:rsidR="00241E0E" w:rsidRDefault="00241E0E" w:rsidP="00663DDD">
      <w:pPr>
        <w:pStyle w:val="Heading3"/>
      </w:pPr>
      <w:bookmarkStart w:id="55" w:name="_Toc190120178"/>
      <w:r>
        <w:t>Informing Communities of Natural Flooding</w:t>
      </w:r>
      <w:bookmarkEnd w:id="55"/>
    </w:p>
    <w:p w14:paraId="3F12CD28" w14:textId="77777777" w:rsidR="00D81439" w:rsidRDefault="00241E0E" w:rsidP="00D81439">
      <w:pPr>
        <w:pStyle w:val="BodyText"/>
      </w:pPr>
      <w:r>
        <w:t>Arrangements for flood warning</w:t>
      </w:r>
      <w:r w:rsidR="00A64F9E">
        <w:t>s</w:t>
      </w:r>
      <w:r>
        <w:t xml:space="preserve"> resulting from natural flooding are detailed in the State Flood sub-plan</w:t>
      </w:r>
      <w:r w:rsidR="00D01A80">
        <w:t xml:space="preserve"> (</w:t>
      </w:r>
      <w:r w:rsidR="009A3D1E">
        <w:t>VICSES</w:t>
      </w:r>
      <w:r w:rsidR="00D01A80">
        <w:t>, 202</w:t>
      </w:r>
      <w:r w:rsidR="009A3D1E">
        <w:t>5</w:t>
      </w:r>
      <w:r w:rsidR="00D01A80">
        <w:t>)</w:t>
      </w:r>
      <w:r>
        <w:t xml:space="preserve">. Not included however, are details of locally agreed arrangements </w:t>
      </w:r>
      <w:r w:rsidR="007623BA">
        <w:t xml:space="preserve">in place for a small </w:t>
      </w:r>
      <w:r w:rsidR="007623BA">
        <w:lastRenderedPageBreak/>
        <w:t xml:space="preserve">number of large dams </w:t>
      </w:r>
      <w:r>
        <w:t>wherein the dam owner/operator provides warnings and information to occupants of dwellings immediately downstream from the dam</w:t>
      </w:r>
      <w:r w:rsidR="009A029F">
        <w:t>.</w:t>
      </w:r>
    </w:p>
    <w:p w14:paraId="697405D1" w14:textId="5D9B00EB" w:rsidR="00241E0E" w:rsidRDefault="00D81439" w:rsidP="00241E0E">
      <w:pPr>
        <w:pStyle w:val="BodyText"/>
      </w:pPr>
      <w:r>
        <w:t>River level or flow predictions for locations immediately downstream of dams affected by storage operations is the responsibility of the dam operators. This information is communicated to BoM and incorporated into flood warnings. A list of these locations is included in the Service Level Specification for Flood Forecasting and Warning Services for Victoria (BoM, 2020) Schedule 2c</w:t>
      </w:r>
      <w:r>
        <w:rPr>
          <w:rStyle w:val="FootnoteReference"/>
        </w:rPr>
        <w:footnoteReference w:id="8"/>
      </w:r>
      <w:r>
        <w:t>.</w:t>
      </w:r>
    </w:p>
    <w:p w14:paraId="231013EB" w14:textId="5C84F36F" w:rsidR="00241E0E" w:rsidRDefault="00241E0E" w:rsidP="00663DDD">
      <w:pPr>
        <w:pStyle w:val="Heading3"/>
      </w:pPr>
      <w:bookmarkStart w:id="56" w:name="_Toc190120179"/>
      <w:r>
        <w:t>Informing Communities of Controlled Flooding</w:t>
      </w:r>
      <w:bookmarkEnd w:id="56"/>
    </w:p>
    <w:p w14:paraId="3AD8F4EA" w14:textId="7B5CC957" w:rsidR="00241E0E" w:rsidRDefault="00241E0E" w:rsidP="00241E0E">
      <w:pPr>
        <w:pStyle w:val="BodyText"/>
      </w:pPr>
      <w:r>
        <w:t xml:space="preserve">In the event of a dam owner/operator realising that a volume of water needs to be released from the dam sufficient to potentially cause flooding downstream, information needs to be provided to VICSES, BoM (in situations where there are </w:t>
      </w:r>
      <w:r w:rsidR="00815D89">
        <w:t xml:space="preserve">flood warning gauges immediately </w:t>
      </w:r>
      <w:r>
        <w:t>downstream) and other relevant entities (e.g. Catchment Management Authorities (CMAs)). Information provided should include storage levels, actual and prospective water releases, timing and, where known, their likely impacts on downstream flooding. Similar and fully consistent information needs to be provided to the local community for dams where locally agreed arrangements are in place.</w:t>
      </w:r>
    </w:p>
    <w:p w14:paraId="0AB552BF" w14:textId="77777777" w:rsidR="00806228" w:rsidRDefault="00241E0E" w:rsidP="00806228">
      <w:pPr>
        <w:pStyle w:val="BodyText"/>
      </w:pPr>
      <w:r>
        <w:t xml:space="preserve">Controlled flooding events are generally infrequent and are mostly </w:t>
      </w:r>
      <w:proofErr w:type="gramStart"/>
      <w:r>
        <w:t>planned in advance</w:t>
      </w:r>
      <w:proofErr w:type="gramEnd"/>
      <w:r>
        <w:t xml:space="preserve"> (although emergency releases may be planned on a very short timeframe). As there is normally time available to warn downstream communities with sufficient lead time, a communications plan should be developed and implemented in consultation with VICSES, BoM, CMAs and other relevant entities.</w:t>
      </w:r>
    </w:p>
    <w:p w14:paraId="74A3E175" w14:textId="5C8FD164" w:rsidR="000011FE" w:rsidRDefault="00806228" w:rsidP="00241E0E">
      <w:pPr>
        <w:pStyle w:val="BodyText"/>
      </w:pPr>
      <w:r>
        <w:t xml:space="preserve">Arrangements for issuing flood warnings are </w:t>
      </w:r>
      <w:r w:rsidR="00FF6CF1">
        <w:t xml:space="preserve">outlined in Section 5.3.1 </w:t>
      </w:r>
      <w:r w:rsidR="00D52FFB">
        <w:t xml:space="preserve">being the same </w:t>
      </w:r>
      <w:r>
        <w:t>as for natural flooding.</w:t>
      </w:r>
    </w:p>
    <w:p w14:paraId="705197B0" w14:textId="2AC30B09" w:rsidR="00366D5C" w:rsidRDefault="00366D5C" w:rsidP="00663DDD">
      <w:pPr>
        <w:pStyle w:val="Heading3"/>
      </w:pPr>
      <w:bookmarkStart w:id="57" w:name="_Toc190120180"/>
      <w:r>
        <w:t>Informing Communities of Dam Failure Flooding</w:t>
      </w:r>
      <w:bookmarkEnd w:id="57"/>
    </w:p>
    <w:p w14:paraId="370C5CD1" w14:textId="7FEFA5B9" w:rsidR="00366D5C" w:rsidRPr="0035246C" w:rsidRDefault="006B6E66" w:rsidP="00241E0E">
      <w:pPr>
        <w:pStyle w:val="BodyText"/>
      </w:pPr>
      <w:r w:rsidRPr="0035246C">
        <w:t xml:space="preserve">Information about </w:t>
      </w:r>
      <w:r w:rsidR="005D2B8B" w:rsidRPr="0035246C">
        <w:t>potential or actual dam failure flooding</w:t>
      </w:r>
      <w:r w:rsidR="0011013E" w:rsidRPr="0035246C">
        <w:t xml:space="preserve"> is a joint responsibility between </w:t>
      </w:r>
      <w:r w:rsidR="00C147DD" w:rsidRPr="0035246C">
        <w:t xml:space="preserve">the dam owner/operator, the Department and VICSES. </w:t>
      </w:r>
    </w:p>
    <w:p w14:paraId="3AE369B8" w14:textId="2B353653" w:rsidR="0039608C" w:rsidRDefault="003D4A99" w:rsidP="00BE74B5">
      <w:pPr>
        <w:pStyle w:val="BodyText"/>
      </w:pPr>
      <w:r w:rsidRPr="0035246C">
        <w:t>T</w:t>
      </w:r>
      <w:r w:rsidR="0039608C" w:rsidRPr="0035246C">
        <w:t xml:space="preserve">his is likely to be uncontrolled </w:t>
      </w:r>
      <w:proofErr w:type="gramStart"/>
      <w:r w:rsidR="0039608C" w:rsidRPr="0035246C">
        <w:t>flooding</w:t>
      </w:r>
      <w:proofErr w:type="gramEnd"/>
      <w:r w:rsidR="00673807" w:rsidRPr="0035246C">
        <w:t xml:space="preserve"> and </w:t>
      </w:r>
      <w:r w:rsidR="00004309" w:rsidRPr="0035246C">
        <w:t xml:space="preserve">not all dams are located on a waterway within the </w:t>
      </w:r>
      <w:r w:rsidR="00BE74B5" w:rsidRPr="0035246C">
        <w:t>Service Level Specification for Flood Forecasting and Warning Services for Victoria (</w:t>
      </w:r>
      <w:r w:rsidR="00864581" w:rsidRPr="0035246C">
        <w:t>BoM</w:t>
      </w:r>
      <w:r w:rsidR="00BE74B5" w:rsidRPr="0035246C">
        <w:t>)</w:t>
      </w:r>
      <w:r w:rsidR="007B1C6F">
        <w:t>.</w:t>
      </w:r>
      <w:r w:rsidR="0039608C" w:rsidRPr="0035246C">
        <w:t xml:space="preserve"> </w:t>
      </w:r>
      <w:r w:rsidR="00A8621F">
        <w:t>Any</w:t>
      </w:r>
      <w:r w:rsidR="0039608C" w:rsidRPr="0035246C">
        <w:t xml:space="preserve"> </w:t>
      </w:r>
      <w:r w:rsidR="00EB6332" w:rsidRPr="0035246C">
        <w:t xml:space="preserve">warnings </w:t>
      </w:r>
      <w:r w:rsidR="00F531AF">
        <w:t xml:space="preserve">for these incidents </w:t>
      </w:r>
      <w:r w:rsidR="00EB6332" w:rsidRPr="0035246C">
        <w:t xml:space="preserve">will need to be issued through </w:t>
      </w:r>
      <w:proofErr w:type="spellStart"/>
      <w:r w:rsidR="00EB6332" w:rsidRPr="0035246C">
        <w:t>VicEmergency</w:t>
      </w:r>
      <w:proofErr w:type="spellEnd"/>
      <w:r w:rsidR="00195081" w:rsidRPr="0035246C">
        <w:t xml:space="preserve"> by the State Control Centre</w:t>
      </w:r>
      <w:r w:rsidR="00C52635">
        <w:t xml:space="preserve"> </w:t>
      </w:r>
      <w:r w:rsidR="00131E66">
        <w:t>by</w:t>
      </w:r>
      <w:r w:rsidR="00C52635">
        <w:t xml:space="preserve"> the </w:t>
      </w:r>
      <w:r w:rsidR="00D475B5">
        <w:t>IMT</w:t>
      </w:r>
      <w:r w:rsidR="00195081" w:rsidRPr="0035246C">
        <w:t>.</w:t>
      </w:r>
    </w:p>
    <w:p w14:paraId="7476CDC7" w14:textId="5E7873BD" w:rsidR="00366D5C" w:rsidRDefault="00366D5C" w:rsidP="00252006">
      <w:pPr>
        <w:pStyle w:val="Heading3"/>
      </w:pPr>
      <w:bookmarkStart w:id="58" w:name="_Toc190120181"/>
      <w:r>
        <w:t>Communities Immediately Downstream from a Dam</w:t>
      </w:r>
      <w:bookmarkEnd w:id="58"/>
    </w:p>
    <w:p w14:paraId="0CC14CC6" w14:textId="25979E5F" w:rsidR="00366D5C" w:rsidRDefault="00366D5C" w:rsidP="00366D5C">
      <w:pPr>
        <w:pStyle w:val="BodyText"/>
      </w:pPr>
      <w:r>
        <w:t xml:space="preserve">There are instances where dwellings (e.g. houses, caravan parks as such) are located immediately below dam, weir or </w:t>
      </w:r>
      <w:r w:rsidR="00317CB2">
        <w:t xml:space="preserve">flood </w:t>
      </w:r>
      <w:r>
        <w:t xml:space="preserve">retarding basin. Warning time and flood travel time to these dwellings can be short. </w:t>
      </w:r>
      <w:r w:rsidR="007205E7">
        <w:t xml:space="preserve">For some </w:t>
      </w:r>
      <w:r w:rsidR="00503AA2">
        <w:t>dams with gated spillways,</w:t>
      </w:r>
      <w:r>
        <w:t xml:space="preserve"> communication with the occupants of these dwellings regarding flooding may be initiated by the dam, weir, or </w:t>
      </w:r>
      <w:r w:rsidR="00317CB2">
        <w:t xml:space="preserve">flood </w:t>
      </w:r>
      <w:r>
        <w:t>retarding basin owner/operator</w:t>
      </w:r>
      <w:r>
        <w:rPr>
          <w:rStyle w:val="FootnoteReference"/>
        </w:rPr>
        <w:footnoteReference w:id="9"/>
      </w:r>
      <w:r>
        <w:t>.</w:t>
      </w:r>
    </w:p>
    <w:p w14:paraId="6EAAF69C" w14:textId="467DA436" w:rsidR="00366D5C" w:rsidRDefault="00366D5C" w:rsidP="00366D5C">
      <w:pPr>
        <w:pStyle w:val="BodyText"/>
      </w:pPr>
      <w:r>
        <w:t xml:space="preserve">In the absence of locally agreed arrangements (i.e. in all other cases warning is required, VICSES will remain fully responsible for warning and informing downstream communities. </w:t>
      </w:r>
      <w:r w:rsidR="00FE3997">
        <w:t>C</w:t>
      </w:r>
      <w:r>
        <w:t>onsistent with the precautionary principle, VICSES will also provide information and warnings to communities subject to locally agreed arrangements.</w:t>
      </w:r>
    </w:p>
    <w:p w14:paraId="2FC39EBB" w14:textId="7375BB43" w:rsidR="00366D5C" w:rsidRDefault="00366D5C" w:rsidP="00366D5C">
      <w:pPr>
        <w:pStyle w:val="BodyText"/>
      </w:pPr>
      <w:r>
        <w:t xml:space="preserve">Regardless of any locally agreed arrangements, </w:t>
      </w:r>
      <w:r w:rsidR="00110AE2">
        <w:t>the Department</w:t>
      </w:r>
      <w:r>
        <w:t xml:space="preserve"> and, in the case of a water corporation, the dam operator, will continue to provide technical expertise and advice to VICSES </w:t>
      </w:r>
      <w:r w:rsidR="00574529">
        <w:t>to</w:t>
      </w:r>
      <w:r>
        <w:t xml:space="preserve"> inform the preparation and distribution, by VICSES, of warnings and updates to downstream communities. </w:t>
      </w:r>
    </w:p>
    <w:p w14:paraId="025455F5" w14:textId="05356E86" w:rsidR="004E78F5" w:rsidRDefault="00366D5C" w:rsidP="00983851">
      <w:pPr>
        <w:pStyle w:val="BodyText"/>
      </w:pPr>
      <w:r>
        <w:t xml:space="preserve">The context at each dam, weir and </w:t>
      </w:r>
      <w:r w:rsidR="00317CB2">
        <w:t xml:space="preserve">flood </w:t>
      </w:r>
      <w:r>
        <w:t>retarding basin site will vary and the notification arrangements will need to be developed by agreement with relevant stakeholders on a case-by-case basis. All such locally agreed arrangements should be documented in the relevant Municipal Storm and Flood Emergency Plans as well as in the Flood Operations Plan and DSEP for the dam.</w:t>
      </w:r>
      <w:r w:rsidR="004E78F5">
        <w:br w:type="page"/>
      </w:r>
    </w:p>
    <w:p w14:paraId="67AE0B9B" w14:textId="1DEDA6EA" w:rsidR="00E77D0C" w:rsidRDefault="00E77D0C" w:rsidP="00E77D0C">
      <w:pPr>
        <w:pStyle w:val="Heading1"/>
      </w:pPr>
      <w:bookmarkStart w:id="59" w:name="_Toc190120182"/>
      <w:r>
        <w:lastRenderedPageBreak/>
        <w:t>Incident Management Responsibilities and Collaboration</w:t>
      </w:r>
      <w:bookmarkEnd w:id="59"/>
      <w:r>
        <w:t xml:space="preserve"> </w:t>
      </w:r>
    </w:p>
    <w:p w14:paraId="78903360" w14:textId="5F0B5942" w:rsidR="00C905D2" w:rsidRDefault="00C905D2" w:rsidP="00C905D2">
      <w:pPr>
        <w:pStyle w:val="Heading2"/>
      </w:pPr>
      <w:bookmarkStart w:id="60" w:name="_Toc190120183"/>
      <w:r>
        <w:t>Incident Levels</w:t>
      </w:r>
      <w:bookmarkEnd w:id="60"/>
    </w:p>
    <w:p w14:paraId="4F0FE9ED" w14:textId="77777777" w:rsidR="00C905D2" w:rsidRDefault="00C905D2" w:rsidP="00C905D2">
      <w:pPr>
        <w:pStyle w:val="BodyText"/>
      </w:pPr>
      <w:r>
        <w:t xml:space="preserve">An early and realistic understanding of the scale or level of incident will guide initial decision making regarding the issuing and extent of public warnings and advice, together with other consequence management actions. </w:t>
      </w:r>
    </w:p>
    <w:p w14:paraId="308E1346" w14:textId="44C9B5AF" w:rsidR="00C905D2" w:rsidRDefault="00C905D2" w:rsidP="00C905D2">
      <w:pPr>
        <w:pStyle w:val="BodyText"/>
      </w:pPr>
      <w:r>
        <w:t xml:space="preserve">This </w:t>
      </w:r>
      <w:r w:rsidR="00AC67CE">
        <w:t xml:space="preserve">assessment </w:t>
      </w:r>
      <w:r>
        <w:t xml:space="preserve">process has three </w:t>
      </w:r>
      <w:r w:rsidR="00AC67CE">
        <w:t>steps</w:t>
      </w:r>
      <w:r>
        <w:t xml:space="preserve"> as described in the Dam Safety Operations Plan:</w:t>
      </w:r>
    </w:p>
    <w:p w14:paraId="558626AA" w14:textId="77777777" w:rsidR="00C905D2" w:rsidRDefault="00C905D2" w:rsidP="00235A33">
      <w:pPr>
        <w:pStyle w:val="ListNumber"/>
        <w:numPr>
          <w:ilvl w:val="0"/>
          <w:numId w:val="48"/>
        </w:numPr>
      </w:pPr>
      <w:r>
        <w:t>Rapid Incident Assessment Tool</w:t>
      </w:r>
    </w:p>
    <w:p w14:paraId="1686377B" w14:textId="2CA710F3" w:rsidR="00C905D2" w:rsidRDefault="0053218E" w:rsidP="00C905D2">
      <w:pPr>
        <w:pStyle w:val="ListNumber"/>
      </w:pPr>
      <w:r>
        <w:t xml:space="preserve">Formal </w:t>
      </w:r>
      <w:r w:rsidR="003744A5">
        <w:t>Technical</w:t>
      </w:r>
      <w:r w:rsidR="00C905D2">
        <w:t xml:space="preserve"> Assessment</w:t>
      </w:r>
    </w:p>
    <w:p w14:paraId="360B167E" w14:textId="29CB2FB6" w:rsidR="00C905D2" w:rsidRDefault="0053218E" w:rsidP="00C905D2">
      <w:pPr>
        <w:pStyle w:val="ListNumber"/>
      </w:pPr>
      <w:r>
        <w:t xml:space="preserve">Incident </w:t>
      </w:r>
      <w:r w:rsidR="00C905D2">
        <w:t>De-escalation</w:t>
      </w:r>
    </w:p>
    <w:p w14:paraId="626AAB13" w14:textId="5DBAFA2D" w:rsidR="00C905D2" w:rsidRDefault="00C905D2" w:rsidP="00C905D2">
      <w:pPr>
        <w:pStyle w:val="BodyText"/>
      </w:pPr>
      <w:r>
        <w:t xml:space="preserve">For some dams, including those owned by water corporations, it is likely that </w:t>
      </w:r>
      <w:r w:rsidR="00CC11CE">
        <w:t>technical</w:t>
      </w:r>
      <w:r>
        <w:t xml:space="preserve"> expertise will be mobilised on site quickly to assess the dam and provide advice to incident management personnel regarding the condition of the dam as well as the likelihood and consequences of failure. For other dams, such as remote privately-owned dams, it may take many hours before a </w:t>
      </w:r>
      <w:r w:rsidR="00CC11CE">
        <w:t>suitab</w:t>
      </w:r>
      <w:r w:rsidR="00007195">
        <w:t>ly qualified professional</w:t>
      </w:r>
      <w:r>
        <w:t xml:space="preserve"> is available and on-site. </w:t>
      </w:r>
    </w:p>
    <w:p w14:paraId="68D5A644" w14:textId="09D978FE" w:rsidR="00430687" w:rsidRDefault="00E77D0C" w:rsidP="00E77D0C">
      <w:pPr>
        <w:pStyle w:val="BodyText"/>
      </w:pPr>
      <w:r>
        <w:t xml:space="preserve">AIIMS provides for a scalable response and outlines the key roles to be </w:t>
      </w:r>
      <w:proofErr w:type="gramStart"/>
      <w:r>
        <w:t>filled</w:t>
      </w:r>
      <w:proofErr w:type="gramEnd"/>
      <w:r>
        <w:t xml:space="preserve"> and functions performed by the IMT</w:t>
      </w:r>
      <w:r w:rsidR="003A4913">
        <w:t>.</w:t>
      </w:r>
    </w:p>
    <w:p w14:paraId="4F23F405" w14:textId="4FDC8BB4" w:rsidR="001F32CD" w:rsidRDefault="001F5A00" w:rsidP="005726D9">
      <w:pPr>
        <w:pStyle w:val="BodyText"/>
      </w:pPr>
      <w:r>
        <w:fldChar w:fldCharType="begin"/>
      </w:r>
      <w:r>
        <w:instrText xml:space="preserve"> REF _Ref153992774 \h </w:instrText>
      </w:r>
      <w:r>
        <w:fldChar w:fldCharType="separate"/>
      </w:r>
      <w:r>
        <w:t xml:space="preserve">Figure </w:t>
      </w:r>
      <w:r>
        <w:rPr>
          <w:noProof/>
        </w:rPr>
        <w:t>1</w:t>
      </w:r>
      <w:r>
        <w:fldChar w:fldCharType="end"/>
      </w:r>
      <w:r>
        <w:t xml:space="preserve"> </w:t>
      </w:r>
      <w:r w:rsidR="00E77D0C">
        <w:t xml:space="preserve">and </w:t>
      </w:r>
      <w:r>
        <w:fldChar w:fldCharType="begin"/>
      </w:r>
      <w:r>
        <w:instrText xml:space="preserve"> REF _Ref153992783 \h </w:instrText>
      </w:r>
      <w:r>
        <w:fldChar w:fldCharType="separate"/>
      </w:r>
      <w:r>
        <w:t xml:space="preserve">Table </w:t>
      </w:r>
      <w:r>
        <w:rPr>
          <w:noProof/>
        </w:rPr>
        <w:t>1</w:t>
      </w:r>
      <w:r>
        <w:fldChar w:fldCharType="end"/>
      </w:r>
      <w:r w:rsidR="00E77D0C">
        <w:t xml:space="preserve"> summarise incident management and </w:t>
      </w:r>
      <w:r w:rsidR="00336FCD">
        <w:t>communication</w:t>
      </w:r>
      <w:r w:rsidR="00E77D0C">
        <w:t xml:space="preserve"> for Level 1, </w:t>
      </w:r>
      <w:r w:rsidR="006F2A89">
        <w:t>Level 1 (</w:t>
      </w:r>
      <w:r w:rsidR="00FD44C6">
        <w:t>R</w:t>
      </w:r>
      <w:r w:rsidR="006F2A89">
        <w:t xml:space="preserve">eportable) </w:t>
      </w:r>
      <w:r w:rsidR="00E77D0C">
        <w:t xml:space="preserve">Level 2 </w:t>
      </w:r>
      <w:r w:rsidR="00AB0A58">
        <w:t>and</w:t>
      </w:r>
      <w:r w:rsidR="00E77D0C">
        <w:t xml:space="preserve"> Level 3 (Class 2 Emergencies) dam safety </w:t>
      </w:r>
      <w:r w:rsidR="00E77D0C" w:rsidRPr="007C221B">
        <w:t>incidents</w:t>
      </w:r>
      <w:r w:rsidR="00AB0A58" w:rsidRPr="007C221B">
        <w:t xml:space="preserve"> and Dam Failure Floods</w:t>
      </w:r>
      <w:r w:rsidR="00E77D0C" w:rsidRPr="007C221B">
        <w:t>.</w:t>
      </w:r>
      <w:r w:rsidRPr="007C221B">
        <w:t xml:space="preserve"> </w:t>
      </w:r>
      <w:r w:rsidR="00E77D0C" w:rsidRPr="007C221B">
        <w:t>The</w:t>
      </w:r>
      <w:r w:rsidR="00E77D0C">
        <w:t xml:space="preserve"> following sections describe the </w:t>
      </w:r>
      <w:r w:rsidR="006F2A89">
        <w:t>four</w:t>
      </w:r>
      <w:r w:rsidR="00E77D0C">
        <w:t xml:space="preserve"> levels of incidents including response obligations.</w:t>
      </w:r>
    </w:p>
    <w:p w14:paraId="3F4103C3" w14:textId="72DDE5E9" w:rsidR="00D86416" w:rsidRDefault="00D86416" w:rsidP="00D86416">
      <w:pPr>
        <w:pStyle w:val="Caption"/>
      </w:pPr>
      <w:bookmarkStart w:id="61" w:name="_Ref153992783"/>
      <w:r>
        <w:t xml:space="preserve">Table </w:t>
      </w:r>
      <w:r>
        <w:fldChar w:fldCharType="begin"/>
      </w:r>
      <w:r>
        <w:instrText>SEQ Table \* ARABIC</w:instrText>
      </w:r>
      <w:r>
        <w:fldChar w:fldCharType="separate"/>
      </w:r>
      <w:r w:rsidR="007E3A54">
        <w:rPr>
          <w:noProof/>
        </w:rPr>
        <w:t>1</w:t>
      </w:r>
      <w:r>
        <w:fldChar w:fldCharType="end"/>
      </w:r>
      <w:bookmarkEnd w:id="61"/>
      <w:r>
        <w:t xml:space="preserve">. </w:t>
      </w:r>
      <w:r w:rsidRPr="000D1A35">
        <w:t>Emergency management arrangements for dam safety</w:t>
      </w:r>
      <w:r w:rsidR="00336FCD">
        <w:t xml:space="preserve"> incidents</w:t>
      </w:r>
    </w:p>
    <w:tbl>
      <w:tblPr>
        <w:tblStyle w:val="TableGrid"/>
        <w:tblW w:w="5000" w:type="pct"/>
        <w:tblLook w:val="02A0" w:firstRow="1" w:lastRow="0" w:firstColumn="1" w:lastColumn="0" w:noHBand="1" w:noVBand="0"/>
      </w:tblPr>
      <w:tblGrid>
        <w:gridCol w:w="1843"/>
        <w:gridCol w:w="2693"/>
        <w:gridCol w:w="2128"/>
        <w:gridCol w:w="2975"/>
      </w:tblGrid>
      <w:tr w:rsidR="00D86416" w:rsidRPr="00237DDF" w14:paraId="0E73C0F4" w14:textId="77777777" w:rsidTr="007E76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6" w:type="pct"/>
          </w:tcPr>
          <w:p w14:paraId="3C3A20FD" w14:textId="77777777" w:rsidR="00D86416" w:rsidRPr="00237DDF" w:rsidRDefault="00D86416">
            <w:pPr>
              <w:pStyle w:val="TableHeadingLeft"/>
            </w:pPr>
            <w:r>
              <w:t>Incident Level</w:t>
            </w:r>
          </w:p>
        </w:tc>
        <w:tc>
          <w:tcPr>
            <w:cnfStyle w:val="000010000000" w:firstRow="0" w:lastRow="0" w:firstColumn="0" w:lastColumn="0" w:oddVBand="1" w:evenVBand="0" w:oddHBand="0" w:evenHBand="0" w:firstRowFirstColumn="0" w:firstRowLastColumn="0" w:lastRowFirstColumn="0" w:lastRowLastColumn="0"/>
            <w:tcW w:w="1397" w:type="pct"/>
          </w:tcPr>
          <w:p w14:paraId="1D1058E3" w14:textId="77777777" w:rsidR="00D86416" w:rsidRDefault="00D86416">
            <w:pPr>
              <w:pStyle w:val="TableHeadingLeft"/>
            </w:pPr>
            <w:r>
              <w:t>Definition</w:t>
            </w:r>
          </w:p>
        </w:tc>
        <w:tc>
          <w:tcPr>
            <w:tcW w:w="1104" w:type="pct"/>
          </w:tcPr>
          <w:p w14:paraId="172EC12D" w14:textId="77777777" w:rsidR="00D86416" w:rsidRPr="00237DDF" w:rsidRDefault="00D86416">
            <w:pPr>
              <w:pStyle w:val="TableHeadingLeft"/>
              <w:cnfStyle w:val="100000000000" w:firstRow="1" w:lastRow="0" w:firstColumn="0" w:lastColumn="0" w:oddVBand="0" w:evenVBand="0" w:oddHBand="0" w:evenHBand="0" w:firstRowFirstColumn="0" w:firstRowLastColumn="0" w:lastRowFirstColumn="0" w:lastRowLastColumn="0"/>
            </w:pPr>
            <w:r>
              <w:t>Responsibility for Response</w:t>
            </w:r>
          </w:p>
        </w:tc>
        <w:tc>
          <w:tcPr>
            <w:cnfStyle w:val="000010000000" w:firstRow="0" w:lastRow="0" w:firstColumn="0" w:lastColumn="0" w:oddVBand="1" w:evenVBand="0" w:oddHBand="0" w:evenHBand="0" w:firstRowFirstColumn="0" w:firstRowLastColumn="0" w:lastRowFirstColumn="0" w:lastRowLastColumn="0"/>
            <w:tcW w:w="1543" w:type="pct"/>
          </w:tcPr>
          <w:p w14:paraId="77B5A479" w14:textId="77777777" w:rsidR="00D86416" w:rsidRPr="00237DDF" w:rsidRDefault="00D86416">
            <w:pPr>
              <w:pStyle w:val="TableHeadingLeft"/>
            </w:pPr>
            <w:r>
              <w:t>Arrangements</w:t>
            </w:r>
          </w:p>
        </w:tc>
      </w:tr>
      <w:tr w:rsidR="00D86416" w:rsidRPr="00237DDF" w14:paraId="31462EDC" w14:textId="77777777" w:rsidTr="00BD5A8C">
        <w:tc>
          <w:tcPr>
            <w:cnfStyle w:val="001000000000" w:firstRow="0" w:lastRow="0" w:firstColumn="1" w:lastColumn="0" w:oddVBand="0" w:evenVBand="0" w:oddHBand="0" w:evenHBand="0" w:firstRowFirstColumn="0" w:firstRowLastColumn="0" w:lastRowFirstColumn="0" w:lastRowLastColumn="0"/>
            <w:tcW w:w="956" w:type="pct"/>
          </w:tcPr>
          <w:p w14:paraId="09BE0206" w14:textId="77777777" w:rsidR="00D86416" w:rsidRPr="00237DDF" w:rsidRDefault="00D86416">
            <w:pPr>
              <w:pStyle w:val="TableTextLeft"/>
            </w:pPr>
            <w:r>
              <w:t>Level 1</w:t>
            </w:r>
          </w:p>
        </w:tc>
        <w:tc>
          <w:tcPr>
            <w:cnfStyle w:val="000010000000" w:firstRow="0" w:lastRow="0" w:firstColumn="0" w:lastColumn="0" w:oddVBand="1" w:evenVBand="0" w:oddHBand="0" w:evenHBand="0" w:firstRowFirstColumn="0" w:firstRowLastColumn="0" w:lastRowFirstColumn="0" w:lastRowLastColumn="0"/>
            <w:tcW w:w="1397" w:type="pct"/>
          </w:tcPr>
          <w:p w14:paraId="59604831" w14:textId="6F721405" w:rsidR="00D86416" w:rsidRPr="00A8129F" w:rsidRDefault="00381944">
            <w:pPr>
              <w:pStyle w:val="TableTextLeft"/>
            </w:pPr>
            <w:r>
              <w:t xml:space="preserve">Incident </w:t>
            </w:r>
            <w:r w:rsidR="00A30810">
              <w:t>c</w:t>
            </w:r>
            <w:r w:rsidR="00D86416">
              <w:t>an be resolved</w:t>
            </w:r>
            <w:r>
              <w:t xml:space="preserve"> readily through local</w:t>
            </w:r>
            <w:r w:rsidR="00D86416">
              <w:t xml:space="preserve"> </w:t>
            </w:r>
            <w:r w:rsidR="009572D8" w:rsidRPr="009572D8">
              <w:t>local/initial response/business as usual resources</w:t>
            </w:r>
            <w:r w:rsidR="009572D8">
              <w:t xml:space="preserve">. </w:t>
            </w:r>
            <w:r w:rsidR="00D86416">
              <w:t>.</w:t>
            </w:r>
          </w:p>
        </w:tc>
        <w:tc>
          <w:tcPr>
            <w:tcW w:w="1104" w:type="pct"/>
          </w:tcPr>
          <w:p w14:paraId="5DBE597D" w14:textId="77777777" w:rsidR="00D86416" w:rsidRPr="00237DDF" w:rsidRDefault="00D86416">
            <w:pPr>
              <w:pStyle w:val="TableTextLeft"/>
              <w:cnfStyle w:val="000000000000" w:firstRow="0" w:lastRow="0" w:firstColumn="0" w:lastColumn="0" w:oddVBand="0" w:evenVBand="0" w:oddHBand="0" w:evenHBand="0" w:firstRowFirstColumn="0" w:firstRowLastColumn="0" w:lastRowFirstColumn="0" w:lastRowLastColumn="0"/>
            </w:pPr>
            <w:r w:rsidRPr="00A8129F">
              <w:t>Dam owner</w:t>
            </w:r>
          </w:p>
        </w:tc>
        <w:tc>
          <w:tcPr>
            <w:cnfStyle w:val="000010000000" w:firstRow="0" w:lastRow="0" w:firstColumn="0" w:lastColumn="0" w:oddVBand="1" w:evenVBand="0" w:oddHBand="0" w:evenHBand="0" w:firstRowFirstColumn="0" w:firstRowLastColumn="0" w:lastRowFirstColumn="0" w:lastRowLastColumn="0"/>
            <w:tcW w:w="1543" w:type="pct"/>
          </w:tcPr>
          <w:p w14:paraId="6A7BFA82" w14:textId="2B74869C" w:rsidR="00D86416" w:rsidRPr="00237DDF" w:rsidRDefault="00D86416">
            <w:pPr>
              <w:pStyle w:val="TableTextLeft"/>
            </w:pPr>
            <w:r w:rsidRPr="00A8129F">
              <w:t>Dam owners to activate emergency plan</w:t>
            </w:r>
            <w:r>
              <w:t>s</w:t>
            </w:r>
            <w:r w:rsidR="00737F62">
              <w:t xml:space="preserve"> if available.</w:t>
            </w:r>
          </w:p>
        </w:tc>
      </w:tr>
      <w:tr w:rsidR="005F60B7" w:rsidRPr="00237DDF" w14:paraId="56FA092C" w14:textId="77777777" w:rsidTr="00BD5A8C">
        <w:tc>
          <w:tcPr>
            <w:cnfStyle w:val="001000000000" w:firstRow="0" w:lastRow="0" w:firstColumn="1" w:lastColumn="0" w:oddVBand="0" w:evenVBand="0" w:oddHBand="0" w:evenHBand="0" w:firstRowFirstColumn="0" w:firstRowLastColumn="0" w:lastRowFirstColumn="0" w:lastRowLastColumn="0"/>
            <w:tcW w:w="956" w:type="pct"/>
          </w:tcPr>
          <w:p w14:paraId="180ACADA" w14:textId="1D095A39" w:rsidR="00D86416" w:rsidRDefault="00D86416" w:rsidP="00C666E3">
            <w:pPr>
              <w:pStyle w:val="TableTextLeft"/>
            </w:pPr>
            <w:r>
              <w:t xml:space="preserve">Level 1 </w:t>
            </w:r>
            <w:r w:rsidR="00B401C5">
              <w:t>(</w:t>
            </w:r>
            <w:r w:rsidR="00FD44C6">
              <w:t>R</w:t>
            </w:r>
            <w:r w:rsidR="00B401C5">
              <w:t>eportable)</w:t>
            </w:r>
          </w:p>
        </w:tc>
        <w:tc>
          <w:tcPr>
            <w:cnfStyle w:val="000010000000" w:firstRow="0" w:lastRow="0" w:firstColumn="0" w:lastColumn="0" w:oddVBand="1" w:evenVBand="0" w:oddHBand="0" w:evenHBand="0" w:firstRowFirstColumn="0" w:firstRowLastColumn="0" w:lastRowFirstColumn="0" w:lastRowLastColumn="0"/>
            <w:tcW w:w="1397" w:type="pct"/>
          </w:tcPr>
          <w:p w14:paraId="7114DC18" w14:textId="0C2CF529" w:rsidR="00D86416" w:rsidRDefault="00D86416">
            <w:pPr>
              <w:pStyle w:val="TableTextLeft"/>
            </w:pPr>
            <w:r>
              <w:t xml:space="preserve">Level 1 incidents that </w:t>
            </w:r>
            <w:r w:rsidR="00157595">
              <w:t>may not be resolved readily</w:t>
            </w:r>
            <w:r w:rsidR="00D81BFF">
              <w:t xml:space="preserve">, </w:t>
            </w:r>
            <w:r w:rsidR="00157595">
              <w:t>have the possibility of</w:t>
            </w:r>
            <w:r>
              <w:t xml:space="preserve"> escalati</w:t>
            </w:r>
            <w:r w:rsidR="00D81BFF">
              <w:t>on</w:t>
            </w:r>
            <w:r>
              <w:t xml:space="preserve"> or attracting attention</w:t>
            </w:r>
            <w:r w:rsidR="00EE053A">
              <w:t xml:space="preserve"> by third parties</w:t>
            </w:r>
            <w:r>
              <w:t>.</w:t>
            </w:r>
          </w:p>
        </w:tc>
        <w:tc>
          <w:tcPr>
            <w:tcW w:w="1104" w:type="pct"/>
          </w:tcPr>
          <w:p w14:paraId="484C68D3" w14:textId="77777777" w:rsidR="00D86416" w:rsidRPr="00A8129F" w:rsidRDefault="00D86416">
            <w:pPr>
              <w:pStyle w:val="TableTextLeft"/>
              <w:cnfStyle w:val="000000000000" w:firstRow="0" w:lastRow="0" w:firstColumn="0" w:lastColumn="0" w:oddVBand="0" w:evenVBand="0" w:oddHBand="0" w:evenHBand="0" w:firstRowFirstColumn="0" w:firstRowLastColumn="0" w:lastRowFirstColumn="0" w:lastRowLastColumn="0"/>
            </w:pPr>
            <w:r w:rsidRPr="00A8129F">
              <w:t>Dam owner</w:t>
            </w:r>
          </w:p>
        </w:tc>
        <w:tc>
          <w:tcPr>
            <w:cnfStyle w:val="000010000000" w:firstRow="0" w:lastRow="0" w:firstColumn="0" w:lastColumn="0" w:oddVBand="1" w:evenVBand="0" w:oddHBand="0" w:evenHBand="0" w:firstRowFirstColumn="0" w:firstRowLastColumn="0" w:lastRowFirstColumn="0" w:lastRowLastColumn="0"/>
            <w:tcW w:w="1543" w:type="pct"/>
          </w:tcPr>
          <w:p w14:paraId="365E33E8" w14:textId="65FFB7CB" w:rsidR="00D86416" w:rsidRPr="00A8129F" w:rsidRDefault="00D86416">
            <w:pPr>
              <w:pStyle w:val="TableTextLeft"/>
            </w:pPr>
            <w:r w:rsidRPr="00A8129F">
              <w:t>Dam owners to activate emergency plan</w:t>
            </w:r>
            <w:r>
              <w:t>s</w:t>
            </w:r>
            <w:r w:rsidR="00737F62">
              <w:t xml:space="preserve"> </w:t>
            </w:r>
            <w:r w:rsidR="00737F62" w:rsidRPr="00737F62">
              <w:t>if available or support Department if taken control.</w:t>
            </w:r>
          </w:p>
        </w:tc>
      </w:tr>
      <w:tr w:rsidR="00D86416" w:rsidRPr="00237DDF" w14:paraId="7E8F488C" w14:textId="77777777" w:rsidTr="00BD5A8C">
        <w:tc>
          <w:tcPr>
            <w:cnfStyle w:val="001000000000" w:firstRow="0" w:lastRow="0" w:firstColumn="1" w:lastColumn="0" w:oddVBand="0" w:evenVBand="0" w:oddHBand="0" w:evenHBand="0" w:firstRowFirstColumn="0" w:firstRowLastColumn="0" w:lastRowFirstColumn="0" w:lastRowLastColumn="0"/>
            <w:tcW w:w="956" w:type="pct"/>
          </w:tcPr>
          <w:p w14:paraId="513EB82C" w14:textId="77777777" w:rsidR="00D86416" w:rsidRPr="00237DDF" w:rsidRDefault="00D86416">
            <w:pPr>
              <w:pStyle w:val="TableTextLeft"/>
            </w:pPr>
            <w:r w:rsidRPr="00A8129F">
              <w:t>Level 2</w:t>
            </w:r>
          </w:p>
        </w:tc>
        <w:tc>
          <w:tcPr>
            <w:cnfStyle w:val="000010000000" w:firstRow="0" w:lastRow="0" w:firstColumn="0" w:lastColumn="0" w:oddVBand="1" w:evenVBand="0" w:oddHBand="0" w:evenHBand="0" w:firstRowFirstColumn="0" w:firstRowLastColumn="0" w:lastRowFirstColumn="0" w:lastRowLastColumn="0"/>
            <w:tcW w:w="1397" w:type="pct"/>
          </w:tcPr>
          <w:p w14:paraId="6E2C4BFE" w14:textId="48C3F7EC" w:rsidR="00D86416" w:rsidRDefault="00D86416">
            <w:pPr>
              <w:pStyle w:val="TableTextLeft"/>
            </w:pPr>
            <w:r>
              <w:t xml:space="preserve">Credible threat or external impact, with multi-agency response beyond </w:t>
            </w:r>
            <w:proofErr w:type="gramStart"/>
            <w:r w:rsidR="00EE65FB">
              <w:t>business as usual</w:t>
            </w:r>
            <w:proofErr w:type="gramEnd"/>
            <w:r>
              <w:t xml:space="preserve"> response</w:t>
            </w:r>
          </w:p>
        </w:tc>
        <w:tc>
          <w:tcPr>
            <w:tcW w:w="1104" w:type="pct"/>
          </w:tcPr>
          <w:p w14:paraId="346C5193" w14:textId="0835D8B0" w:rsidR="00D86416" w:rsidRPr="00237DDF" w:rsidRDefault="00D86416">
            <w:pPr>
              <w:pStyle w:val="TableTextLeft"/>
              <w:cnfStyle w:val="000000000000" w:firstRow="0" w:lastRow="0" w:firstColumn="0" w:lastColumn="0" w:oddVBand="0" w:evenVBand="0" w:oddHBand="0" w:evenHBand="0" w:firstRowFirstColumn="0" w:firstRowLastColumn="0" w:lastRowFirstColumn="0" w:lastRowLastColumn="0"/>
            </w:pPr>
            <w:r>
              <w:t xml:space="preserve">The Department is the </w:t>
            </w:r>
            <w:r w:rsidR="00810A4E">
              <w:t xml:space="preserve">Control Agency </w:t>
            </w:r>
            <w:r>
              <w:t xml:space="preserve">responsible for </w:t>
            </w:r>
            <w:r w:rsidR="00372555">
              <w:t>coordinating</w:t>
            </w:r>
            <w:r>
              <w:t xml:space="preserve"> </w:t>
            </w:r>
            <w:r w:rsidR="00E53F90">
              <w:t xml:space="preserve">incident </w:t>
            </w:r>
            <w:r>
              <w:t>response and for working with dam owners at the regional level.</w:t>
            </w:r>
          </w:p>
        </w:tc>
        <w:tc>
          <w:tcPr>
            <w:cnfStyle w:val="000010000000" w:firstRow="0" w:lastRow="0" w:firstColumn="0" w:lastColumn="0" w:oddVBand="1" w:evenVBand="0" w:oddHBand="0" w:evenHBand="0" w:firstRowFirstColumn="0" w:firstRowLastColumn="0" w:lastRowFirstColumn="0" w:lastRowLastColumn="0"/>
            <w:tcW w:w="1543" w:type="pct"/>
          </w:tcPr>
          <w:p w14:paraId="3A824972" w14:textId="77777777" w:rsidR="00D86416" w:rsidRDefault="00D86416" w:rsidP="001F5981">
            <w:pPr>
              <w:pStyle w:val="TableTextLeft"/>
            </w:pPr>
            <w:r>
              <w:t>The Department to ensure that regional incident management arrangements are in place.</w:t>
            </w:r>
          </w:p>
          <w:p w14:paraId="33487A79" w14:textId="77777777" w:rsidR="00D86416" w:rsidRPr="00237DDF" w:rsidRDefault="00D86416" w:rsidP="001F5981">
            <w:pPr>
              <w:pStyle w:val="TableTextLeft"/>
            </w:pPr>
            <w:r>
              <w:t>The Department Water and Catchments Group to offer Water Services Specialists to the regional or state response teams.</w:t>
            </w:r>
          </w:p>
        </w:tc>
      </w:tr>
      <w:tr w:rsidR="00D86416" w:rsidRPr="00237DDF" w14:paraId="0653FBE1" w14:textId="77777777" w:rsidTr="007E762F">
        <w:trPr>
          <w:cantSplit/>
        </w:trPr>
        <w:tc>
          <w:tcPr>
            <w:cnfStyle w:val="001000000000" w:firstRow="0" w:lastRow="0" w:firstColumn="1" w:lastColumn="0" w:oddVBand="0" w:evenVBand="0" w:oddHBand="0" w:evenHBand="0" w:firstRowFirstColumn="0" w:firstRowLastColumn="0" w:lastRowFirstColumn="0" w:lastRowLastColumn="0"/>
            <w:tcW w:w="956" w:type="pct"/>
          </w:tcPr>
          <w:p w14:paraId="59DF25D5" w14:textId="77777777" w:rsidR="00D86416" w:rsidRPr="00237DDF" w:rsidRDefault="00D86416">
            <w:pPr>
              <w:pStyle w:val="TableTextLeft"/>
            </w:pPr>
            <w:r w:rsidRPr="00A8129F">
              <w:lastRenderedPageBreak/>
              <w:t>Level 3 (Class 2 emergency)</w:t>
            </w:r>
          </w:p>
        </w:tc>
        <w:tc>
          <w:tcPr>
            <w:cnfStyle w:val="000010000000" w:firstRow="0" w:lastRow="0" w:firstColumn="0" w:lastColumn="0" w:oddVBand="1" w:evenVBand="0" w:oddHBand="0" w:evenHBand="0" w:firstRowFirstColumn="0" w:firstRowLastColumn="0" w:lastRowFirstColumn="0" w:lastRowLastColumn="0"/>
            <w:tcW w:w="1397" w:type="pct"/>
          </w:tcPr>
          <w:p w14:paraId="60BB49B3" w14:textId="77777777" w:rsidR="00D86416" w:rsidRDefault="00D86416">
            <w:pPr>
              <w:pStyle w:val="TableTextNumbered2"/>
              <w:numPr>
                <w:ilvl w:val="0"/>
                <w:numId w:val="0"/>
              </w:numPr>
            </w:pPr>
            <w:r>
              <w:t>Potential or actual impact to public safety, property or the environment.</w:t>
            </w:r>
          </w:p>
        </w:tc>
        <w:tc>
          <w:tcPr>
            <w:tcW w:w="1104" w:type="pct"/>
          </w:tcPr>
          <w:p w14:paraId="0C073265" w14:textId="78C048B4" w:rsidR="00D86416" w:rsidRDefault="00D86416">
            <w:pPr>
              <w:pStyle w:val="TableTextNumbered2"/>
              <w:numPr>
                <w:ilvl w:val="0"/>
                <w:numId w:val="0"/>
              </w:numPr>
              <w:cnfStyle w:val="000000000000" w:firstRow="0" w:lastRow="0" w:firstColumn="0" w:lastColumn="0" w:oddVBand="0" w:evenVBand="0" w:oddHBand="0" w:evenHBand="0" w:firstRowFirstColumn="0" w:firstRowLastColumn="0" w:lastRowFirstColumn="0" w:lastRowLastColumn="0"/>
            </w:pPr>
            <w:r>
              <w:t xml:space="preserve">The Department is the </w:t>
            </w:r>
            <w:r w:rsidR="00810A4E">
              <w:t xml:space="preserve">Control Agency </w:t>
            </w:r>
            <w:r>
              <w:t xml:space="preserve">responsible for </w:t>
            </w:r>
            <w:r w:rsidR="005F2AD4">
              <w:t>coordinating</w:t>
            </w:r>
            <w:r>
              <w:t xml:space="preserve"> emergency response.</w:t>
            </w:r>
          </w:p>
          <w:p w14:paraId="0B25026B" w14:textId="77777777" w:rsidR="00D86416" w:rsidRPr="00237DDF" w:rsidRDefault="00D86416">
            <w:pPr>
              <w:pStyle w:val="TableTextNumbered2"/>
              <w:numPr>
                <w:ilvl w:val="0"/>
                <w:numId w:val="0"/>
              </w:numPr>
              <w:cnfStyle w:val="000000000000" w:firstRow="0" w:lastRow="0" w:firstColumn="0" w:lastColumn="0" w:oddVBand="0" w:evenVBand="0" w:oddHBand="0" w:evenHBand="0" w:firstRowFirstColumn="0" w:firstRowLastColumn="0" w:lastRowFirstColumn="0" w:lastRowLastColumn="0"/>
            </w:pPr>
            <w:r>
              <w:t>Control may be transferred to VICSES if required to manage the flood response.</w:t>
            </w:r>
          </w:p>
        </w:tc>
        <w:tc>
          <w:tcPr>
            <w:cnfStyle w:val="000010000000" w:firstRow="0" w:lastRow="0" w:firstColumn="0" w:lastColumn="0" w:oddVBand="1" w:evenVBand="0" w:oddHBand="0" w:evenHBand="0" w:firstRowFirstColumn="0" w:firstRowLastColumn="0" w:lastRowFirstColumn="0" w:lastRowLastColumn="0"/>
            <w:tcW w:w="1543" w:type="pct"/>
          </w:tcPr>
          <w:p w14:paraId="25DA7F6A" w14:textId="363F0291" w:rsidR="00D86416" w:rsidRDefault="00D86416" w:rsidP="001F5981">
            <w:pPr>
              <w:pStyle w:val="TableTextLeft"/>
            </w:pPr>
            <w:r>
              <w:t>The Department Secretary may appoint a Class 2 State Controller</w:t>
            </w:r>
            <w:r w:rsidR="007F6856">
              <w:t>.</w:t>
            </w:r>
            <w:r>
              <w:t xml:space="preserve"> </w:t>
            </w:r>
          </w:p>
          <w:p w14:paraId="4A56D65B" w14:textId="77777777" w:rsidR="00D86416" w:rsidRDefault="00D86416" w:rsidP="001F5981">
            <w:pPr>
              <w:pStyle w:val="TableTextLeft"/>
            </w:pPr>
            <w:r>
              <w:t>The Department, supported by emergency services, establish response arrangements at the local, regional and state level.</w:t>
            </w:r>
          </w:p>
          <w:p w14:paraId="006A3A87" w14:textId="77777777" w:rsidR="00D86416" w:rsidRPr="00237DDF" w:rsidRDefault="00D86416" w:rsidP="001F5981">
            <w:pPr>
              <w:pStyle w:val="TableTextLeft"/>
            </w:pPr>
            <w:r>
              <w:t>Dam owner to provide an Emergency Management Liaison Officer where appropriate</w:t>
            </w:r>
          </w:p>
        </w:tc>
      </w:tr>
      <w:tr w:rsidR="003B08F8" w:rsidRPr="00237DDF" w14:paraId="5BE85A11" w14:textId="77777777" w:rsidTr="007E762F">
        <w:trPr>
          <w:cantSplit/>
        </w:trPr>
        <w:tc>
          <w:tcPr>
            <w:cnfStyle w:val="001000000000" w:firstRow="0" w:lastRow="0" w:firstColumn="1" w:lastColumn="0" w:oddVBand="0" w:evenVBand="0" w:oddHBand="0" w:evenHBand="0" w:firstRowFirstColumn="0" w:firstRowLastColumn="0" w:lastRowFirstColumn="0" w:lastRowLastColumn="0"/>
            <w:tcW w:w="956" w:type="pct"/>
          </w:tcPr>
          <w:p w14:paraId="141B850C" w14:textId="05FE5EC1" w:rsidR="003B08F8" w:rsidRPr="004D7487" w:rsidRDefault="00DE696B">
            <w:pPr>
              <w:pStyle w:val="TableTextLeft"/>
            </w:pPr>
            <w:r w:rsidRPr="004D7487">
              <w:t>Dam Failure Flood (Class 1 emergency)</w:t>
            </w:r>
          </w:p>
        </w:tc>
        <w:tc>
          <w:tcPr>
            <w:cnfStyle w:val="000010000000" w:firstRow="0" w:lastRow="0" w:firstColumn="0" w:lastColumn="0" w:oddVBand="1" w:evenVBand="0" w:oddHBand="0" w:evenHBand="0" w:firstRowFirstColumn="0" w:firstRowLastColumn="0" w:lastRowFirstColumn="0" w:lastRowLastColumn="0"/>
            <w:tcW w:w="1397" w:type="pct"/>
          </w:tcPr>
          <w:p w14:paraId="7ECBD4A7" w14:textId="3A618345" w:rsidR="003B08F8" w:rsidRPr="004D7487" w:rsidRDefault="00AB756C">
            <w:pPr>
              <w:pStyle w:val="TableTextNumbered2"/>
              <w:numPr>
                <w:ilvl w:val="0"/>
                <w:numId w:val="0"/>
              </w:numPr>
            </w:pPr>
            <w:r w:rsidRPr="004D7487">
              <w:t xml:space="preserve">Flooding downstream of a dam caused by uncontrolled release of water </w:t>
            </w:r>
            <w:r w:rsidR="00DE696B" w:rsidRPr="004D7487">
              <w:t>impact</w:t>
            </w:r>
            <w:r w:rsidR="00843562" w:rsidRPr="004D7487">
              <w:t>ing</w:t>
            </w:r>
            <w:r w:rsidR="00DE696B" w:rsidRPr="004D7487">
              <w:t xml:space="preserve"> to public safety, property or the environment</w:t>
            </w:r>
            <w:r w:rsidR="0010148E" w:rsidRPr="004D7487">
              <w:t>.</w:t>
            </w:r>
          </w:p>
        </w:tc>
        <w:tc>
          <w:tcPr>
            <w:tcW w:w="1104" w:type="pct"/>
          </w:tcPr>
          <w:p w14:paraId="4A6A2373" w14:textId="2CC1FDF6" w:rsidR="003B08F8" w:rsidRPr="004D7487" w:rsidRDefault="00876090">
            <w:pPr>
              <w:pStyle w:val="TableTextNumbered2"/>
              <w:numPr>
                <w:ilvl w:val="0"/>
                <w:numId w:val="0"/>
              </w:numPr>
              <w:cnfStyle w:val="000000000000" w:firstRow="0" w:lastRow="0" w:firstColumn="0" w:lastColumn="0" w:oddVBand="0" w:evenVBand="0" w:oddHBand="0" w:evenHBand="0" w:firstRowFirstColumn="0" w:firstRowLastColumn="0" w:lastRowFirstColumn="0" w:lastRowLastColumn="0"/>
            </w:pPr>
            <w:r w:rsidRPr="004D7487">
              <w:t xml:space="preserve">Incident control will transfer to </w:t>
            </w:r>
            <w:r w:rsidR="00C448EF" w:rsidRPr="004D7487">
              <w:t xml:space="preserve">VICSES </w:t>
            </w:r>
            <w:r w:rsidRPr="004D7487">
              <w:t>(</w:t>
            </w:r>
            <w:r w:rsidR="00C448EF" w:rsidRPr="004D7487">
              <w:t>Control Agency for flood</w:t>
            </w:r>
            <w:r w:rsidR="00B4147E" w:rsidRPr="004D7487">
              <w:t xml:space="preserve"> response</w:t>
            </w:r>
            <w:r w:rsidRPr="004D7487">
              <w:t>) as per SEMP Flood Sub-plan</w:t>
            </w:r>
            <w:r w:rsidR="00DB0311" w:rsidRPr="004D7487">
              <w:t>.</w:t>
            </w:r>
          </w:p>
          <w:p w14:paraId="6CAA0CD1" w14:textId="21CB73FB" w:rsidR="00C448EF" w:rsidRPr="004D7487" w:rsidRDefault="00C448EF">
            <w:pPr>
              <w:pStyle w:val="TableTextNumbered2"/>
              <w:numPr>
                <w:ilvl w:val="0"/>
                <w:numId w:val="0"/>
              </w:num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3" w:type="pct"/>
          </w:tcPr>
          <w:p w14:paraId="447DCDA4" w14:textId="77777777" w:rsidR="003B08F8" w:rsidRPr="004D7487" w:rsidRDefault="00B4147E" w:rsidP="001F5981">
            <w:pPr>
              <w:pStyle w:val="TableTextLeft"/>
            </w:pPr>
            <w:r w:rsidRPr="004D7487">
              <w:t>Class 1 State Response Controller</w:t>
            </w:r>
            <w:r w:rsidR="001A267A" w:rsidRPr="004D7487">
              <w:t>.</w:t>
            </w:r>
          </w:p>
          <w:p w14:paraId="032A23EF" w14:textId="3695B3F1" w:rsidR="001A267A" w:rsidRPr="004D7487" w:rsidRDefault="001A267A" w:rsidP="001F5981">
            <w:pPr>
              <w:pStyle w:val="TableTextLeft"/>
            </w:pPr>
            <w:r w:rsidRPr="004D7487">
              <w:t xml:space="preserve">The Department is a support agency for </w:t>
            </w:r>
            <w:r w:rsidR="003571DF" w:rsidRPr="004D7487">
              <w:t>the dam incident.</w:t>
            </w:r>
          </w:p>
          <w:p w14:paraId="52BA9B65" w14:textId="2824E7EA" w:rsidR="001A267A" w:rsidRPr="004D7487" w:rsidRDefault="001A267A" w:rsidP="001F5981">
            <w:pPr>
              <w:pStyle w:val="TableTextLeft"/>
            </w:pPr>
            <w:r w:rsidRPr="004D7487">
              <w:t>Dam owner to provide an Emergency Management Liaison Officer where appropriate</w:t>
            </w:r>
            <w:r w:rsidR="003571DF" w:rsidRPr="004D7487">
              <w:t>.</w:t>
            </w:r>
          </w:p>
        </w:tc>
      </w:tr>
    </w:tbl>
    <w:p w14:paraId="7FC585FC" w14:textId="77777777" w:rsidR="00375D84" w:rsidRDefault="00375D84" w:rsidP="00375D84">
      <w:pPr>
        <w:pStyle w:val="BodyText"/>
      </w:pPr>
    </w:p>
    <w:p w14:paraId="5CCF72E4" w14:textId="77777777" w:rsidR="00D7391A" w:rsidRDefault="00D7391A" w:rsidP="00375D84">
      <w:pPr>
        <w:pStyle w:val="BodyText"/>
      </w:pPr>
    </w:p>
    <w:p w14:paraId="0EFDC685" w14:textId="77777777" w:rsidR="00D7391A" w:rsidRDefault="00D7391A" w:rsidP="00375D84">
      <w:pPr>
        <w:pStyle w:val="BodyText"/>
        <w:sectPr w:rsidR="00D7391A" w:rsidSect="00045061">
          <w:headerReference w:type="default" r:id="rId49"/>
          <w:pgSz w:w="11907" w:h="16839" w:code="9"/>
          <w:pgMar w:top="1134" w:right="1134" w:bottom="1134" w:left="1134" w:header="283" w:footer="283" w:gutter="0"/>
          <w:cols w:space="720"/>
          <w:noEndnote/>
          <w:docGrid w:linePitch="360"/>
        </w:sectPr>
      </w:pPr>
    </w:p>
    <w:p w14:paraId="38B59317" w14:textId="4293BF4C" w:rsidR="00375D84" w:rsidRDefault="005833F2" w:rsidP="00A27C14">
      <w:pPr>
        <w:pStyle w:val="BodyText"/>
        <w:keepNext/>
        <w:jc w:val="center"/>
      </w:pPr>
      <w:r>
        <w:object w:dxaOrig="15071" w:dyaOrig="9211" w14:anchorId="7C6EE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shows a flow chart of the information flow for dam safety incidents. It includes the four levels of incident along the botton, the DEECA internal reporting structure in the green dashed box and the emergency management structure in the red dashed box." style="width:727.2pt;height:446.4pt" o:ole="">
            <v:imagedata r:id="rId50" o:title=""/>
          </v:shape>
          <o:OLEObject Type="Embed" ProgID="Visio.Drawing.15" ShapeID="_x0000_i1025" DrawAspect="Content" ObjectID="_1800733100" r:id="rId51"/>
        </w:object>
      </w:r>
    </w:p>
    <w:p w14:paraId="28D8AABB" w14:textId="1E0EE129" w:rsidR="00375D84" w:rsidRDefault="00375D84" w:rsidP="00375D84">
      <w:pPr>
        <w:pStyle w:val="Caption"/>
        <w:jc w:val="center"/>
      </w:pPr>
      <w:bookmarkStart w:id="62" w:name="_Ref153992774"/>
      <w:r>
        <w:t xml:space="preserve">Figure </w:t>
      </w:r>
      <w:r w:rsidR="00973C31">
        <w:fldChar w:fldCharType="begin"/>
      </w:r>
      <w:r w:rsidR="00973C31">
        <w:instrText xml:space="preserve"> SEQ Figure \* ARABIC </w:instrText>
      </w:r>
      <w:r w:rsidR="00973C31">
        <w:fldChar w:fldCharType="separate"/>
      </w:r>
      <w:r w:rsidR="00973C31">
        <w:rPr>
          <w:noProof/>
        </w:rPr>
        <w:t>1</w:t>
      </w:r>
      <w:r w:rsidR="00973C31">
        <w:fldChar w:fldCharType="end"/>
      </w:r>
      <w:bookmarkEnd w:id="62"/>
      <w:r>
        <w:t xml:space="preserve"> Dam Safety incident information flow</w:t>
      </w:r>
    </w:p>
    <w:p w14:paraId="1B1A8574" w14:textId="77777777" w:rsidR="00375D84" w:rsidRDefault="00375D84" w:rsidP="00375D84">
      <w:pPr>
        <w:pStyle w:val="BodyText"/>
        <w:sectPr w:rsidR="00375D84" w:rsidSect="00045061">
          <w:pgSz w:w="16839" w:h="11907" w:orient="landscape" w:code="9"/>
          <w:pgMar w:top="1134" w:right="1134" w:bottom="1134" w:left="1134" w:header="283" w:footer="283" w:gutter="0"/>
          <w:cols w:space="720"/>
          <w:noEndnote/>
          <w:docGrid w:linePitch="360"/>
        </w:sectPr>
      </w:pPr>
    </w:p>
    <w:p w14:paraId="7C050A36" w14:textId="77777777" w:rsidR="006E258C" w:rsidRDefault="006E258C" w:rsidP="006E258C">
      <w:pPr>
        <w:pStyle w:val="Heading3"/>
      </w:pPr>
      <w:bookmarkStart w:id="63" w:name="_Toc190120184"/>
      <w:r>
        <w:lastRenderedPageBreak/>
        <w:t>Level 1 Dam Safety Incident</w:t>
      </w:r>
      <w:bookmarkEnd w:id="63"/>
      <w:r>
        <w:t xml:space="preserve"> </w:t>
      </w:r>
    </w:p>
    <w:p w14:paraId="6865C32F" w14:textId="77777777" w:rsidR="006E258C" w:rsidRDefault="006E258C" w:rsidP="006E258C">
      <w:pPr>
        <w:pStyle w:val="BodyText"/>
      </w:pPr>
      <w:r>
        <w:t>A Level 1 Dam Safety Incident occurs when:</w:t>
      </w:r>
    </w:p>
    <w:p w14:paraId="22FDCECC" w14:textId="77777777" w:rsidR="006E258C" w:rsidRDefault="006E258C" w:rsidP="006E258C">
      <w:pPr>
        <w:pStyle w:val="BodyText"/>
        <w:numPr>
          <w:ilvl w:val="0"/>
          <w:numId w:val="53"/>
        </w:numPr>
      </w:pPr>
      <w:r>
        <w:t>a dam, particularly a small dam, has failed or any of the indicators of potential failure are present and the downstream consequences are very low or nil.</w:t>
      </w:r>
    </w:p>
    <w:p w14:paraId="7DF33116" w14:textId="77777777" w:rsidR="006E258C" w:rsidRDefault="006E258C" w:rsidP="006E258C">
      <w:pPr>
        <w:pStyle w:val="BodyText"/>
        <w:numPr>
          <w:ilvl w:val="0"/>
          <w:numId w:val="53"/>
        </w:numPr>
      </w:pPr>
      <w:r>
        <w:t>A potential issue has been identified but it is not expected to cause the dam to fail and result in uncontrolled release of water</w:t>
      </w:r>
    </w:p>
    <w:p w14:paraId="75AF160B" w14:textId="77777777" w:rsidR="006E258C" w:rsidRDefault="006E258C" w:rsidP="006E258C">
      <w:pPr>
        <w:pStyle w:val="BodyText"/>
        <w:numPr>
          <w:ilvl w:val="0"/>
          <w:numId w:val="53"/>
        </w:numPr>
      </w:pPr>
      <w:r w:rsidRPr="0024183D">
        <w:t xml:space="preserve">the initial response through dam owner local/business as usual resources can readily resolve the </w:t>
      </w:r>
      <w:r>
        <w:t xml:space="preserve">dam safety </w:t>
      </w:r>
      <w:r w:rsidRPr="0024183D">
        <w:t xml:space="preserve">incident and thus unlikely any escalation of the incident. </w:t>
      </w:r>
    </w:p>
    <w:p w14:paraId="58EDAA57" w14:textId="77777777" w:rsidR="006E258C" w:rsidRDefault="006E258C" w:rsidP="006E258C">
      <w:pPr>
        <w:pStyle w:val="BodyText"/>
      </w:pPr>
      <w:r w:rsidRPr="00D21C8C">
        <w:t xml:space="preserve">When initially advised of </w:t>
      </w:r>
      <w:r>
        <w:t>an</w:t>
      </w:r>
      <w:r w:rsidRPr="00D21C8C">
        <w:t xml:space="preserve"> incident, the Department will seek available details of the incident and identification of an initial level of the incident. If the incident level is assessed as a Level 1</w:t>
      </w:r>
      <w:r>
        <w:t xml:space="preserve"> the Department will provide no further emergency response to incident. A Level 1 dam safety incident is the responsibility of the dam owner and will be managed as part of their business-as-usual arrangements.</w:t>
      </w:r>
    </w:p>
    <w:p w14:paraId="30ACBFAC" w14:textId="77777777" w:rsidR="006E258C" w:rsidRPr="002E6A52" w:rsidRDefault="006E258C" w:rsidP="006E258C">
      <w:pPr>
        <w:pStyle w:val="BodyText"/>
      </w:pPr>
      <w:r w:rsidRPr="002E6A52">
        <w:t>A Level 1 (Reportable) incident involves an incident where the Level 1 incident:</w:t>
      </w:r>
    </w:p>
    <w:p w14:paraId="6E41EAD2" w14:textId="77777777" w:rsidR="006E258C" w:rsidRPr="002E6A52" w:rsidRDefault="006E258C" w:rsidP="006E258C">
      <w:pPr>
        <w:pStyle w:val="BodyText"/>
        <w:numPr>
          <w:ilvl w:val="0"/>
          <w:numId w:val="54"/>
        </w:numPr>
      </w:pPr>
      <w:r w:rsidRPr="002E6A52">
        <w:t xml:space="preserve">may not be (has not been) resolved within two or three hours of the initial response; and/or </w:t>
      </w:r>
    </w:p>
    <w:p w14:paraId="71DA631C" w14:textId="77777777" w:rsidR="006E258C" w:rsidRPr="002E6A52" w:rsidRDefault="006E258C" w:rsidP="006E258C">
      <w:pPr>
        <w:pStyle w:val="BodyText"/>
        <w:numPr>
          <w:ilvl w:val="0"/>
          <w:numId w:val="54"/>
        </w:numPr>
      </w:pPr>
      <w:r w:rsidRPr="002E6A52">
        <w:t xml:space="preserve">may attract (has attracted) the interest of local or regional or other third parties such as the media; and/or </w:t>
      </w:r>
    </w:p>
    <w:p w14:paraId="62192DDE" w14:textId="77777777" w:rsidR="006E258C" w:rsidRPr="002E6A52" w:rsidRDefault="006E258C" w:rsidP="006E258C">
      <w:pPr>
        <w:pStyle w:val="BodyText"/>
        <w:numPr>
          <w:ilvl w:val="0"/>
          <w:numId w:val="54"/>
        </w:numPr>
      </w:pPr>
      <w:r w:rsidRPr="002E6A52">
        <w:t>may possibility escalate to Level 2,</w:t>
      </w:r>
    </w:p>
    <w:p w14:paraId="7B0191DC" w14:textId="77777777" w:rsidR="006E258C" w:rsidRPr="00C12775" w:rsidRDefault="006E258C" w:rsidP="006E258C">
      <w:pPr>
        <w:pStyle w:val="BodyText"/>
      </w:pPr>
      <w:r>
        <w:t>U</w:t>
      </w:r>
      <w:r w:rsidRPr="002E6A52">
        <w:t>nder these situations the Department will monitor the progression of the incident</w:t>
      </w:r>
      <w:r>
        <w:t>,</w:t>
      </w:r>
      <w:r w:rsidRPr="002E6A52">
        <w:t xml:space="preserve"> but control of the dam safety </w:t>
      </w:r>
      <w:r w:rsidRPr="00C12775">
        <w:t>incident remains the responsibility of the dam owner and should be managed as part of their business-as-usual arrangements.</w:t>
      </w:r>
    </w:p>
    <w:p w14:paraId="06459A90" w14:textId="77777777" w:rsidR="006E258C" w:rsidRPr="00C12775" w:rsidRDefault="006E258C" w:rsidP="006E258C">
      <w:pPr>
        <w:pStyle w:val="BodyText"/>
      </w:pPr>
      <w:r w:rsidRPr="00C12775">
        <w:t>The Department State Duty Officer - Water (SDO – Water) should be notified of all Level 1 (Reportable) incidents, either by the dam owner or by the emergency services agency receiving the initial call. They will then coordinate the other notifications required, including VICSES. For private dam owners, this can be reported through the DEECA contact centre during business hours on 136 186. For incidents where there is an immediate threat to community safety, emergency services should be contacted through 000.</w:t>
      </w:r>
    </w:p>
    <w:p w14:paraId="374740AF" w14:textId="77777777" w:rsidR="006E258C" w:rsidRPr="00816D1A" w:rsidRDefault="006E258C" w:rsidP="006E258C">
      <w:pPr>
        <w:pStyle w:val="BodyText"/>
      </w:pPr>
      <w:r w:rsidRPr="00C12775">
        <w:t>The Department or the delegated licensing authority (water</w:t>
      </w:r>
      <w:r>
        <w:t xml:space="preserve"> corporations listed at Appendix A) may, under the provisions of the </w:t>
      </w:r>
      <w:r w:rsidRPr="000933B7">
        <w:rPr>
          <w:i/>
          <w:iCs/>
        </w:rPr>
        <w:t>Water Act 1989</w:t>
      </w:r>
      <w:r>
        <w:t>, direct the dam owner to seek technical advice and/or do works as part of business-as-usual arrangements – see Section 2.3.</w:t>
      </w:r>
    </w:p>
    <w:p w14:paraId="43894028" w14:textId="77777777" w:rsidR="006E258C" w:rsidRPr="003539BC" w:rsidRDefault="006E258C" w:rsidP="006E258C">
      <w:pPr>
        <w:pStyle w:val="Heading3"/>
      </w:pPr>
      <w:bookmarkStart w:id="64" w:name="_Toc190120185"/>
      <w:r w:rsidRPr="003539BC">
        <w:t>Level 2 Dam Safety Incident</w:t>
      </w:r>
      <w:bookmarkEnd w:id="64"/>
    </w:p>
    <w:p w14:paraId="036F1C6C" w14:textId="77777777" w:rsidR="006E258C" w:rsidRPr="00C12775" w:rsidRDefault="006E258C" w:rsidP="006E258C">
      <w:pPr>
        <w:pStyle w:val="BodyText"/>
      </w:pPr>
      <w:r>
        <w:t xml:space="preserve">A Level 2 </w:t>
      </w:r>
      <w:r w:rsidRPr="00C12775">
        <w:t>dam safety incident occurs when:</w:t>
      </w:r>
    </w:p>
    <w:p w14:paraId="58A1FF33" w14:textId="77777777" w:rsidR="006E258C" w:rsidRPr="00C12775" w:rsidRDefault="006E258C" w:rsidP="006E258C">
      <w:pPr>
        <w:pStyle w:val="BodyText"/>
        <w:numPr>
          <w:ilvl w:val="0"/>
          <w:numId w:val="57"/>
        </w:numPr>
      </w:pPr>
      <w:r w:rsidRPr="00C12775">
        <w:t>there is the potential for consequences downstream of the dam potentially impacting community safety, property or the environment.</w:t>
      </w:r>
    </w:p>
    <w:p w14:paraId="59C8288F" w14:textId="77777777" w:rsidR="006E258C" w:rsidRPr="00C12775" w:rsidRDefault="006E258C" w:rsidP="006E258C">
      <w:pPr>
        <w:pStyle w:val="BodyText"/>
        <w:numPr>
          <w:ilvl w:val="0"/>
          <w:numId w:val="57"/>
        </w:numPr>
      </w:pPr>
      <w:r w:rsidRPr="00C12775">
        <w:t>the dam owner requires additional support to manage the incident.</w:t>
      </w:r>
    </w:p>
    <w:p w14:paraId="6EC8D867" w14:textId="77777777" w:rsidR="006E258C" w:rsidRDefault="006E258C" w:rsidP="006E258C">
      <w:pPr>
        <w:pStyle w:val="BodyText"/>
      </w:pPr>
      <w:r w:rsidRPr="00C12775">
        <w:t xml:space="preserve">The Department SDO – Water should be notified of all Level 2 incidents. They will then coordinate the other notifications required, including VICSES. </w:t>
      </w:r>
      <w:proofErr w:type="gramStart"/>
      <w:r w:rsidRPr="00C12775">
        <w:t>Again</w:t>
      </w:r>
      <w:proofErr w:type="gramEnd"/>
      <w:r w:rsidRPr="00C12775">
        <w:t xml:space="preserve"> for private dam owners, this can be reported through the DEECA contact centre during business hours on 136 186. For incidents where there is an immediate threat to community safety, emergency services</w:t>
      </w:r>
      <w:r>
        <w:t xml:space="preserve"> should be contacted through 000.</w:t>
      </w:r>
    </w:p>
    <w:p w14:paraId="2A22DB2F" w14:textId="77777777" w:rsidR="006E258C" w:rsidRDefault="006E258C" w:rsidP="006E258C">
      <w:pPr>
        <w:pStyle w:val="BodyText"/>
      </w:pPr>
      <w:r>
        <w:t>The Department Agency Commander will ensure that an Incident Controller is appointed to lead the coordination of the incident (consistent with dam owner entity Incident Management Plans) with the roles and responsibilities summarised in Section 6.3 below.</w:t>
      </w:r>
    </w:p>
    <w:p w14:paraId="163F65FB" w14:textId="77777777" w:rsidR="006E258C" w:rsidRDefault="006E258C" w:rsidP="006E258C">
      <w:pPr>
        <w:pStyle w:val="BodyText"/>
      </w:pPr>
      <w:r>
        <w:t>In addition to the Department and Parks Victoria emergency management personnel, the IMT may comprise of or include appropriately qualified and experienced staff from other agencies such as a water corporation, a mining or energy company, or VICSES as per the Victorian Emergency Management Readiness Arrangements.</w:t>
      </w:r>
    </w:p>
    <w:p w14:paraId="193801BD" w14:textId="77777777" w:rsidR="006E258C" w:rsidRDefault="006E258C" w:rsidP="006E258C">
      <w:pPr>
        <w:pStyle w:val="Heading3"/>
      </w:pPr>
      <w:bookmarkStart w:id="65" w:name="_Toc190120186"/>
      <w:r>
        <w:t>Level 3 (Class 2 Emergency) - Dam Safety Incident</w:t>
      </w:r>
      <w:bookmarkEnd w:id="65"/>
      <w:r>
        <w:t xml:space="preserve"> </w:t>
      </w:r>
    </w:p>
    <w:p w14:paraId="14A761F1" w14:textId="77777777" w:rsidR="006E258C" w:rsidRDefault="006E258C" w:rsidP="006E258C">
      <w:pPr>
        <w:pStyle w:val="BodyText"/>
      </w:pPr>
      <w:r>
        <w:t>The critical determinant of a Level 3 (Class 2 Emergency) dam safety incident is immediate threat to life and assets including: residential dwellings, occupied buildings or locally significant infrastructure including public roads. Further incident characteristics or decision triggers include the following:</w:t>
      </w:r>
    </w:p>
    <w:p w14:paraId="74650974" w14:textId="77777777" w:rsidR="006E258C" w:rsidRDefault="006E258C" w:rsidP="006E258C">
      <w:pPr>
        <w:pStyle w:val="ListBullet"/>
      </w:pPr>
      <w:r>
        <w:lastRenderedPageBreak/>
        <w:t>Large and complex; or</w:t>
      </w:r>
    </w:p>
    <w:p w14:paraId="63289C1A" w14:textId="77777777" w:rsidR="006E258C" w:rsidRDefault="006E258C" w:rsidP="006E258C">
      <w:pPr>
        <w:pStyle w:val="ListBullet"/>
      </w:pPr>
      <w:r>
        <w:t>It has the potential to cause or is causing extensive damage to the environment; or</w:t>
      </w:r>
    </w:p>
    <w:p w14:paraId="27F9801E" w14:textId="77777777" w:rsidR="006E258C" w:rsidRDefault="006E258C" w:rsidP="006E258C">
      <w:pPr>
        <w:pStyle w:val="ListBullet"/>
      </w:pPr>
      <w:r>
        <w:t xml:space="preserve">It has the potential to have or is having significant adverse consequences for the Victorian community or a part of the Victorian community; or </w:t>
      </w:r>
    </w:p>
    <w:p w14:paraId="15CCABCC" w14:textId="77777777" w:rsidR="006E258C" w:rsidRDefault="006E258C" w:rsidP="006E258C">
      <w:pPr>
        <w:pStyle w:val="ListBullet"/>
      </w:pPr>
      <w:r>
        <w:t>A decision is made by the Department State Agency Commander (SAC) (in consultation with the Regional Agency Commander (RAC), any relevant water corporation and technical advice) that a Level 2 dam safety incident should be managed as a Level 3 (Class 2 Emergency); or</w:t>
      </w:r>
    </w:p>
    <w:p w14:paraId="67E77465" w14:textId="77777777" w:rsidR="006E258C" w:rsidRPr="004D60FF" w:rsidRDefault="006E258C" w:rsidP="006E258C">
      <w:pPr>
        <w:pStyle w:val="ListBullet"/>
      </w:pPr>
      <w:r>
        <w:t xml:space="preserve">At </w:t>
      </w:r>
      <w:r w:rsidRPr="004D60FF">
        <w:t>the request of the Emergency Management Commissioner.</w:t>
      </w:r>
    </w:p>
    <w:p w14:paraId="356924E1" w14:textId="77777777" w:rsidR="006E258C" w:rsidRPr="004D60FF" w:rsidRDefault="006E258C" w:rsidP="006E258C">
      <w:pPr>
        <w:pStyle w:val="BodyText"/>
      </w:pPr>
      <w:r w:rsidRPr="004D60FF">
        <w:t>The Department SDO – Water should be notified of all Level 3 incidents. They will then coordinate the other notifications required, including VICSES. For incidents involving private dams where there is an immediate threat to community safety, emergency services should be contacted through 000.</w:t>
      </w:r>
    </w:p>
    <w:p w14:paraId="1DB88B94" w14:textId="77777777" w:rsidR="006E258C" w:rsidRPr="004D60FF" w:rsidRDefault="006E258C" w:rsidP="006E258C">
      <w:pPr>
        <w:pStyle w:val="BodyText"/>
      </w:pPr>
      <w:r w:rsidRPr="004D60FF">
        <w:t>The SEMP details roles and responsibilities for command and control of Level 3 - Class 2 emergencies. Table 1 illustrates how these arrangements will be applied for dam safety Level 3 - Class 2 Emergencies. Further explanation is provided in the context of each role below.</w:t>
      </w:r>
    </w:p>
    <w:p w14:paraId="4BCF7D50" w14:textId="77777777" w:rsidR="006E258C" w:rsidRPr="004D60FF" w:rsidRDefault="006E258C" w:rsidP="006E258C">
      <w:pPr>
        <w:pStyle w:val="BodyText"/>
      </w:pPr>
      <w:r w:rsidRPr="004D60FF">
        <w:t>The Department SAC or State Controller Class 2 (Water) (SC-W) will appoint an Incident Controller to manage a Level 3 (Class 2 Emergency) dam safety incident.</w:t>
      </w:r>
    </w:p>
    <w:p w14:paraId="72074A04" w14:textId="77777777" w:rsidR="006E258C" w:rsidRPr="004D60FF" w:rsidRDefault="006E258C" w:rsidP="006E258C">
      <w:pPr>
        <w:pStyle w:val="Heading3"/>
      </w:pPr>
      <w:bookmarkStart w:id="66" w:name="_Toc190120187"/>
      <w:r w:rsidRPr="004D60FF">
        <w:t>Dam Failure Flood (Class 1 emergency)</w:t>
      </w:r>
      <w:bookmarkEnd w:id="66"/>
      <w:r w:rsidRPr="004D60FF">
        <w:t xml:space="preserve"> </w:t>
      </w:r>
    </w:p>
    <w:p w14:paraId="1CAF6122" w14:textId="15746044" w:rsidR="006E258C" w:rsidRPr="004D60FF" w:rsidRDefault="0010148E" w:rsidP="006E258C">
      <w:pPr>
        <w:pStyle w:val="BodyText"/>
      </w:pPr>
      <w:r w:rsidRPr="004D60FF">
        <w:t xml:space="preserve">Where a </w:t>
      </w:r>
      <w:proofErr w:type="gramStart"/>
      <w:r w:rsidRPr="004D60FF">
        <w:t>dam failures</w:t>
      </w:r>
      <w:proofErr w:type="gramEnd"/>
      <w:r w:rsidRPr="004D60FF">
        <w:t xml:space="preserve"> and results </w:t>
      </w:r>
      <w:r w:rsidR="00E2090B" w:rsidRPr="004D60FF">
        <w:t xml:space="preserve">and causes flooding downstream through the </w:t>
      </w:r>
      <w:r w:rsidR="00D25828" w:rsidRPr="004D60FF">
        <w:t>uncontrolled release</w:t>
      </w:r>
      <w:r w:rsidR="00E2090B" w:rsidRPr="004D60FF">
        <w:t xml:space="preserve"> </w:t>
      </w:r>
      <w:r w:rsidRPr="004D60FF">
        <w:t>of water impacting to public safety, property or the environment</w:t>
      </w:r>
      <w:r w:rsidR="00E2090B" w:rsidRPr="004D60FF">
        <w:t>, the incident becomes a Dam Failure Flood (Class 1 emergency)</w:t>
      </w:r>
      <w:r w:rsidRPr="004D60FF">
        <w:t>.</w:t>
      </w:r>
      <w:r w:rsidR="00E2090B" w:rsidRPr="004D60FF">
        <w:t xml:space="preserve"> </w:t>
      </w:r>
    </w:p>
    <w:p w14:paraId="1D12B633" w14:textId="165ABCB8" w:rsidR="00504FAE" w:rsidRPr="004D60FF" w:rsidRDefault="005F5469" w:rsidP="006E258C">
      <w:pPr>
        <w:pStyle w:val="BodyText"/>
      </w:pPr>
      <w:r w:rsidRPr="004D60FF">
        <w:t>Control will transfer to VICSES as the Control Agency for flooding</w:t>
      </w:r>
      <w:r w:rsidR="00672440" w:rsidRPr="004D60FF">
        <w:t xml:space="preserve"> and will be coordinated by the State Response Controller</w:t>
      </w:r>
      <w:r w:rsidRPr="004D60FF">
        <w:t>.</w:t>
      </w:r>
      <w:r w:rsidR="00A94122" w:rsidRPr="004D60FF">
        <w:t xml:space="preserve"> The SEMP </w:t>
      </w:r>
      <w:r w:rsidR="00F94E23" w:rsidRPr="004D60FF">
        <w:t xml:space="preserve">and SEMP flood sub-plan </w:t>
      </w:r>
      <w:r w:rsidR="00A94122" w:rsidRPr="004D60FF">
        <w:t>detail roles and responsibilities for command and control for Class 1 emergencies.</w:t>
      </w:r>
    </w:p>
    <w:p w14:paraId="453BC4AA" w14:textId="1F1E6CAB" w:rsidR="00504FAE" w:rsidRDefault="0023287C" w:rsidP="006E258C">
      <w:pPr>
        <w:pStyle w:val="BodyText"/>
      </w:pPr>
      <w:r w:rsidRPr="004D60FF">
        <w:t>The Department will continue to be involved in the response as a Support Agency.</w:t>
      </w:r>
    </w:p>
    <w:p w14:paraId="6DCE1B89" w14:textId="5D3953CC" w:rsidR="00931498" w:rsidRDefault="00931498" w:rsidP="00375D84">
      <w:pPr>
        <w:pStyle w:val="Heading2"/>
      </w:pPr>
      <w:bookmarkStart w:id="67" w:name="_Toc190120188"/>
      <w:r>
        <w:t>Victorian Government Emergency Management Arrangements</w:t>
      </w:r>
      <w:bookmarkEnd w:id="67"/>
      <w:r>
        <w:t xml:space="preserve"> </w:t>
      </w:r>
    </w:p>
    <w:p w14:paraId="76A23AD3" w14:textId="423FE99D" w:rsidR="00931498" w:rsidRDefault="00931498" w:rsidP="00931498">
      <w:pPr>
        <w:pStyle w:val="BodyText"/>
      </w:pPr>
      <w:r>
        <w:t xml:space="preserve">The Emergency Management Commissioner manages the State response to major emergencies through the following </w:t>
      </w:r>
      <w:r w:rsidR="00854D3A">
        <w:t>four</w:t>
      </w:r>
      <w:r>
        <w:t xml:space="preserve"> key teams: </w:t>
      </w:r>
    </w:p>
    <w:p w14:paraId="48B7A0E5" w14:textId="5CB98275" w:rsidR="00931498" w:rsidRDefault="00931498" w:rsidP="00931498">
      <w:pPr>
        <w:pStyle w:val="ListBullet"/>
      </w:pPr>
      <w:r>
        <w:t>State Coordination Team (</w:t>
      </w:r>
      <w:proofErr w:type="spellStart"/>
      <w:r>
        <w:t>SC</w:t>
      </w:r>
      <w:r w:rsidR="001D43B1">
        <w:t>o</w:t>
      </w:r>
      <w:r>
        <w:t>T</w:t>
      </w:r>
      <w:proofErr w:type="spellEnd"/>
      <w:r>
        <w:t>)</w:t>
      </w:r>
    </w:p>
    <w:p w14:paraId="47A44EED" w14:textId="0968FF3E" w:rsidR="00931498" w:rsidRDefault="00931498" w:rsidP="00931498">
      <w:pPr>
        <w:pStyle w:val="ListBullet"/>
      </w:pPr>
      <w:r>
        <w:t>State Control Team (SCT)</w:t>
      </w:r>
    </w:p>
    <w:p w14:paraId="0574BCDB" w14:textId="53D0E4E1" w:rsidR="00931498" w:rsidRDefault="00931498" w:rsidP="00931498">
      <w:pPr>
        <w:pStyle w:val="ListBullet"/>
      </w:pPr>
      <w:r>
        <w:t>State Emergency Management Team (SEMT)</w:t>
      </w:r>
    </w:p>
    <w:p w14:paraId="6A7DE078" w14:textId="547FA97D" w:rsidR="00931498" w:rsidRDefault="00931498" w:rsidP="00931498">
      <w:pPr>
        <w:pStyle w:val="ListBullet"/>
      </w:pPr>
      <w:r>
        <w:t>Emergency Management Joint Public Information Committee (EMJPIC)</w:t>
      </w:r>
    </w:p>
    <w:p w14:paraId="3551876B" w14:textId="766EDBAE" w:rsidR="00931498" w:rsidRDefault="00012C22" w:rsidP="00931498">
      <w:pPr>
        <w:pStyle w:val="BodyText"/>
      </w:pPr>
      <w:r>
        <w:t>When activated t</w:t>
      </w:r>
      <w:r w:rsidR="00931498">
        <w:t xml:space="preserve">he </w:t>
      </w:r>
      <w:r w:rsidR="00FC6CF6">
        <w:t>SC-W</w:t>
      </w:r>
      <w:r w:rsidR="00931498">
        <w:t xml:space="preserve"> </w:t>
      </w:r>
      <w:r w:rsidR="00147252">
        <w:t xml:space="preserve">– </w:t>
      </w:r>
      <w:r w:rsidR="00C473FD">
        <w:t xml:space="preserve">Water </w:t>
      </w:r>
      <w:r w:rsidR="00931498">
        <w:t xml:space="preserve">is a member of </w:t>
      </w:r>
      <w:proofErr w:type="spellStart"/>
      <w:r w:rsidR="00931498">
        <w:t>SC</w:t>
      </w:r>
      <w:r w:rsidR="00BD5902">
        <w:t>o</w:t>
      </w:r>
      <w:r w:rsidR="00931498">
        <w:t>T</w:t>
      </w:r>
      <w:proofErr w:type="spellEnd"/>
      <w:r w:rsidR="00931498">
        <w:t xml:space="preserve"> and SEMT.</w:t>
      </w:r>
      <w:r w:rsidR="008B552C">
        <w:t xml:space="preserve"> They will also be chairing SCT if there Is no current Class 1 emergency activation.</w:t>
      </w:r>
    </w:p>
    <w:p w14:paraId="0336C3EF" w14:textId="0B17B5E5" w:rsidR="00931498" w:rsidRDefault="00931498" w:rsidP="00931498">
      <w:pPr>
        <w:pStyle w:val="BodyText"/>
      </w:pPr>
      <w:r>
        <w:t>During a large-scale emergency, the Victorian Government’s Securit</w:t>
      </w:r>
      <w:r w:rsidR="008F4295">
        <w:t>ies</w:t>
      </w:r>
      <w:r>
        <w:t xml:space="preserve"> and Emergency Management Committee of Cabinet (SEMC) provides whole of government ministerial oversight. The State Crisis and Resilience Council (SCRC) provides the </w:t>
      </w:r>
      <w:r w:rsidR="007303A8">
        <w:t>SEMC</w:t>
      </w:r>
      <w:r>
        <w:t xml:space="preserve"> with assurance that the broad social, economic, built and natural environmental consequences of the emergency are being addressed at a whole of government level.</w:t>
      </w:r>
    </w:p>
    <w:p w14:paraId="670756F4" w14:textId="2576CADD" w:rsidR="00931498" w:rsidRDefault="00931498" w:rsidP="00931498">
      <w:pPr>
        <w:pStyle w:val="BodyText"/>
      </w:pPr>
      <w:r>
        <w:t xml:space="preserve">Neither the </w:t>
      </w:r>
      <w:r w:rsidR="004B7A35">
        <w:t>SEMC</w:t>
      </w:r>
      <w:r>
        <w:t xml:space="preserve"> nor the </w:t>
      </w:r>
      <w:r w:rsidR="004B7A35">
        <w:t>SCRC</w:t>
      </w:r>
      <w:r w:rsidR="00EB775F">
        <w:t xml:space="preserve"> </w:t>
      </w:r>
      <w:r>
        <w:t>have an operational response role.</w:t>
      </w:r>
    </w:p>
    <w:p w14:paraId="7F8D7BDE" w14:textId="1DEA9B81" w:rsidR="00D177FC" w:rsidRDefault="007617A4" w:rsidP="00D177FC">
      <w:pPr>
        <w:pStyle w:val="Heading2"/>
      </w:pPr>
      <w:bookmarkStart w:id="68" w:name="_Toc190120189"/>
      <w:r>
        <w:t xml:space="preserve">Entity </w:t>
      </w:r>
      <w:r w:rsidR="00D177FC">
        <w:t>Roles and Responsibilities</w:t>
      </w:r>
      <w:bookmarkEnd w:id="68"/>
    </w:p>
    <w:p w14:paraId="71D5EC94" w14:textId="77777777" w:rsidR="00D177FC" w:rsidRDefault="00D177FC" w:rsidP="00D177FC">
      <w:pPr>
        <w:pStyle w:val="BodyText"/>
      </w:pPr>
      <w:r>
        <w:t>Key agencies involved in supporting response or leading relief and recovery with respect to dam safety incidents include:</w:t>
      </w:r>
    </w:p>
    <w:p w14:paraId="6CD52B09" w14:textId="35A278A4" w:rsidR="006E4A77" w:rsidRDefault="006E4A77" w:rsidP="006E4A77">
      <w:pPr>
        <w:pStyle w:val="ListBullet"/>
      </w:pPr>
      <w:r>
        <w:t xml:space="preserve">DEECA – Dam safety </w:t>
      </w:r>
      <w:r w:rsidR="00810A4E">
        <w:t>Control Agency</w:t>
      </w:r>
      <w:r>
        <w:t>, agriculture, animal welfare (livestock),</w:t>
      </w:r>
      <w:r w:rsidR="00D635FA">
        <w:t xml:space="preserve"> earth resources</w:t>
      </w:r>
      <w:r>
        <w:t>.</w:t>
      </w:r>
    </w:p>
    <w:p w14:paraId="20126CCD" w14:textId="1872B9F4" w:rsidR="006E4A77" w:rsidRDefault="006E4A77" w:rsidP="006E4A77">
      <w:pPr>
        <w:pStyle w:val="ListBullet"/>
      </w:pPr>
      <w:r>
        <w:t xml:space="preserve">VICSES – </w:t>
      </w:r>
      <w:r w:rsidR="00810A4E">
        <w:t xml:space="preserve">Control Agency </w:t>
      </w:r>
      <w:r>
        <w:t>for floods, storms, tsunami, earthquake, landslide</w:t>
      </w:r>
    </w:p>
    <w:p w14:paraId="2976D103" w14:textId="77777777" w:rsidR="007B7320" w:rsidRDefault="007B7320" w:rsidP="007B7320">
      <w:pPr>
        <w:pStyle w:val="ListBullet"/>
      </w:pPr>
      <w:r>
        <w:lastRenderedPageBreak/>
        <w:t>Bureau of Meteorology – severe weather and flood warnings</w:t>
      </w:r>
    </w:p>
    <w:p w14:paraId="25CCCC81" w14:textId="01AB1EF4" w:rsidR="0031673E" w:rsidRDefault="0031673E" w:rsidP="0031673E">
      <w:pPr>
        <w:pStyle w:val="ListBullet"/>
      </w:pPr>
      <w:r>
        <w:t xml:space="preserve">Dam owners – Water corporations, Parks Victoria, </w:t>
      </w:r>
      <w:r w:rsidR="00CF1E01">
        <w:t>the Department</w:t>
      </w:r>
      <w:r>
        <w:t xml:space="preserve">, </w:t>
      </w:r>
      <w:r w:rsidR="0002777D">
        <w:t>councils</w:t>
      </w:r>
      <w:r>
        <w:t xml:space="preserve">, hydropower generation companies, </w:t>
      </w:r>
      <w:r w:rsidR="006379BD">
        <w:t xml:space="preserve">mining companies, </w:t>
      </w:r>
      <w:r w:rsidR="00595704">
        <w:t xml:space="preserve">private dam </w:t>
      </w:r>
      <w:r>
        <w:t>owners</w:t>
      </w:r>
    </w:p>
    <w:p w14:paraId="6F4A892D" w14:textId="5E73207B" w:rsidR="00D177FC" w:rsidRDefault="001D5EFD" w:rsidP="00D177FC">
      <w:pPr>
        <w:pStyle w:val="ListBullet"/>
      </w:pPr>
      <w:r>
        <w:t>Other government departments -</w:t>
      </w:r>
      <w:r w:rsidR="007F4840">
        <w:t xml:space="preserve">– </w:t>
      </w:r>
      <w:r w:rsidR="00D177FC">
        <w:t>Tourism</w:t>
      </w:r>
      <w:r>
        <w:t xml:space="preserve">, transport infrastructure, transport services, </w:t>
      </w:r>
      <w:r w:rsidR="00FC56DC">
        <w:t>drinking water quality, psychosocial support, health command</w:t>
      </w:r>
      <w:r w:rsidR="001B54FC">
        <w:t>.</w:t>
      </w:r>
    </w:p>
    <w:p w14:paraId="2578D630" w14:textId="6220CD3E" w:rsidR="00D177FC" w:rsidRDefault="002F11CA" w:rsidP="00D177FC">
      <w:pPr>
        <w:pStyle w:val="ListBullet"/>
      </w:pPr>
      <w:r>
        <w:t>V</w:t>
      </w:r>
      <w:r w:rsidR="00BE728B">
        <w:t>IC</w:t>
      </w:r>
      <w:r>
        <w:t>P</w:t>
      </w:r>
      <w:r w:rsidR="00BE728B">
        <w:t>OL</w:t>
      </w:r>
      <w:r w:rsidR="00F60346">
        <w:t xml:space="preserve"> – evacuation management</w:t>
      </w:r>
    </w:p>
    <w:p w14:paraId="27BDAEFA" w14:textId="633F8BF8" w:rsidR="00D177FC" w:rsidRDefault="00D177FC" w:rsidP="00D177FC">
      <w:pPr>
        <w:pStyle w:val="ListBullet"/>
      </w:pPr>
      <w:r>
        <w:t>Catchment management authorities</w:t>
      </w:r>
      <w:r w:rsidR="00270C80">
        <w:t xml:space="preserve"> and councils</w:t>
      </w:r>
    </w:p>
    <w:p w14:paraId="4C19E825" w14:textId="103962C9" w:rsidR="00D177FC" w:rsidRDefault="00D177FC" w:rsidP="00D177FC">
      <w:pPr>
        <w:pStyle w:val="BodyText"/>
      </w:pPr>
      <w:r>
        <w:t>Subject to the likely consequences of the dam safety incident, the Incident Controller may seek representatives of the above as members of the I</w:t>
      </w:r>
      <w:r w:rsidR="00312C27">
        <w:t>E</w:t>
      </w:r>
      <w:r>
        <w:t xml:space="preserve">MT or REMT as appropriate, to access technical advice, prioritise action and facilitate coordination. </w:t>
      </w:r>
    </w:p>
    <w:p w14:paraId="70EF63FF" w14:textId="6A6FF9F4" w:rsidR="008B3127" w:rsidRDefault="008B3127" w:rsidP="008B3127">
      <w:pPr>
        <w:pStyle w:val="BodyText"/>
      </w:pPr>
      <w:r>
        <w:t xml:space="preserve">The command-and-control arrangements that apply during a dam safety incident are </w:t>
      </w:r>
      <w:r w:rsidR="00B81066">
        <w:t>outlined in the Dam Safety Operations Plan</w:t>
      </w:r>
      <w:r>
        <w:t xml:space="preserve">. </w:t>
      </w:r>
      <w:r w:rsidR="00473E99">
        <w:t xml:space="preserve">Table 2 in </w:t>
      </w:r>
      <w:r w:rsidR="00992B83">
        <w:t xml:space="preserve">Appendix </w:t>
      </w:r>
      <w:r w:rsidR="00CE7FEA">
        <w:t>D</w:t>
      </w:r>
      <w:r w:rsidR="00992B83">
        <w:t xml:space="preserve"> </w:t>
      </w:r>
      <w:r w:rsidR="002A75E7">
        <w:t>show</w:t>
      </w:r>
      <w:r w:rsidR="00473E99">
        <w:t>s</w:t>
      </w:r>
      <w:r w:rsidR="002A75E7">
        <w:t xml:space="preserve"> the key dam ownership and emergency responsibilities for different categories of dams.</w:t>
      </w:r>
    </w:p>
    <w:p w14:paraId="64864143" w14:textId="49AF8588" w:rsidR="007B7320" w:rsidRDefault="007B7320" w:rsidP="007B7320">
      <w:pPr>
        <w:pStyle w:val="Heading3"/>
      </w:pPr>
      <w:bookmarkStart w:id="69" w:name="_Toc190120190"/>
      <w:r>
        <w:t>Department of Energy, Environment and Climate Ac</w:t>
      </w:r>
      <w:r w:rsidR="74271535">
        <w:t>t</w:t>
      </w:r>
      <w:r>
        <w:t xml:space="preserve">ion </w:t>
      </w:r>
      <w:r w:rsidR="045BBB89">
        <w:t>(</w:t>
      </w:r>
      <w:r>
        <w:t>DEECA)</w:t>
      </w:r>
      <w:bookmarkEnd w:id="69"/>
    </w:p>
    <w:p w14:paraId="65A4F0B9" w14:textId="1BF1A741" w:rsidR="007B7320" w:rsidRDefault="007B7320" w:rsidP="007B7320">
      <w:pPr>
        <w:pStyle w:val="BodyText"/>
      </w:pPr>
      <w:r>
        <w:t xml:space="preserve">The Department is the </w:t>
      </w:r>
      <w:r w:rsidR="00E86A0C">
        <w:t>designated</w:t>
      </w:r>
      <w:r>
        <w:t xml:space="preserve"> </w:t>
      </w:r>
      <w:r w:rsidR="00810A4E">
        <w:t xml:space="preserve">Control Agency </w:t>
      </w:r>
      <w:r>
        <w:t>for dam safety as described in the SEMP. This means that the Department has ultimate control of the response to a dam safety incident at the dam site. That control is only in relation to the integrity of the dam.</w:t>
      </w:r>
    </w:p>
    <w:p w14:paraId="03B3CAB1" w14:textId="71193F66" w:rsidR="007B7320" w:rsidRDefault="007B7320" w:rsidP="007B7320">
      <w:pPr>
        <w:pStyle w:val="BodyText"/>
      </w:pPr>
      <w:r>
        <w:t xml:space="preserve">Control of the response to any downstream flooding that may result from a dam safety incident resides with VICSES as the </w:t>
      </w:r>
      <w:r w:rsidR="00810A4E">
        <w:t xml:space="preserve">Control Agency </w:t>
      </w:r>
      <w:r>
        <w:t xml:space="preserve">for flood </w:t>
      </w:r>
      <w:r w:rsidR="00C95122">
        <w:t>as described in Section 6.3.2</w:t>
      </w:r>
      <w:r>
        <w:t xml:space="preserve">. The Department is a </w:t>
      </w:r>
      <w:r w:rsidR="00810A4E">
        <w:t>S</w:t>
      </w:r>
      <w:r>
        <w:t xml:space="preserve">upport </w:t>
      </w:r>
      <w:r w:rsidR="00810A4E">
        <w:t>A</w:t>
      </w:r>
      <w:r>
        <w:t>gency for flood response</w:t>
      </w:r>
      <w:r w:rsidR="00C95122">
        <w:t xml:space="preserve"> so will assist </w:t>
      </w:r>
      <w:r w:rsidR="0014637E">
        <w:t>under the direction of VICSES.</w:t>
      </w:r>
    </w:p>
    <w:p w14:paraId="18C50EEF" w14:textId="3AA2B167" w:rsidR="0014637E" w:rsidRPr="00881572" w:rsidRDefault="006003D8" w:rsidP="007B7320">
      <w:pPr>
        <w:pStyle w:val="BodyText"/>
      </w:pPr>
      <w:r w:rsidRPr="00881572">
        <w:t>The Department also has a regulatory responsibility for dam</w:t>
      </w:r>
      <w:r w:rsidR="00A71494" w:rsidRPr="00881572">
        <w:t xml:space="preserve">s </w:t>
      </w:r>
      <w:r w:rsidR="00342609" w:rsidRPr="00881572">
        <w:t>as de</w:t>
      </w:r>
      <w:r w:rsidR="00A71494" w:rsidRPr="00881572">
        <w:t>scribed in Sections 6.3.1.1 and 6.3.1.2.</w:t>
      </w:r>
    </w:p>
    <w:p w14:paraId="3BD68381" w14:textId="010B329D" w:rsidR="00E07FC5" w:rsidRPr="00881572" w:rsidRDefault="00E07FC5" w:rsidP="00E07FC5">
      <w:pPr>
        <w:pStyle w:val="Heading4"/>
      </w:pPr>
      <w:bookmarkStart w:id="70" w:name="_Toc181060867"/>
      <w:bookmarkStart w:id="71" w:name="_Toc190120191"/>
      <w:r w:rsidRPr="00881572">
        <w:t>DEECA Dam Safety</w:t>
      </w:r>
      <w:bookmarkEnd w:id="70"/>
      <w:bookmarkEnd w:id="71"/>
    </w:p>
    <w:p w14:paraId="74AF8348" w14:textId="5434FD17" w:rsidR="00064242" w:rsidRPr="00881572" w:rsidRDefault="002277E5" w:rsidP="00064242">
      <w:pPr>
        <w:pStyle w:val="BodyText"/>
      </w:pPr>
      <w:r w:rsidRPr="00881572">
        <w:t xml:space="preserve">Dam safety in Victoria is regulated under the </w:t>
      </w:r>
      <w:r w:rsidRPr="00881572">
        <w:rPr>
          <w:i/>
          <w:iCs/>
        </w:rPr>
        <w:t>Water Act 1989</w:t>
      </w:r>
      <w:r w:rsidRPr="00881572">
        <w:t xml:space="preserve"> and the </w:t>
      </w:r>
      <w:r w:rsidRPr="00881572">
        <w:rPr>
          <w:i/>
          <w:iCs/>
        </w:rPr>
        <w:t>Water Industry Act 1994</w:t>
      </w:r>
      <w:r w:rsidRPr="00881572">
        <w:t xml:space="preserve">. These acts are administered by the Department on behalf of the Minister for Water. </w:t>
      </w:r>
      <w:r w:rsidR="00EE7967" w:rsidRPr="00881572">
        <w:t>The Department provides policy, guidelines and oversight to dam owners for the safety of dams in Victoria</w:t>
      </w:r>
      <w:r w:rsidR="00064242" w:rsidRPr="00881572">
        <w:t xml:space="preserve">. This includes dams categorised as farm dams, private dams and dams operated by water corporations, Parks Victoria, </w:t>
      </w:r>
      <w:r w:rsidR="006A3365">
        <w:t>councils</w:t>
      </w:r>
      <w:r w:rsidR="00064242" w:rsidRPr="00881572">
        <w:t xml:space="preserve"> and other entities.</w:t>
      </w:r>
      <w:r w:rsidR="008B4F87" w:rsidRPr="00881572">
        <w:t xml:space="preserve"> The </w:t>
      </w:r>
      <w:hyperlink r:id="rId52" w:history="1">
        <w:r w:rsidR="008B4F87" w:rsidRPr="00881572">
          <w:rPr>
            <w:rStyle w:val="Hyperlink"/>
            <w:i/>
          </w:rPr>
          <w:t>Strategic Framework for Dam Safety Regulation</w:t>
        </w:r>
      </w:hyperlink>
      <w:r w:rsidR="008B4F87" w:rsidRPr="00881572">
        <w:t xml:space="preserve"> sets out Victoria’s regulatory policies and practices.</w:t>
      </w:r>
    </w:p>
    <w:p w14:paraId="70368A33" w14:textId="68E62765" w:rsidR="00E07FC5" w:rsidRPr="00881572" w:rsidRDefault="2F62F0D4" w:rsidP="007B7320">
      <w:pPr>
        <w:pStyle w:val="BodyText"/>
      </w:pPr>
      <w:r w:rsidRPr="00881572">
        <w:t>T</w:t>
      </w:r>
      <w:r w:rsidR="00331D20" w:rsidRPr="00881572">
        <w:t xml:space="preserve">he Department </w:t>
      </w:r>
      <w:r w:rsidR="0BB67B9F" w:rsidRPr="00881572">
        <w:t>can provide dams related information</w:t>
      </w:r>
      <w:r w:rsidR="3C92D01E" w:rsidRPr="00881572">
        <w:t>, where available,</w:t>
      </w:r>
      <w:r w:rsidR="001822A3" w:rsidRPr="00881572">
        <w:t xml:space="preserve"> </w:t>
      </w:r>
      <w:r w:rsidR="67BDFD2F" w:rsidRPr="00881572">
        <w:t>during</w:t>
      </w:r>
      <w:r w:rsidR="001822A3" w:rsidRPr="00881572">
        <w:t xml:space="preserve"> incident</w:t>
      </w:r>
      <w:r w:rsidR="556325E8" w:rsidRPr="00881572">
        <w:t>s and emergencies</w:t>
      </w:r>
      <w:r w:rsidR="00857E5B" w:rsidRPr="00881572">
        <w:t xml:space="preserve"> </w:t>
      </w:r>
      <w:r w:rsidR="00305FFB" w:rsidRPr="00881572">
        <w:t>relating to</w:t>
      </w:r>
      <w:r w:rsidR="00857E5B" w:rsidRPr="00881572">
        <w:t xml:space="preserve"> </w:t>
      </w:r>
      <w:r w:rsidR="00AB1D90" w:rsidRPr="00881572">
        <w:t>dams</w:t>
      </w:r>
      <w:r w:rsidR="001822A3" w:rsidRPr="00881572">
        <w:t>.</w:t>
      </w:r>
    </w:p>
    <w:p w14:paraId="57DDD736" w14:textId="76E517AD" w:rsidR="007E5D1C" w:rsidRPr="00881572" w:rsidRDefault="009E2FD7" w:rsidP="00E07FC5">
      <w:pPr>
        <w:pStyle w:val="Heading4"/>
      </w:pPr>
      <w:bookmarkStart w:id="72" w:name="_Toc2130504842"/>
      <w:bookmarkStart w:id="73" w:name="_Toc190120192"/>
      <w:r w:rsidRPr="00881572">
        <w:t>DEECA Earth Resources</w:t>
      </w:r>
      <w:r w:rsidR="00134531" w:rsidRPr="00881572">
        <w:t xml:space="preserve"> Regulator</w:t>
      </w:r>
      <w:bookmarkEnd w:id="72"/>
      <w:bookmarkEnd w:id="73"/>
    </w:p>
    <w:p w14:paraId="02B2F2ED" w14:textId="71144DF0" w:rsidR="00EE645E" w:rsidRPr="00881572" w:rsidRDefault="00EE645E" w:rsidP="00EE645E">
      <w:pPr>
        <w:pStyle w:val="BodyText"/>
      </w:pPr>
      <w:r w:rsidRPr="00881572">
        <w:t>Earth Resources Regulator</w:t>
      </w:r>
      <w:r w:rsidR="006A3AA2" w:rsidRPr="00881572">
        <w:t xml:space="preserve"> (ERR)</w:t>
      </w:r>
      <w:r w:rsidRPr="00881572">
        <w:t>, part of the Department</w:t>
      </w:r>
      <w:r w:rsidR="00324E43" w:rsidRPr="00881572">
        <w:t>,</w:t>
      </w:r>
      <w:r w:rsidRPr="00881572">
        <w:t xml:space="preserve"> undertakes </w:t>
      </w:r>
      <w:r w:rsidR="00574529" w:rsidRPr="00881572">
        <w:t>most</w:t>
      </w:r>
      <w:r w:rsidRPr="00881572">
        <w:t xml:space="preserve"> regulatory functions for mine and quarry dams used as tailings storage facilities and slime dams, settling ponds or process dams. The Minister for Energy and Resources is responsible for the administration of the </w:t>
      </w:r>
      <w:r w:rsidRPr="00881572">
        <w:rPr>
          <w:i/>
          <w:iCs/>
        </w:rPr>
        <w:t>Mineral Resources (Sustainable Development) Act 1990</w:t>
      </w:r>
      <w:r w:rsidRPr="00881572">
        <w:t xml:space="preserve">. As part of this responsibility, </w:t>
      </w:r>
      <w:r w:rsidR="006A3AA2" w:rsidRPr="00881572">
        <w:t>ERR</w:t>
      </w:r>
      <w:r w:rsidRPr="00881572">
        <w:t xml:space="preserve"> manages approvals for the design, construction, operation and decommissioning of these dams, monitors compliance with work plans and licence conditions and undertakes enforcement activity as necessary.</w:t>
      </w:r>
      <w:r w:rsidR="00585D85" w:rsidRPr="00881572">
        <w:t xml:space="preserve"> Earth Resources Regulator policies for the management of tailings storage facilities are set out in the </w:t>
      </w:r>
      <w:hyperlink r:id="rId53">
        <w:r w:rsidR="00585D85" w:rsidRPr="00881572">
          <w:rPr>
            <w:rStyle w:val="Hyperlink"/>
            <w:i/>
          </w:rPr>
          <w:t>Technical Guideline for Design and Management of Tailings Storage Facilities</w:t>
        </w:r>
      </w:hyperlink>
      <w:r w:rsidR="00585D85" w:rsidRPr="00881572">
        <w:t xml:space="preserve"> and </w:t>
      </w:r>
      <w:hyperlink r:id="rId54">
        <w:r w:rsidR="00585D85" w:rsidRPr="00881572">
          <w:rPr>
            <w:rStyle w:val="Hyperlink"/>
            <w:i/>
          </w:rPr>
          <w:t>Environmental Guidelines for the Management of Small Tailings Storage Facilities</w:t>
        </w:r>
      </w:hyperlink>
      <w:r w:rsidR="00115306" w:rsidRPr="00881572">
        <w:t>.</w:t>
      </w:r>
    </w:p>
    <w:p w14:paraId="41FD699D" w14:textId="253C9885" w:rsidR="004967B3" w:rsidRPr="00881572" w:rsidRDefault="000309FA" w:rsidP="007B7320">
      <w:pPr>
        <w:pStyle w:val="BodyText"/>
      </w:pPr>
      <w:r w:rsidRPr="00881572">
        <w:t xml:space="preserve">During an incident involving a TSF, </w:t>
      </w:r>
      <w:r w:rsidR="00BB7189" w:rsidRPr="00881572">
        <w:t xml:space="preserve">ERR will coordinate </w:t>
      </w:r>
      <w:r w:rsidR="00857E5B" w:rsidRPr="00881572">
        <w:t>the technical advice and assistance</w:t>
      </w:r>
      <w:r w:rsidR="00C403FB" w:rsidRPr="00881572">
        <w:t xml:space="preserve"> to ensure the </w:t>
      </w:r>
      <w:r w:rsidR="00B0676E" w:rsidRPr="00881572">
        <w:t>appropriate resources are integrated into both the incident and state level control</w:t>
      </w:r>
      <w:r w:rsidR="00A969A4" w:rsidRPr="00881572">
        <w:t>. This could include</w:t>
      </w:r>
      <w:r w:rsidR="004967B3" w:rsidRPr="00881572">
        <w:t>:</w:t>
      </w:r>
    </w:p>
    <w:p w14:paraId="2D2861F3" w14:textId="31BDB56A" w:rsidR="007E5D1C" w:rsidRPr="00881572" w:rsidRDefault="004967B3" w:rsidP="00C403FB">
      <w:pPr>
        <w:pStyle w:val="BodyText"/>
        <w:numPr>
          <w:ilvl w:val="0"/>
          <w:numId w:val="52"/>
        </w:numPr>
      </w:pPr>
      <w:r w:rsidRPr="00881572">
        <w:t>A</w:t>
      </w:r>
      <w:r w:rsidR="00B33D8A" w:rsidRPr="00881572">
        <w:t xml:space="preserve">ppointment of an </w:t>
      </w:r>
      <w:r w:rsidR="00CD6650" w:rsidRPr="00881572">
        <w:t xml:space="preserve">(Emergency Management Liaison Officer) </w:t>
      </w:r>
      <w:r w:rsidR="00B33D8A" w:rsidRPr="00881572">
        <w:t xml:space="preserve">EMLO </w:t>
      </w:r>
      <w:r w:rsidR="00647B05" w:rsidRPr="00881572">
        <w:t xml:space="preserve">from </w:t>
      </w:r>
      <w:r w:rsidR="007E5FB2" w:rsidRPr="00881572">
        <w:t xml:space="preserve">the </w:t>
      </w:r>
      <w:r w:rsidR="00647B05" w:rsidRPr="00881572">
        <w:t>private mining company</w:t>
      </w:r>
      <w:r w:rsidR="00612596" w:rsidRPr="00881572">
        <w:t xml:space="preserve"> </w:t>
      </w:r>
      <w:r w:rsidR="007E5FB2" w:rsidRPr="00881572">
        <w:t xml:space="preserve">to provide support </w:t>
      </w:r>
      <w:r w:rsidR="00D7313A" w:rsidRPr="00881572">
        <w:t>to the IMT</w:t>
      </w:r>
    </w:p>
    <w:p w14:paraId="71BC0DFE" w14:textId="543B2900" w:rsidR="006E78F0" w:rsidRPr="00881572" w:rsidRDefault="004967B3" w:rsidP="00C403FB">
      <w:pPr>
        <w:pStyle w:val="BodyText"/>
        <w:numPr>
          <w:ilvl w:val="0"/>
          <w:numId w:val="52"/>
        </w:numPr>
      </w:pPr>
      <w:r w:rsidRPr="00881572">
        <w:t xml:space="preserve">Appointment of a </w:t>
      </w:r>
      <w:r w:rsidR="006E78F0" w:rsidRPr="00881572">
        <w:t xml:space="preserve">Senior </w:t>
      </w:r>
      <w:r w:rsidRPr="00881572">
        <w:t>A</w:t>
      </w:r>
      <w:r w:rsidR="006E78F0" w:rsidRPr="00881572">
        <w:t xml:space="preserve">dvisor to support Water Cell </w:t>
      </w:r>
      <w:r w:rsidRPr="00881572">
        <w:t>in the State Control Centre.</w:t>
      </w:r>
    </w:p>
    <w:p w14:paraId="3CB4CC62" w14:textId="403C735E" w:rsidR="00BC155F" w:rsidRPr="00881572" w:rsidRDefault="00BC155F" w:rsidP="00BC155F">
      <w:pPr>
        <w:pStyle w:val="Heading3"/>
      </w:pPr>
      <w:bookmarkStart w:id="74" w:name="_Toc190120193"/>
      <w:r w:rsidRPr="00881572">
        <w:t>Victoria State Emergency Services</w:t>
      </w:r>
      <w:r w:rsidR="7BE2544B" w:rsidRPr="00881572">
        <w:t xml:space="preserve"> (VICSES)</w:t>
      </w:r>
      <w:bookmarkEnd w:id="74"/>
    </w:p>
    <w:p w14:paraId="5FF6D4E6" w14:textId="7699A209" w:rsidR="00BC155F" w:rsidRDefault="00BC155F" w:rsidP="00BC155F">
      <w:pPr>
        <w:pStyle w:val="BodyText"/>
      </w:pPr>
      <w:r>
        <w:t xml:space="preserve">VICSES is the Control Agency for </w:t>
      </w:r>
      <w:r w:rsidR="00524D57">
        <w:t xml:space="preserve">storm and </w:t>
      </w:r>
      <w:r>
        <w:t xml:space="preserve">flood and as such is responsible for the emergency response management of flood consequences downstream from dams, weirs and </w:t>
      </w:r>
      <w:r w:rsidR="00317CB2">
        <w:t xml:space="preserve">flood </w:t>
      </w:r>
      <w:r>
        <w:t xml:space="preserve">retarding basins, regardless of </w:t>
      </w:r>
      <w:r>
        <w:lastRenderedPageBreak/>
        <w:t xml:space="preserve">the cause of the flood. </w:t>
      </w:r>
      <w:r w:rsidR="00485064">
        <w:t xml:space="preserve">VICSES may be stood up in readiness when </w:t>
      </w:r>
      <w:r w:rsidR="00BA334A">
        <w:t>thresholds for severe weather or flood warnings are exceeded in the weather forecast.</w:t>
      </w:r>
    </w:p>
    <w:p w14:paraId="41D94765" w14:textId="2FBA4033" w:rsidR="00BC155F" w:rsidRDefault="00BC155F" w:rsidP="00BC155F">
      <w:pPr>
        <w:pStyle w:val="BodyText"/>
      </w:pPr>
      <w:r>
        <w:t xml:space="preserve">VICSES response activities including the provision of warnings and information to the community and recommending evacuation as provided for in the SEMP. Information provided by VICSES regarding flood risks downstream from a dam, weir or </w:t>
      </w:r>
      <w:r w:rsidR="00317CB2">
        <w:t xml:space="preserve">flood </w:t>
      </w:r>
      <w:r>
        <w:t xml:space="preserve">retarding basin will be based on the best information made available by the operator of the dam, weir or </w:t>
      </w:r>
      <w:r w:rsidR="00317CB2">
        <w:t xml:space="preserve">flood </w:t>
      </w:r>
      <w:r>
        <w:t xml:space="preserve">retarding basin and by </w:t>
      </w:r>
      <w:r w:rsidR="00712EE7">
        <w:t>the Department</w:t>
      </w:r>
      <w:r>
        <w:t xml:space="preserve">. </w:t>
      </w:r>
    </w:p>
    <w:p w14:paraId="4794D65E" w14:textId="10A2F5C6" w:rsidR="00BC155F" w:rsidRDefault="00BC155F" w:rsidP="00BC155F">
      <w:pPr>
        <w:pStyle w:val="BodyText"/>
      </w:pPr>
      <w:r>
        <w:t xml:space="preserve">In some instances, local warning arrangements have been established for communities downstream from a dam, weir or </w:t>
      </w:r>
      <w:r w:rsidR="00317CB2">
        <w:t xml:space="preserve">flood </w:t>
      </w:r>
      <w:r>
        <w:t xml:space="preserve">retarding basin as discussed in </w:t>
      </w:r>
      <w:r w:rsidR="007E2D55">
        <w:t>S</w:t>
      </w:r>
      <w:r>
        <w:t xml:space="preserve">ection </w:t>
      </w:r>
      <w:r w:rsidR="00B80C6A">
        <w:t>5.3.4</w:t>
      </w:r>
      <w:r>
        <w:t>.</w:t>
      </w:r>
    </w:p>
    <w:p w14:paraId="2C8AD936" w14:textId="2572D2CF" w:rsidR="00BC155F" w:rsidRDefault="00BC155F" w:rsidP="00452142">
      <w:pPr>
        <w:pStyle w:val="Heading3"/>
      </w:pPr>
      <w:bookmarkStart w:id="75" w:name="_Toc190120194"/>
      <w:r>
        <w:t>Bureau of Meteorology (B</w:t>
      </w:r>
      <w:r w:rsidR="00CC4E30">
        <w:t>o</w:t>
      </w:r>
      <w:r>
        <w:t>M)</w:t>
      </w:r>
      <w:bookmarkEnd w:id="75"/>
    </w:p>
    <w:p w14:paraId="6F464D59" w14:textId="4EE04DDF" w:rsidR="00BC155F" w:rsidRDefault="00BC155F" w:rsidP="00BC155F">
      <w:pPr>
        <w:pStyle w:val="BodyText"/>
      </w:pPr>
      <w:r>
        <w:t xml:space="preserve">BoM is responsible for issuing warnings of gales, storms, rainfall and other weather conditions likely to endanger life or property, including potential for flooding. It is also responsible for providing weather forecasts and meteorological and hydrological information together with predictions of the expected severity of floods at selected agreed locations. These locations together with performance and other forecast arrangements and characteristics are detailed in the </w:t>
      </w:r>
      <w:r w:rsidRPr="00931498">
        <w:rPr>
          <w:i/>
          <w:iCs/>
        </w:rPr>
        <w:t>Service Level Specification for Flood Forecasting and Warning Services for Victoria</w:t>
      </w:r>
      <w:r>
        <w:t xml:space="preserve"> </w:t>
      </w:r>
      <w:r w:rsidR="00624472">
        <w:t xml:space="preserve">(BoM, </w:t>
      </w:r>
      <w:r w:rsidR="00FF7713">
        <w:t>2023</w:t>
      </w:r>
      <w:r w:rsidR="00624472">
        <w:t>) which is available on the BoM website</w:t>
      </w:r>
      <w:r>
        <w:t>.</w:t>
      </w:r>
    </w:p>
    <w:p w14:paraId="1065FBDA" w14:textId="4958A5C3" w:rsidR="00BC155F" w:rsidRDefault="00BC155F" w:rsidP="00BC155F">
      <w:pPr>
        <w:pStyle w:val="BodyText"/>
      </w:pPr>
      <w:r>
        <w:t xml:space="preserve">BoM includes information on flood releases or outflows (as provided by dam operators – see </w:t>
      </w:r>
      <w:r w:rsidR="007E2D55">
        <w:t>S</w:t>
      </w:r>
      <w:r>
        <w:t>ection</w:t>
      </w:r>
      <w:r w:rsidR="00515478">
        <w:t xml:space="preserve"> 6.3.4</w:t>
      </w:r>
      <w:r>
        <w:t>) in its forecasting methodology to ensure that flood predictions for downstream gauges account for flows passing through storages.</w:t>
      </w:r>
    </w:p>
    <w:p w14:paraId="625BBAC7" w14:textId="387CDCE7" w:rsidR="00F16546" w:rsidRDefault="00BC155F" w:rsidP="00BC155F">
      <w:pPr>
        <w:pStyle w:val="BodyText"/>
      </w:pPr>
      <w:r>
        <w:t>BoM does not have a role in issuing warnings for dam failure</w:t>
      </w:r>
      <w:r w:rsidR="002E31A7">
        <w:t xml:space="preserve"> in Victoria</w:t>
      </w:r>
      <w:r>
        <w:t>.</w:t>
      </w:r>
    </w:p>
    <w:p w14:paraId="54085C35" w14:textId="1D432552" w:rsidR="00817F83" w:rsidRDefault="00817F83" w:rsidP="00817F83">
      <w:pPr>
        <w:pStyle w:val="Heading3"/>
      </w:pPr>
      <w:bookmarkStart w:id="76" w:name="_Toc190120195"/>
      <w:r>
        <w:t>Dam Owners and Operators</w:t>
      </w:r>
      <w:bookmarkEnd w:id="76"/>
    </w:p>
    <w:p w14:paraId="7A2E0131" w14:textId="19570044" w:rsidR="004365F5" w:rsidRDefault="004365F5" w:rsidP="004365F5">
      <w:pPr>
        <w:pStyle w:val="BodyText"/>
      </w:pPr>
      <w:r>
        <w:t>All dam owners are responsible for any damage resulting from their asset and are required to manage the maintenance and repair of the dam</w:t>
      </w:r>
      <w:r w:rsidR="001F61BC">
        <w:t>. This includes</w:t>
      </w:r>
      <w:r>
        <w:t xml:space="preserve"> assist</w:t>
      </w:r>
      <w:r w:rsidR="001F61BC">
        <w:t>ing</w:t>
      </w:r>
      <w:r>
        <w:t xml:space="preserve"> with the emergency response</w:t>
      </w:r>
      <w:r w:rsidR="001F61BC">
        <w:t xml:space="preserve"> and </w:t>
      </w:r>
      <w:r w:rsidR="00C27629">
        <w:t xml:space="preserve">engaging any technical advice </w:t>
      </w:r>
      <w:r w:rsidR="005F651F">
        <w:t xml:space="preserve">or resources </w:t>
      </w:r>
      <w:r w:rsidR="00C27629">
        <w:t>required</w:t>
      </w:r>
      <w:r>
        <w:t>.</w:t>
      </w:r>
    </w:p>
    <w:p w14:paraId="2C8E9DEB" w14:textId="7908805F" w:rsidR="00817F83" w:rsidRDefault="009B5F9F" w:rsidP="00817F83">
      <w:pPr>
        <w:pStyle w:val="BodyText"/>
      </w:pPr>
      <w:r>
        <w:t>H</w:t>
      </w:r>
      <w:r w:rsidR="00817F83">
        <w:t>azardous</w:t>
      </w:r>
      <w:r w:rsidR="00AA219C">
        <w:t xml:space="preserve"> category dams</w:t>
      </w:r>
      <w:r>
        <w:t xml:space="preserve"> </w:t>
      </w:r>
      <w:r w:rsidR="00817F83">
        <w:t xml:space="preserve">are licensed and required to have a Dam Safety Emergency Plan (DSEP) and an appropriate surveillance regime in place. Surveillance regimes for other dams and weirs and for </w:t>
      </w:r>
      <w:r w:rsidR="00317CB2">
        <w:t xml:space="preserve">flood </w:t>
      </w:r>
      <w:r w:rsidR="00817F83">
        <w:t xml:space="preserve">retarding basins varies with size and consequence category (see Section </w:t>
      </w:r>
      <w:r w:rsidR="0045517D">
        <w:t>2</w:t>
      </w:r>
      <w:r w:rsidR="00817F83">
        <w:t>.1</w:t>
      </w:r>
      <w:r w:rsidR="00F43359">
        <w:t xml:space="preserve"> and Section 4.1</w:t>
      </w:r>
      <w:r w:rsidR="00817F83">
        <w:t>).</w:t>
      </w:r>
    </w:p>
    <w:p w14:paraId="28D82959" w14:textId="1C1604CE" w:rsidR="00817F83" w:rsidRDefault="00817F83" w:rsidP="00817F83">
      <w:pPr>
        <w:pStyle w:val="Heading4"/>
      </w:pPr>
      <w:bookmarkStart w:id="77" w:name="_Toc190120196"/>
      <w:r>
        <w:t>Water Corporations</w:t>
      </w:r>
      <w:bookmarkEnd w:id="77"/>
    </w:p>
    <w:p w14:paraId="1366C52C" w14:textId="3F10C789" w:rsidR="00817F83" w:rsidRDefault="00817F83" w:rsidP="00817F83">
      <w:pPr>
        <w:pStyle w:val="BodyText"/>
      </w:pPr>
      <w:r>
        <w:t>Most of Victoria’s large dams are owned and operated by water corporations including the small number that have spillway gates</w:t>
      </w:r>
      <w:r w:rsidR="00E205FC">
        <w:rPr>
          <w:rStyle w:val="FootnoteReference"/>
        </w:rPr>
        <w:footnoteReference w:id="10"/>
      </w:r>
      <w:r>
        <w:t xml:space="preserve">. These large dams were designed and constructed and are managed for water supply and irrigation purposes. They do not have a specific flood mitigation role, although some flood mitigation can occur </w:t>
      </w:r>
      <w:r w:rsidR="00FB1E18">
        <w:t>because of</w:t>
      </w:r>
      <w:r>
        <w:t xml:space="preserve"> flow being attenuated as it passes through the storage. Such benefit is incidental or opportunistic. Flood mitigation is discussed in Section </w:t>
      </w:r>
      <w:r w:rsidR="006F15D7">
        <w:t>3 and Appendix B</w:t>
      </w:r>
      <w:r>
        <w:t xml:space="preserve">. </w:t>
      </w:r>
    </w:p>
    <w:p w14:paraId="6472CBE4" w14:textId="496E7D9B" w:rsidR="00817F83" w:rsidRDefault="00FB1E18" w:rsidP="00817F83">
      <w:pPr>
        <w:pStyle w:val="BodyText"/>
      </w:pPr>
      <w:r>
        <w:t>Several</w:t>
      </w:r>
      <w:r w:rsidR="00817F83">
        <w:t xml:space="preserve"> </w:t>
      </w:r>
      <w:r w:rsidR="002108DA">
        <w:t xml:space="preserve">flood </w:t>
      </w:r>
      <w:r w:rsidR="00817F83">
        <w:t>retarding basins</w:t>
      </w:r>
      <w:r w:rsidR="00461B83">
        <w:rPr>
          <w:rStyle w:val="FootnoteReference"/>
        </w:rPr>
        <w:footnoteReference w:id="11"/>
      </w:r>
      <w:r w:rsidR="00817F83">
        <w:t xml:space="preserve"> have been constructed in urban areas in Victoria. Their purpose is to attenuate flooding associated with large, less frequent rainfall events.</w:t>
      </w:r>
    </w:p>
    <w:p w14:paraId="0B6B4AEC" w14:textId="0B7C1E88" w:rsidR="00817F83" w:rsidRDefault="00817F83" w:rsidP="00817F83">
      <w:pPr>
        <w:pStyle w:val="BodyText"/>
      </w:pPr>
      <w:r>
        <w:t>During the passage of natural floods (see Section 6.</w:t>
      </w:r>
      <w:r w:rsidR="00AF52F6">
        <w:t>4.</w:t>
      </w:r>
      <w:r>
        <w:t>1) through storages and past dams, water corporations support VICSES and BoM by following standard operating procedures which include the sharing and distribution of information about storage levels and releases along with situation reports as appropriate. This role changes little during controlled floods (see Section 6.</w:t>
      </w:r>
      <w:r w:rsidR="00AF52F6">
        <w:t>4.</w:t>
      </w:r>
      <w:r>
        <w:t>2), as water corporations are expected to provide sufficient information on releases to assist VICSES identify downstream consequences, manage response and, in conjunction with BoM, inform communities likely to be impacted.</w:t>
      </w:r>
    </w:p>
    <w:p w14:paraId="01F004C8" w14:textId="12AD3570" w:rsidR="00817F83" w:rsidRDefault="00817F83" w:rsidP="00817F83">
      <w:pPr>
        <w:pStyle w:val="BodyText"/>
      </w:pPr>
      <w:r>
        <w:t xml:space="preserve">On becoming aware of a dam safety incident at one or more of its dams, weirs or </w:t>
      </w:r>
      <w:r w:rsidR="00601A7E">
        <w:t xml:space="preserve">flood </w:t>
      </w:r>
      <w:r>
        <w:t xml:space="preserve">retarding basins, a water corporation is required to take on the role of the Incident Controller and directly manage the emergency response relating to the integrity of the dam. This means that a water corporation will activate its DSEP for the dam and establish an appropriate incident management structure. Early </w:t>
      </w:r>
      <w:r w:rsidR="001A5431">
        <w:t xml:space="preserve">emergency response </w:t>
      </w:r>
      <w:r>
        <w:lastRenderedPageBreak/>
        <w:t>activity will include development of a realistic understanding of the scale or level of the incident</w:t>
      </w:r>
      <w:r w:rsidR="009B7684">
        <w:rPr>
          <w:rStyle w:val="FootnoteReference"/>
        </w:rPr>
        <w:footnoteReference w:id="12"/>
      </w:r>
      <w:r>
        <w:t xml:space="preserve"> as well as liaison with the </w:t>
      </w:r>
      <w:r w:rsidR="00FB632B">
        <w:t>SDO – Water</w:t>
      </w:r>
      <w:r>
        <w:t xml:space="preserve">. </w:t>
      </w:r>
      <w:r w:rsidR="00BA1613">
        <w:t xml:space="preserve">The water corporation </w:t>
      </w:r>
      <w:r w:rsidR="0024740F">
        <w:t>will</w:t>
      </w:r>
      <w:r w:rsidR="00BA1613">
        <w:t xml:space="preserve"> </w:t>
      </w:r>
      <w:r>
        <w:t xml:space="preserve">maintain operational procedures aimed at achieving safe dam operation and minimisation of the risk to downstream communities. </w:t>
      </w:r>
      <w:r w:rsidR="00BA1613">
        <w:t xml:space="preserve">The water corporation will also liaise directly with VICSES </w:t>
      </w:r>
      <w:r w:rsidR="0020193A">
        <w:t xml:space="preserve">to </w:t>
      </w:r>
      <w:r w:rsidR="00BA1613">
        <w:t xml:space="preserve">provide the information required to enable VICSES to undertake its </w:t>
      </w:r>
      <w:r w:rsidR="007D3E81">
        <w:t>C</w:t>
      </w:r>
      <w:r w:rsidR="00BA1613">
        <w:t>ontrol</w:t>
      </w:r>
      <w:r w:rsidR="007D3E81">
        <w:t xml:space="preserve"> Agency</w:t>
      </w:r>
      <w:r w:rsidR="00BA1613">
        <w:t xml:space="preserve"> functions if downstream flooding could occur </w:t>
      </w:r>
      <w:proofErr w:type="gramStart"/>
      <w:r w:rsidR="00BA1613">
        <w:t>as a result of</w:t>
      </w:r>
      <w:proofErr w:type="gramEnd"/>
      <w:r w:rsidR="00BA1613">
        <w:t xml:space="preserve"> the incident. </w:t>
      </w:r>
      <w:r>
        <w:t xml:space="preserve">Unless a </w:t>
      </w:r>
      <w:r w:rsidR="006C24EE">
        <w:t>transfer of control occurs</w:t>
      </w:r>
      <w:r>
        <w:t xml:space="preserve">, </w:t>
      </w:r>
      <w:r w:rsidR="006C24EE">
        <w:t>the</w:t>
      </w:r>
      <w:r>
        <w:t xml:space="preserve"> water corporation must remain in control of the situation at the dam site. </w:t>
      </w:r>
    </w:p>
    <w:p w14:paraId="6FF4308A" w14:textId="0DA4DFFE" w:rsidR="00817F83" w:rsidRDefault="00817F83" w:rsidP="00817F83">
      <w:pPr>
        <w:pStyle w:val="BodyText"/>
      </w:pPr>
      <w:r>
        <w:t xml:space="preserve">If the incident escalates, there may be a need for a transfer of control of the dam safety incident from the water corporation to </w:t>
      </w:r>
      <w:r w:rsidR="00FB632B">
        <w:t>the Department</w:t>
      </w:r>
      <w:r>
        <w:t xml:space="preserve"> or an alternative entity nominated by </w:t>
      </w:r>
      <w:r w:rsidR="00DD7D38">
        <w:t>the Department</w:t>
      </w:r>
      <w:r>
        <w:t xml:space="preserve">. Incident levels, transfer of control, and command and control arrangements are described in </w:t>
      </w:r>
      <w:r w:rsidR="007E2D55">
        <w:t>S</w:t>
      </w:r>
      <w:r>
        <w:t>ection</w:t>
      </w:r>
      <w:r w:rsidR="00AF5BEC">
        <w:t>s</w:t>
      </w:r>
      <w:r>
        <w:t xml:space="preserve"> </w:t>
      </w:r>
      <w:r w:rsidR="00FE607B">
        <w:t>6.4, 6.5 and 6.6</w:t>
      </w:r>
      <w:r>
        <w:t>.</w:t>
      </w:r>
    </w:p>
    <w:p w14:paraId="05F70DB5" w14:textId="069827A9" w:rsidR="00817F83" w:rsidRDefault="00817F83" w:rsidP="00817F83">
      <w:pPr>
        <w:pStyle w:val="Heading4"/>
      </w:pPr>
      <w:bookmarkStart w:id="78" w:name="_Toc190120197"/>
      <w:r>
        <w:t>Owners of Small Dams</w:t>
      </w:r>
      <w:bookmarkEnd w:id="78"/>
    </w:p>
    <w:p w14:paraId="28CD80F8" w14:textId="00946FF2" w:rsidR="00817F83" w:rsidRDefault="00817F83" w:rsidP="00817F83">
      <w:pPr>
        <w:pStyle w:val="BodyText"/>
      </w:pPr>
      <w:r>
        <w:t xml:space="preserve">Emergency management requirements for licensed private dams are given in the booklet: </w:t>
      </w:r>
      <w:r w:rsidRPr="00817F83">
        <w:rPr>
          <w:i/>
          <w:iCs/>
        </w:rPr>
        <w:t>Your dam, Your Responsibility - A Guide to Managing the Safety of Small Dams</w:t>
      </w:r>
      <w:r>
        <w:t xml:space="preserve"> (DELWP, 2018). It outlines prudent approaches to normal dam surveillance and maintenance practice. It also explains the responsibilities of owners and operators of small dams and advises them to: </w:t>
      </w:r>
    </w:p>
    <w:p w14:paraId="6ED972D9" w14:textId="1854FFB2" w:rsidR="00817F83" w:rsidRDefault="00817F83" w:rsidP="00817F83">
      <w:pPr>
        <w:pStyle w:val="ListBullet"/>
      </w:pPr>
      <w:r>
        <w:t>Use the services of a suitabl</w:t>
      </w:r>
      <w:r w:rsidR="00E32D2E">
        <w:t>y</w:t>
      </w:r>
      <w:r>
        <w:t xml:space="preserve"> qualified </w:t>
      </w:r>
      <w:r w:rsidR="00007195">
        <w:t>professional</w:t>
      </w:r>
      <w:r>
        <w:t xml:space="preserve"> to design and construct the dam</w:t>
      </w:r>
    </w:p>
    <w:p w14:paraId="2717D6FC" w14:textId="0A79381A" w:rsidR="00817F83" w:rsidRDefault="00817F83" w:rsidP="00817F83">
      <w:pPr>
        <w:pStyle w:val="ListBullet"/>
      </w:pPr>
      <w:r>
        <w:t>Make periodic inspection of the dam</w:t>
      </w:r>
    </w:p>
    <w:p w14:paraId="589F479B" w14:textId="66E1D8AE" w:rsidR="00817F83" w:rsidRDefault="00817F83" w:rsidP="00817F83">
      <w:pPr>
        <w:pStyle w:val="ListBullet"/>
      </w:pPr>
      <w:r>
        <w:t>Perform regular maintenance</w:t>
      </w:r>
    </w:p>
    <w:p w14:paraId="718AD8C7" w14:textId="52514881" w:rsidR="00817F83" w:rsidRDefault="00817F83" w:rsidP="00817F83">
      <w:pPr>
        <w:pStyle w:val="ListBullet"/>
      </w:pPr>
      <w:r>
        <w:t xml:space="preserve">Maintain an </w:t>
      </w:r>
      <w:r w:rsidR="00FE607B">
        <w:t>up-to-date</w:t>
      </w:r>
      <w:r>
        <w:t xml:space="preserve"> DSEP</w:t>
      </w:r>
      <w:r w:rsidR="00A76AF0">
        <w:t xml:space="preserve"> (where the dam is hazardous)</w:t>
      </w:r>
    </w:p>
    <w:p w14:paraId="76AB3177" w14:textId="488AF23D" w:rsidR="00817F83" w:rsidRDefault="00817F83" w:rsidP="00817F83">
      <w:pPr>
        <w:pStyle w:val="ListBullet"/>
      </w:pPr>
      <w:r>
        <w:t>Carry out repairs where and when required to meet current design and construction standards; and</w:t>
      </w:r>
    </w:p>
    <w:p w14:paraId="2095A715" w14:textId="3BD3487E" w:rsidR="00817F83" w:rsidRDefault="00817F83" w:rsidP="00817F83">
      <w:pPr>
        <w:pStyle w:val="ListBullet"/>
      </w:pPr>
      <w:r>
        <w:t xml:space="preserve">Have </w:t>
      </w:r>
      <w:r w:rsidR="003F3B1D">
        <w:t>a suitably qualified professional</w:t>
      </w:r>
      <w:r>
        <w:t xml:space="preserve"> investigate any unusual conditions which could result in partial or total failure.</w:t>
      </w:r>
    </w:p>
    <w:p w14:paraId="17054830" w14:textId="2DF187AA" w:rsidR="000D1756" w:rsidRDefault="001643C5" w:rsidP="00817F83">
      <w:pPr>
        <w:pStyle w:val="BodyText"/>
      </w:pPr>
      <w:r>
        <w:t xml:space="preserve">These </w:t>
      </w:r>
      <w:r w:rsidR="00B80B0C">
        <w:t>recommendations</w:t>
      </w:r>
      <w:r>
        <w:t xml:space="preserve"> apply </w:t>
      </w:r>
      <w:r w:rsidR="00572BC4">
        <w:t xml:space="preserve">regardless of </w:t>
      </w:r>
      <w:proofErr w:type="gramStart"/>
      <w:r>
        <w:t xml:space="preserve">whether </w:t>
      </w:r>
      <w:r w:rsidR="00242925">
        <w:t>or not</w:t>
      </w:r>
      <w:proofErr w:type="gramEnd"/>
      <w:r w:rsidR="00242925">
        <w:t xml:space="preserve"> </w:t>
      </w:r>
      <w:r>
        <w:t xml:space="preserve">the </w:t>
      </w:r>
      <w:r w:rsidR="00347A2D">
        <w:t xml:space="preserve">small </w:t>
      </w:r>
      <w:r>
        <w:t xml:space="preserve">dam meets the requirements for licensing. </w:t>
      </w:r>
    </w:p>
    <w:p w14:paraId="7A790D79" w14:textId="51037CCC" w:rsidR="00817F83" w:rsidRDefault="00754C9C" w:rsidP="00817F83">
      <w:pPr>
        <w:pStyle w:val="BodyText"/>
      </w:pPr>
      <w:r>
        <w:t xml:space="preserve">Where a </w:t>
      </w:r>
      <w:r w:rsidR="00242925">
        <w:t xml:space="preserve">small </w:t>
      </w:r>
      <w:r>
        <w:t xml:space="preserve">dam is licensed, </w:t>
      </w:r>
      <w:r w:rsidR="00817F83">
        <w:t>part of the licence conditions</w:t>
      </w:r>
      <w:r>
        <w:t xml:space="preserve"> is </w:t>
      </w:r>
      <w:r w:rsidR="008074CA">
        <w:t>that</w:t>
      </w:r>
      <w:r w:rsidR="00817F83">
        <w:t xml:space="preserve"> owners are expected to maintain an up-to-date DSEP with appropriate notification and response arrangements. Those arrangements should include contact details for VICSES, VICPOL, the local Licensing Authority, </w:t>
      </w:r>
      <w:r w:rsidR="00DD7D38">
        <w:t>the Department</w:t>
      </w:r>
      <w:r w:rsidR="00817F83">
        <w:t>, the State Control Centre (SCC) and other emergency numbers as well as for downstream residents and camping, recreational and other facilities in the path of a failure flood.</w:t>
      </w:r>
    </w:p>
    <w:p w14:paraId="4BC84B9C" w14:textId="0FE212A7" w:rsidR="00817F83" w:rsidRDefault="00817F83" w:rsidP="00817F83">
      <w:pPr>
        <w:pStyle w:val="BodyText"/>
      </w:pPr>
      <w:r>
        <w:t xml:space="preserve">Apart from farm dams, small dams include those owned and operated by energy and mining companies, </w:t>
      </w:r>
      <w:r w:rsidR="005C620C">
        <w:t>councils, Parks Victoria</w:t>
      </w:r>
      <w:r>
        <w:t xml:space="preserve"> and </w:t>
      </w:r>
      <w:r w:rsidR="00DD7D38">
        <w:t>the Department</w:t>
      </w:r>
      <w:r>
        <w:t xml:space="preserve">. </w:t>
      </w:r>
    </w:p>
    <w:p w14:paraId="5E0972D7" w14:textId="6606B6BE" w:rsidR="00817F83" w:rsidRDefault="00817F83" w:rsidP="00817F83">
      <w:pPr>
        <w:pStyle w:val="BodyText"/>
      </w:pPr>
      <w:r>
        <w:t xml:space="preserve">While </w:t>
      </w:r>
      <w:r w:rsidR="00DD7D38">
        <w:t>the Department</w:t>
      </w:r>
      <w:r>
        <w:t xml:space="preserve"> remains as the </w:t>
      </w:r>
      <w:r w:rsidR="00810A4E">
        <w:t xml:space="preserve">Control Agency </w:t>
      </w:r>
      <w:r>
        <w:t xml:space="preserve">for </w:t>
      </w:r>
      <w:r w:rsidR="00C17068">
        <w:t xml:space="preserve">dam safety incidents involving </w:t>
      </w:r>
      <w:r w:rsidR="008D42DC">
        <w:t>small</w:t>
      </w:r>
      <w:r>
        <w:t xml:space="preserve"> dams, the operators of these dams are required to provide the initial response in line with their DSEP. </w:t>
      </w:r>
      <w:r w:rsidR="00074CF9">
        <w:t xml:space="preserve">Such incidents should only be escalated to the Department if the thresholds for a Level 2 incident are reached or expected to be reached. </w:t>
      </w:r>
      <w:r>
        <w:t xml:space="preserve">The command-and-control arrangements will be as described in Section </w:t>
      </w:r>
      <w:r w:rsidR="008074CA">
        <w:t>6.4</w:t>
      </w:r>
      <w:r>
        <w:t>.</w:t>
      </w:r>
    </w:p>
    <w:p w14:paraId="2B8793C6" w14:textId="1C54D635" w:rsidR="00817F83" w:rsidRDefault="00817F83" w:rsidP="00817F83">
      <w:pPr>
        <w:pStyle w:val="Heading4"/>
      </w:pPr>
      <w:bookmarkStart w:id="79" w:name="_Toc190120198"/>
      <w:r>
        <w:t>Parks Victoria and Local Government as Owners and Operators of Dams</w:t>
      </w:r>
      <w:bookmarkEnd w:id="79"/>
    </w:p>
    <w:p w14:paraId="38BC111D" w14:textId="070F60F0" w:rsidR="00817F83" w:rsidRDefault="00817F83" w:rsidP="00817F83">
      <w:pPr>
        <w:pStyle w:val="BodyText"/>
      </w:pPr>
      <w:r>
        <w:t xml:space="preserve">Dams operated by Parks Victoria and </w:t>
      </w:r>
      <w:r w:rsidR="005C620C">
        <w:t>councils</w:t>
      </w:r>
      <w:r>
        <w:t xml:space="preserve"> are mostly associated with recreational water bodies and, in the case of </w:t>
      </w:r>
      <w:r w:rsidR="005C620C">
        <w:t>councils</w:t>
      </w:r>
      <w:r>
        <w:t xml:space="preserve">, </w:t>
      </w:r>
      <w:r w:rsidR="005C620C">
        <w:t xml:space="preserve">may </w:t>
      </w:r>
      <w:r>
        <w:t xml:space="preserve">include </w:t>
      </w:r>
      <w:r w:rsidR="00317CB2">
        <w:t xml:space="preserve">flood </w:t>
      </w:r>
      <w:r>
        <w:t xml:space="preserve">retarding basins. These entities need to ensure that they maintain up to date DSEPs for each dam </w:t>
      </w:r>
      <w:r w:rsidR="006E7610">
        <w:t xml:space="preserve">where the dam is hazardous </w:t>
      </w:r>
      <w:r>
        <w:t xml:space="preserve">and, depending on size and consequence category (see Section </w:t>
      </w:r>
      <w:r w:rsidR="004451CA">
        <w:t>4</w:t>
      </w:r>
      <w:r>
        <w:t xml:space="preserve">), each </w:t>
      </w:r>
      <w:r w:rsidR="00317CB2">
        <w:t xml:space="preserve">flood </w:t>
      </w:r>
      <w:r>
        <w:t>retarding basin</w:t>
      </w:r>
      <w:r w:rsidR="00F706D8">
        <w:t xml:space="preserve"> where the retarding basin or hazardous</w:t>
      </w:r>
      <w:r>
        <w:t xml:space="preserve">. </w:t>
      </w:r>
    </w:p>
    <w:p w14:paraId="0FDA649D" w14:textId="3FC23ED6" w:rsidR="00817F83" w:rsidRDefault="00817F83" w:rsidP="00817F83">
      <w:pPr>
        <w:pStyle w:val="BodyText"/>
      </w:pPr>
      <w:r>
        <w:t xml:space="preserve">Notification protocols and response arrangements documented in the DSEP must be consistent with the principles outlined in this document and include contact details as outlined for owners of small dams in Section </w:t>
      </w:r>
      <w:r w:rsidR="004E51B8">
        <w:t>6.3.4.2</w:t>
      </w:r>
      <w:r>
        <w:t>.</w:t>
      </w:r>
    </w:p>
    <w:p w14:paraId="33D5FA84" w14:textId="73D1CE33" w:rsidR="00C80876" w:rsidRDefault="00817F83" w:rsidP="00817F83">
      <w:pPr>
        <w:pStyle w:val="BodyText"/>
      </w:pPr>
      <w:r>
        <w:t xml:space="preserve">While </w:t>
      </w:r>
      <w:r w:rsidR="00E92BF0">
        <w:t>the Department</w:t>
      </w:r>
      <w:r>
        <w:t xml:space="preserve"> remains the </w:t>
      </w:r>
      <w:r w:rsidR="00810A4E">
        <w:t xml:space="preserve">Control Agency </w:t>
      </w:r>
      <w:r>
        <w:t xml:space="preserve">for the integrity of such dams, the operators of these dams (and </w:t>
      </w:r>
      <w:r w:rsidR="00317CB2">
        <w:t xml:space="preserve">flood </w:t>
      </w:r>
      <w:r>
        <w:t xml:space="preserve">retarding basins) are required to provide the initial response in line with the relevant DSEP. During a dam safety incident, the command-and-control arrangements will be as described in Section </w:t>
      </w:r>
      <w:r w:rsidR="00C761F6">
        <w:t>6.4</w:t>
      </w:r>
      <w:r>
        <w:t>.</w:t>
      </w:r>
    </w:p>
    <w:p w14:paraId="5BEEE5D3" w14:textId="26DB8A35" w:rsidR="008C3253" w:rsidRDefault="00415230" w:rsidP="008C3253">
      <w:pPr>
        <w:pStyle w:val="Heading2"/>
      </w:pPr>
      <w:bookmarkStart w:id="80" w:name="_Toc190120199"/>
      <w:r>
        <w:lastRenderedPageBreak/>
        <w:t>Command and Control Arrangements</w:t>
      </w:r>
      <w:bookmarkEnd w:id="80"/>
    </w:p>
    <w:p w14:paraId="0DE056D5" w14:textId="377573AE" w:rsidR="00A640F2" w:rsidRDefault="00415230" w:rsidP="00A640F2">
      <w:pPr>
        <w:pStyle w:val="BodyText"/>
        <w:rPr>
          <w:rFonts w:ascii="Arial" w:hAnsi="Arial"/>
        </w:rPr>
      </w:pPr>
      <w:r w:rsidRPr="005B4D8D">
        <w:rPr>
          <w:rFonts w:ascii="Arial" w:hAnsi="Arial"/>
        </w:rPr>
        <w:t xml:space="preserve">An effective response to a flood or dam safety emergency requires a multi-agency approach involving </w:t>
      </w:r>
      <w:r w:rsidR="001F0B10">
        <w:rPr>
          <w:rFonts w:ascii="Arial" w:hAnsi="Arial"/>
        </w:rPr>
        <w:t>the Department,</w:t>
      </w:r>
      <w:r w:rsidR="001F0B10" w:rsidRPr="005B4D8D">
        <w:rPr>
          <w:rFonts w:ascii="Arial" w:hAnsi="Arial"/>
        </w:rPr>
        <w:t xml:space="preserve"> </w:t>
      </w:r>
      <w:r w:rsidRPr="005B4D8D">
        <w:rPr>
          <w:rFonts w:ascii="Arial" w:hAnsi="Arial"/>
        </w:rPr>
        <w:t>VICSES</w:t>
      </w:r>
      <w:r w:rsidR="001F0B10">
        <w:rPr>
          <w:rFonts w:ascii="Arial" w:hAnsi="Arial"/>
        </w:rPr>
        <w:t>,</w:t>
      </w:r>
      <w:r w:rsidRPr="005B4D8D">
        <w:rPr>
          <w:rFonts w:ascii="Arial" w:hAnsi="Arial"/>
        </w:rPr>
        <w:t xml:space="preserve"> BoM, VICPOL and dam </w:t>
      </w:r>
      <w:r>
        <w:rPr>
          <w:rFonts w:ascii="Arial" w:hAnsi="Arial"/>
        </w:rPr>
        <w:t>owners/</w:t>
      </w:r>
      <w:r w:rsidRPr="005B4D8D">
        <w:rPr>
          <w:rFonts w:ascii="Arial" w:hAnsi="Arial"/>
        </w:rPr>
        <w:t xml:space="preserve">operators. The SEMP designates </w:t>
      </w:r>
      <w:r w:rsidR="005020A5">
        <w:rPr>
          <w:rFonts w:ascii="Arial" w:hAnsi="Arial"/>
        </w:rPr>
        <w:t>the Department</w:t>
      </w:r>
      <w:r w:rsidRPr="005B4D8D">
        <w:rPr>
          <w:rFonts w:ascii="Arial" w:hAnsi="Arial"/>
        </w:rPr>
        <w:t xml:space="preserve"> as </w:t>
      </w:r>
      <w:r w:rsidR="00810A4E">
        <w:t xml:space="preserve">Control Agency </w:t>
      </w:r>
      <w:r w:rsidRPr="005B4D8D">
        <w:rPr>
          <w:rFonts w:ascii="Arial" w:hAnsi="Arial"/>
        </w:rPr>
        <w:t xml:space="preserve">for dam safety and VICSES as </w:t>
      </w:r>
      <w:r w:rsidR="00810A4E">
        <w:t xml:space="preserve">Control Agency </w:t>
      </w:r>
      <w:r w:rsidRPr="005B4D8D">
        <w:rPr>
          <w:rFonts w:ascii="Arial" w:hAnsi="Arial"/>
        </w:rPr>
        <w:t xml:space="preserve">for flooding. It is important that the following agreed arrangements are in place to ensure that the allocation of </w:t>
      </w:r>
      <w:r w:rsidR="00810A4E">
        <w:t xml:space="preserve">Control Agency </w:t>
      </w:r>
      <w:r w:rsidRPr="005B4D8D">
        <w:rPr>
          <w:rFonts w:ascii="Arial" w:hAnsi="Arial"/>
        </w:rPr>
        <w:t>accountability is clear for the scenarios as described below.</w:t>
      </w:r>
    </w:p>
    <w:p w14:paraId="5E4ADFF6" w14:textId="18374B85" w:rsidR="00A640F2" w:rsidRDefault="00A640F2" w:rsidP="00A640F2">
      <w:pPr>
        <w:pStyle w:val="BodyText"/>
      </w:pPr>
      <w:r>
        <w:rPr>
          <w:rFonts w:ascii="Arial" w:hAnsi="Arial"/>
        </w:rPr>
        <w:t xml:space="preserve">In this Response Plan, the </w:t>
      </w:r>
      <w:proofErr w:type="gramStart"/>
      <w:r>
        <w:rPr>
          <w:rFonts w:ascii="Arial" w:hAnsi="Arial"/>
        </w:rPr>
        <w:t>command and control</w:t>
      </w:r>
      <w:proofErr w:type="gramEnd"/>
      <w:r>
        <w:rPr>
          <w:rFonts w:ascii="Arial" w:hAnsi="Arial"/>
        </w:rPr>
        <w:t xml:space="preserve"> arrangements are listed by incident type to make the control and </w:t>
      </w:r>
      <w:r w:rsidR="00810A4E">
        <w:rPr>
          <w:rFonts w:ascii="Arial" w:hAnsi="Arial"/>
        </w:rPr>
        <w:t>S</w:t>
      </w:r>
      <w:r>
        <w:rPr>
          <w:rFonts w:ascii="Arial" w:hAnsi="Arial"/>
        </w:rPr>
        <w:t xml:space="preserve">upport </w:t>
      </w:r>
      <w:r w:rsidR="00810A4E">
        <w:rPr>
          <w:rFonts w:ascii="Arial" w:hAnsi="Arial"/>
        </w:rPr>
        <w:t>A</w:t>
      </w:r>
      <w:r>
        <w:rPr>
          <w:rFonts w:ascii="Arial" w:hAnsi="Arial"/>
        </w:rPr>
        <w:t xml:space="preserve">gency governance clear. For examples of the </w:t>
      </w:r>
      <w:proofErr w:type="gramStart"/>
      <w:r>
        <w:rPr>
          <w:rFonts w:ascii="Arial" w:hAnsi="Arial"/>
        </w:rPr>
        <w:t>command and control</w:t>
      </w:r>
      <w:proofErr w:type="gramEnd"/>
      <w:r>
        <w:rPr>
          <w:rFonts w:ascii="Arial" w:hAnsi="Arial"/>
        </w:rPr>
        <w:t xml:space="preserve"> structure based on incident level as described in Section 6.1, see the Dam Safety Operations Plan. This gives an indication of the number of resources required as the incident level and scale </w:t>
      </w:r>
      <w:proofErr w:type="gramStart"/>
      <w:r>
        <w:rPr>
          <w:rFonts w:ascii="Arial" w:hAnsi="Arial"/>
        </w:rPr>
        <w:t>escalates</w:t>
      </w:r>
      <w:proofErr w:type="gramEnd"/>
      <w:r>
        <w:rPr>
          <w:rFonts w:ascii="Arial" w:hAnsi="Arial"/>
        </w:rPr>
        <w:t>.</w:t>
      </w:r>
    </w:p>
    <w:p w14:paraId="1961E1C3" w14:textId="35F6D93D" w:rsidR="00A02CF7" w:rsidRPr="00A02CF7" w:rsidRDefault="005040CB" w:rsidP="008C3253">
      <w:pPr>
        <w:pStyle w:val="BodyText"/>
      </w:pPr>
      <w:r w:rsidRPr="005B4D8D">
        <w:rPr>
          <w:rFonts w:ascii="Arial" w:hAnsi="Arial"/>
        </w:rPr>
        <w:t xml:space="preserve">For flood-related incident response, there can only be one </w:t>
      </w:r>
      <w:r w:rsidR="00810A4E">
        <w:t>Control Agency</w:t>
      </w:r>
      <w:r w:rsidRPr="005B4D8D">
        <w:rPr>
          <w:rFonts w:ascii="Arial" w:hAnsi="Arial"/>
        </w:rPr>
        <w:t>, regardless of the number of agencies that may have control responsibilities for aspects of the response.</w:t>
      </w:r>
      <w:r w:rsidR="00A02CF7">
        <w:rPr>
          <w:rFonts w:ascii="Arial" w:hAnsi="Arial"/>
        </w:rPr>
        <w:t xml:space="preserve"> </w:t>
      </w:r>
      <w:r w:rsidR="00A02CF7" w:rsidRPr="00A52AA7">
        <w:rPr>
          <w:rFonts w:ascii="Arial" w:hAnsi="Arial"/>
        </w:rPr>
        <w:t xml:space="preserve">VICSES is the </w:t>
      </w:r>
      <w:r w:rsidR="00810A4E">
        <w:t xml:space="preserve">Control Agency </w:t>
      </w:r>
      <w:r w:rsidR="00A02CF7" w:rsidRPr="00A52AA7">
        <w:rPr>
          <w:rFonts w:ascii="Arial" w:hAnsi="Arial"/>
        </w:rPr>
        <w:t xml:space="preserve">for flood </w:t>
      </w:r>
      <w:r w:rsidR="00A02CF7">
        <w:t xml:space="preserve">(Class 1 emergency) </w:t>
      </w:r>
      <w:r w:rsidR="00A02CF7" w:rsidRPr="00A52AA7">
        <w:rPr>
          <w:rFonts w:ascii="Arial" w:hAnsi="Arial"/>
        </w:rPr>
        <w:t xml:space="preserve">and as such is responsible for the emergency response management of flood consequences downstream from dams, weirs and </w:t>
      </w:r>
      <w:r w:rsidR="00317CB2">
        <w:rPr>
          <w:rFonts w:ascii="Arial" w:hAnsi="Arial"/>
        </w:rPr>
        <w:t xml:space="preserve">flood </w:t>
      </w:r>
      <w:r w:rsidR="00A02CF7" w:rsidRPr="00A52AA7">
        <w:rPr>
          <w:rFonts w:ascii="Arial" w:hAnsi="Arial"/>
        </w:rPr>
        <w:t>retarding basins, regardless of the cause of the flood.</w:t>
      </w:r>
    </w:p>
    <w:p w14:paraId="2DE80A26" w14:textId="369D60DF" w:rsidR="008C3253" w:rsidRDefault="00FA15B8" w:rsidP="008C3253">
      <w:pPr>
        <w:pStyle w:val="BodyText"/>
        <w:rPr>
          <w:rFonts w:ascii="Arial" w:hAnsi="Arial"/>
        </w:rPr>
      </w:pPr>
      <w:r>
        <w:rPr>
          <w:rFonts w:ascii="Arial" w:hAnsi="Arial"/>
        </w:rPr>
        <w:t xml:space="preserve">A dam safety incident can be controlled at a </w:t>
      </w:r>
      <w:r w:rsidR="00F01EB5">
        <w:rPr>
          <w:rFonts w:ascii="Arial" w:hAnsi="Arial"/>
        </w:rPr>
        <w:t xml:space="preserve">local, regional or state level depending on the </w:t>
      </w:r>
      <w:r w:rsidR="002A585B">
        <w:rPr>
          <w:rFonts w:ascii="Arial" w:hAnsi="Arial"/>
        </w:rPr>
        <w:t xml:space="preserve">scale, </w:t>
      </w:r>
      <w:r w:rsidR="00DA7C30">
        <w:rPr>
          <w:rFonts w:ascii="Arial" w:hAnsi="Arial"/>
        </w:rPr>
        <w:t xml:space="preserve">duration, area of impact and potential </w:t>
      </w:r>
      <w:r w:rsidR="00637291">
        <w:rPr>
          <w:rFonts w:ascii="Arial" w:hAnsi="Arial"/>
        </w:rPr>
        <w:t xml:space="preserve">consequences </w:t>
      </w:r>
      <w:r w:rsidR="002A585B">
        <w:rPr>
          <w:rFonts w:ascii="Arial" w:hAnsi="Arial"/>
        </w:rPr>
        <w:t xml:space="preserve">of the incident and the </w:t>
      </w:r>
      <w:r w:rsidR="00637291">
        <w:rPr>
          <w:rFonts w:ascii="Arial" w:hAnsi="Arial"/>
        </w:rPr>
        <w:t>level of resourcing required</w:t>
      </w:r>
      <w:r w:rsidR="00DA7C30">
        <w:rPr>
          <w:rFonts w:ascii="Arial" w:hAnsi="Arial"/>
        </w:rPr>
        <w:t xml:space="preserve"> to respond to the incident.</w:t>
      </w:r>
    </w:p>
    <w:p w14:paraId="2D53DB37" w14:textId="70843420" w:rsidR="00CF435B" w:rsidRDefault="00CF435B" w:rsidP="00CF435B">
      <w:pPr>
        <w:pStyle w:val="Heading3"/>
      </w:pPr>
      <w:bookmarkStart w:id="81" w:name="_Toc190120200"/>
      <w:r>
        <w:t>Natural Flood</w:t>
      </w:r>
      <w:r w:rsidR="00865A67">
        <w:t>ing</w:t>
      </w:r>
      <w:r w:rsidR="00896AC4">
        <w:t xml:space="preserve"> Incidents</w:t>
      </w:r>
      <w:bookmarkEnd w:id="81"/>
    </w:p>
    <w:p w14:paraId="646EC68B" w14:textId="71A33A46" w:rsidR="00D81A1D" w:rsidRDefault="00CF435B" w:rsidP="00CF435B">
      <w:pPr>
        <w:pStyle w:val="BodyText"/>
      </w:pPr>
      <w:r>
        <w:t xml:space="preserve">VICSES is the designated </w:t>
      </w:r>
      <w:r w:rsidR="00810A4E">
        <w:t xml:space="preserve">Control Agency </w:t>
      </w:r>
      <w:r w:rsidR="005741FF">
        <w:t xml:space="preserve">for natural flood incidents </w:t>
      </w:r>
      <w:r w:rsidR="009123F9">
        <w:t xml:space="preserve">(see </w:t>
      </w:r>
      <w:r w:rsidR="007E2D55">
        <w:t>S</w:t>
      </w:r>
      <w:r w:rsidR="009123F9">
        <w:t xml:space="preserve">ection 3.1.1) </w:t>
      </w:r>
      <w:r>
        <w:t>and will appoint the Incident Controller</w:t>
      </w:r>
      <w:r w:rsidR="00E51694">
        <w:t xml:space="preserve"> to manage the incident</w:t>
      </w:r>
      <w:r>
        <w:t xml:space="preserve">. </w:t>
      </w:r>
      <w:r w:rsidR="005F4D7D">
        <w:t xml:space="preserve">Through this </w:t>
      </w:r>
      <w:r w:rsidR="00CD6307">
        <w:t xml:space="preserve">structure, </w:t>
      </w:r>
      <w:r w:rsidR="005F4D7D">
        <w:t>VICSES will be responsible for managing the response to flooding consequences.</w:t>
      </w:r>
    </w:p>
    <w:p w14:paraId="08A59EA4" w14:textId="70AC7FB8" w:rsidR="00CF435B" w:rsidRDefault="00CF435B" w:rsidP="00CF435B">
      <w:pPr>
        <w:pStyle w:val="BodyText"/>
      </w:pPr>
      <w:r>
        <w:t xml:space="preserve">This </w:t>
      </w:r>
      <w:r w:rsidR="00E51694">
        <w:t>includes</w:t>
      </w:r>
      <w:r>
        <w:t xml:space="preserve"> situations where high flows </w:t>
      </w:r>
      <w:r w:rsidR="00687D45">
        <w:t>in</w:t>
      </w:r>
      <w:r>
        <w:t xml:space="preserve">to a dam following rainfall in the upstream catchment </w:t>
      </w:r>
      <w:r w:rsidR="00687D45">
        <w:t>are</w:t>
      </w:r>
      <w:r>
        <w:t xml:space="preserve"> likely to result in outflows </w:t>
      </w:r>
      <w:r w:rsidR="00DA2759">
        <w:t xml:space="preserve">that exceed the minor flood level </w:t>
      </w:r>
      <w:r>
        <w:t xml:space="preserve">downstream </w:t>
      </w:r>
      <w:r w:rsidR="00DA2759">
        <w:t>of</w:t>
      </w:r>
      <w:r>
        <w:t xml:space="preserve"> the dam.</w:t>
      </w:r>
      <w:r w:rsidR="00D81A1D">
        <w:t xml:space="preserve"> </w:t>
      </w:r>
      <w:r>
        <w:t xml:space="preserve">In this circumstance, the dam owner/operator will be responsible for </w:t>
      </w:r>
      <w:r w:rsidR="00154D20">
        <w:t>managing</w:t>
      </w:r>
      <w:r>
        <w:t xml:space="preserve"> the passage of water through the storage</w:t>
      </w:r>
      <w:r w:rsidR="00FD5378">
        <w:t xml:space="preserve">, </w:t>
      </w:r>
      <w:r w:rsidR="009D1763">
        <w:t>providing technical advice</w:t>
      </w:r>
      <w:r w:rsidR="00FD5378">
        <w:t xml:space="preserve"> and supplying </w:t>
      </w:r>
      <w:r w:rsidR="00E02567">
        <w:t>observed</w:t>
      </w:r>
      <w:r w:rsidR="005F4D7D">
        <w:t xml:space="preserve"> and forecast </w:t>
      </w:r>
      <w:r w:rsidR="00FD5378">
        <w:t>flow data where available</w:t>
      </w:r>
      <w:r w:rsidR="000A7061">
        <w:t>.</w:t>
      </w:r>
      <w:r w:rsidR="005A1266">
        <w:t xml:space="preserve"> </w:t>
      </w:r>
      <w:r w:rsidR="00042BA9">
        <w:t>Dam owner/operators</w:t>
      </w:r>
      <w:r w:rsidR="007F4AB9" w:rsidRPr="007F4AB9">
        <w:t xml:space="preserve"> can deploy an EMLO to the IMT to help manage their respective functions.</w:t>
      </w:r>
    </w:p>
    <w:p w14:paraId="487C3AFC" w14:textId="552603C9" w:rsidR="00A83E7E" w:rsidRDefault="00A83E7E" w:rsidP="00CF435B">
      <w:pPr>
        <w:pStyle w:val="BodyText"/>
      </w:pPr>
      <w:r>
        <w:t>While there is not</w:t>
      </w:r>
      <w:r w:rsidR="00A96F99">
        <w:t xml:space="preserve"> a dam safety incident in this scenario, if there are multiple dams </w:t>
      </w:r>
      <w:r w:rsidR="005133E8">
        <w:t xml:space="preserve">passing significant flows, then the Department may be requested to </w:t>
      </w:r>
      <w:r w:rsidR="00457842">
        <w:t xml:space="preserve">coordinate situation reports through the </w:t>
      </w:r>
      <w:r w:rsidR="00810A4E">
        <w:t>Control Agency</w:t>
      </w:r>
      <w:r w:rsidR="00EA3892">
        <w:t xml:space="preserve"> or </w:t>
      </w:r>
      <w:r w:rsidR="00AE06C7">
        <w:t>Department Executive.</w:t>
      </w:r>
      <w:r w:rsidR="00EE3C0C">
        <w:t xml:space="preserve"> This is an ad</w:t>
      </w:r>
      <w:r w:rsidR="0090043E">
        <w:t xml:space="preserve">ministrative </w:t>
      </w:r>
      <w:r w:rsidR="00674DD3">
        <w:t xml:space="preserve">support </w:t>
      </w:r>
      <w:r w:rsidR="0090043E">
        <w:t>role not a response role.</w:t>
      </w:r>
      <w:r w:rsidR="00053C05">
        <w:t xml:space="preserve"> This may be escalated if any dams exhibit signs of failure.</w:t>
      </w:r>
    </w:p>
    <w:p w14:paraId="6BD876CD" w14:textId="6D34D9C3" w:rsidR="00896AC4" w:rsidRDefault="00896AC4" w:rsidP="00896AC4">
      <w:pPr>
        <w:pStyle w:val="Heading3"/>
      </w:pPr>
      <w:bookmarkStart w:id="82" w:name="_Toc190120201"/>
      <w:r>
        <w:t>Controlled Flooding Incidents</w:t>
      </w:r>
      <w:bookmarkEnd w:id="82"/>
    </w:p>
    <w:p w14:paraId="7B3AFD5F" w14:textId="321E3F90" w:rsidR="00D81A1D" w:rsidRDefault="00D81A1D" w:rsidP="00D81A1D">
      <w:pPr>
        <w:pStyle w:val="BodyText"/>
      </w:pPr>
      <w:r>
        <w:t xml:space="preserve">VICSES is the designated </w:t>
      </w:r>
      <w:r w:rsidR="00810A4E">
        <w:t xml:space="preserve">Control Agency </w:t>
      </w:r>
      <w:r>
        <w:t xml:space="preserve">for Controlled Flood incidents </w:t>
      </w:r>
      <w:r w:rsidR="009123F9">
        <w:t xml:space="preserve">(see </w:t>
      </w:r>
      <w:r w:rsidR="007E2D55">
        <w:t>S</w:t>
      </w:r>
      <w:r w:rsidR="009123F9">
        <w:t xml:space="preserve">ection 3.1.2) </w:t>
      </w:r>
      <w:r>
        <w:t>and will appoint the Incident Controller.</w:t>
      </w:r>
      <w:r w:rsidR="00AF720B">
        <w:t xml:space="preserve"> Through this structure, VICSES will be responsible for managing the response to flooding consequences.</w:t>
      </w:r>
    </w:p>
    <w:p w14:paraId="6A527E19" w14:textId="39A6517F" w:rsidR="00896AC4" w:rsidRDefault="00896AC4" w:rsidP="00896AC4">
      <w:pPr>
        <w:pStyle w:val="BodyText"/>
      </w:pPr>
      <w:r>
        <w:t xml:space="preserve">For controlled flooding incidents, roles and responsibilities for the dam owner/operator will be as described for natural flood incident (see Section </w:t>
      </w:r>
      <w:r w:rsidR="00FD5378">
        <w:t>6.4.1</w:t>
      </w:r>
      <w:r>
        <w:t>).</w:t>
      </w:r>
      <w:r w:rsidR="00E02567">
        <w:t xml:space="preserve"> The reporting of observed and forecast flow data </w:t>
      </w:r>
      <w:r w:rsidR="004334C3">
        <w:t xml:space="preserve">at all </w:t>
      </w:r>
      <w:r w:rsidR="00167B6E">
        <w:t xml:space="preserve">official flood warning gauges </w:t>
      </w:r>
      <w:r w:rsidR="00E02567">
        <w:t xml:space="preserve">will be </w:t>
      </w:r>
      <w:r w:rsidR="009E00A3">
        <w:t>a high priority for controlled flood incidents.</w:t>
      </w:r>
    </w:p>
    <w:p w14:paraId="403000C0" w14:textId="7AD59F61" w:rsidR="009E00A3" w:rsidRDefault="009E00A3" w:rsidP="00896AC4">
      <w:pPr>
        <w:pStyle w:val="BodyText"/>
      </w:pPr>
      <w:r>
        <w:t xml:space="preserve">Again, while there is not a dam safety incident in this scenario, if there is a particularly sensitive dam or multiple dams </w:t>
      </w:r>
      <w:r w:rsidR="00674DD3">
        <w:t>with controlled releases exceeding the minor flood level</w:t>
      </w:r>
      <w:r>
        <w:t xml:space="preserve">, then the Department may be requested to coordinate situation reports through the </w:t>
      </w:r>
      <w:r w:rsidR="00810A4E">
        <w:t>Control Agency</w:t>
      </w:r>
      <w:r w:rsidR="00EA3892">
        <w:t xml:space="preserve"> or</w:t>
      </w:r>
      <w:r>
        <w:t xml:space="preserve"> Department Executive. This is an administrative </w:t>
      </w:r>
      <w:r w:rsidR="00674DD3">
        <w:t xml:space="preserve">support </w:t>
      </w:r>
      <w:r>
        <w:t>role not a response role.</w:t>
      </w:r>
    </w:p>
    <w:p w14:paraId="54C39D2B" w14:textId="163DFB86" w:rsidR="00CF435B" w:rsidRDefault="00CF435B" w:rsidP="00CF435B">
      <w:pPr>
        <w:pStyle w:val="Heading3"/>
      </w:pPr>
      <w:bookmarkStart w:id="83" w:name="_Toc190120202"/>
      <w:r>
        <w:t>Dam Safety Incidents Unlikely to Cause Downstream Flooding</w:t>
      </w:r>
      <w:bookmarkEnd w:id="83"/>
    </w:p>
    <w:p w14:paraId="6B5D120B" w14:textId="7A1FFDAB" w:rsidR="00CF435B" w:rsidRDefault="00E92BF0" w:rsidP="00CF435B">
      <w:pPr>
        <w:pStyle w:val="BodyText"/>
      </w:pPr>
      <w:r>
        <w:t xml:space="preserve">The Department </w:t>
      </w:r>
      <w:r w:rsidR="00CF435B">
        <w:t xml:space="preserve">is the designated </w:t>
      </w:r>
      <w:r w:rsidR="00810A4E">
        <w:t xml:space="preserve">Control Agency </w:t>
      </w:r>
      <w:r w:rsidR="00CF435B">
        <w:t xml:space="preserve">in cases </w:t>
      </w:r>
      <w:r w:rsidR="00D70406">
        <w:t xml:space="preserve">where </w:t>
      </w:r>
      <w:r w:rsidR="00CF435B">
        <w:t xml:space="preserve">a dam safety incident </w:t>
      </w:r>
      <w:r w:rsidR="00D70406">
        <w:t xml:space="preserve">occurs </w:t>
      </w:r>
      <w:r w:rsidR="00CF435B">
        <w:t xml:space="preserve">but </w:t>
      </w:r>
      <w:r w:rsidR="0070149D">
        <w:t>is assessed as</w:t>
      </w:r>
      <w:r w:rsidR="004424D3">
        <w:t xml:space="preserve"> </w:t>
      </w:r>
      <w:r w:rsidR="00CF435B">
        <w:t xml:space="preserve">unlikely to fail </w:t>
      </w:r>
      <w:r w:rsidR="00D70406">
        <w:t>and</w:t>
      </w:r>
      <w:r w:rsidR="00CF435B">
        <w:t xml:space="preserve"> cause flooding downstream. </w:t>
      </w:r>
      <w:r w:rsidR="0024585B">
        <w:t xml:space="preserve">These would mainly be </w:t>
      </w:r>
      <w:r w:rsidR="0070149D">
        <w:t xml:space="preserve">localised </w:t>
      </w:r>
      <w:r w:rsidR="00CF435B">
        <w:t xml:space="preserve">Level 1 or </w:t>
      </w:r>
      <w:r w:rsidR="00B01523">
        <w:t>i</w:t>
      </w:r>
      <w:r w:rsidR="00CF435B">
        <w:t>ncident</w:t>
      </w:r>
      <w:r w:rsidR="0024585B">
        <w:t xml:space="preserve">s but could also be Level 2 </w:t>
      </w:r>
      <w:r w:rsidR="00570734">
        <w:t xml:space="preserve">or </w:t>
      </w:r>
      <w:r w:rsidR="0024585B">
        <w:t>3 in some specific scenarios</w:t>
      </w:r>
      <w:r w:rsidR="00CF435B">
        <w:t>.</w:t>
      </w:r>
      <w:r w:rsidR="002C23E4">
        <w:t xml:space="preserve"> In these </w:t>
      </w:r>
      <w:r w:rsidR="00FB00F2">
        <w:t>situations</w:t>
      </w:r>
      <w:r w:rsidR="002C23E4">
        <w:t xml:space="preserve">, the focus is on </w:t>
      </w:r>
      <w:r w:rsidR="00D15CE6">
        <w:t xml:space="preserve">identifying the issue and </w:t>
      </w:r>
      <w:r w:rsidR="0090774D">
        <w:t xml:space="preserve">working </w:t>
      </w:r>
      <w:r w:rsidR="00D75AEA">
        <w:t>with the dam owner to</w:t>
      </w:r>
      <w:r w:rsidR="0090774D">
        <w:t xml:space="preserve"> make the area safe.</w:t>
      </w:r>
    </w:p>
    <w:p w14:paraId="0A45BEDA" w14:textId="01FBEBDB" w:rsidR="00CF435B" w:rsidRDefault="006952BC" w:rsidP="00CF435B">
      <w:pPr>
        <w:pStyle w:val="BodyText"/>
      </w:pPr>
      <w:r>
        <w:t>Where</w:t>
      </w:r>
      <w:r w:rsidR="00CF435B">
        <w:t xml:space="preserve"> the dam safety incident is assessed as Level 1 (i.e. no expected consequences beyond the site or asset, no threat to life, property or environment and no expectation of disruption to essential services), it is </w:t>
      </w:r>
      <w:r w:rsidR="00CF435B">
        <w:lastRenderedPageBreak/>
        <w:t xml:space="preserve">expected that management of the incident will be undertaken by the dam owner/operator as part of </w:t>
      </w:r>
      <w:proofErr w:type="gramStart"/>
      <w:r w:rsidR="00CF435B">
        <w:t>business as usual</w:t>
      </w:r>
      <w:proofErr w:type="gramEnd"/>
      <w:r w:rsidR="00CF435B">
        <w:t xml:space="preserve"> arrangements.</w:t>
      </w:r>
    </w:p>
    <w:p w14:paraId="3FA4DAC1" w14:textId="1D698B3D" w:rsidR="0099275A" w:rsidRPr="004D60FF" w:rsidRDefault="006952BC" w:rsidP="0099275A">
      <w:pPr>
        <w:pStyle w:val="BodyText"/>
      </w:pPr>
      <w:r>
        <w:t>Where</w:t>
      </w:r>
      <w:r w:rsidR="0099275A">
        <w:t xml:space="preserve"> the dam safety </w:t>
      </w:r>
      <w:r w:rsidR="0099275A" w:rsidRPr="004D60FF">
        <w:t xml:space="preserve">incident is assessed as a Level 1 </w:t>
      </w:r>
      <w:r w:rsidR="00AA6FC6">
        <w:t xml:space="preserve">(Reportable) </w:t>
      </w:r>
      <w:r w:rsidR="0099275A" w:rsidRPr="004D60FF">
        <w:t xml:space="preserve">(i.e. there is a possibility the incident will not be contained within one or two hours by the initial response, may attract the interest of local or regional </w:t>
      </w:r>
      <w:r w:rsidR="00EC0413" w:rsidRPr="004D60FF">
        <w:t xml:space="preserve">third parties </w:t>
      </w:r>
      <w:r w:rsidR="0099275A" w:rsidRPr="004D60FF">
        <w:t>and/or there is a possibility the incident will escalate to Level 2), the SDO – Water must be notified.</w:t>
      </w:r>
      <w:r w:rsidR="00594A9B" w:rsidRPr="004D60FF">
        <w:t xml:space="preserve"> Where this incident is assessed a</w:t>
      </w:r>
      <w:r w:rsidR="005B417F" w:rsidRPr="004D60FF">
        <w:t xml:space="preserve">s Level 1 </w:t>
      </w:r>
      <w:r w:rsidR="00AA6FC6">
        <w:t xml:space="preserve">(Reportable) </w:t>
      </w:r>
      <w:r w:rsidR="005B417F" w:rsidRPr="004D60FF">
        <w:t>or higher, the SDO – Water will also notify VICSES as per the Dam Safety Operations Plan.</w:t>
      </w:r>
    </w:p>
    <w:p w14:paraId="33D58CAA" w14:textId="77777777" w:rsidR="004660E6" w:rsidRDefault="004660E6" w:rsidP="004660E6">
      <w:pPr>
        <w:pStyle w:val="BodyText"/>
      </w:pPr>
      <w:r w:rsidRPr="004D60FF">
        <w:t>If the incident does not escalate further, the Department</w:t>
      </w:r>
      <w:r>
        <w:t xml:space="preserve"> will provide no further emergency response to the dam safety incident. Arrangements for an escalating incident are outlined in Section 6.6.</w:t>
      </w:r>
    </w:p>
    <w:p w14:paraId="0E50456C" w14:textId="0E4D5DB7" w:rsidR="00BB0953" w:rsidRDefault="001E3DF8" w:rsidP="00CF435B">
      <w:pPr>
        <w:pStyle w:val="BodyText"/>
      </w:pPr>
      <w:r>
        <w:t xml:space="preserve">In some specific scenarios, a dam safety incident may be escalated to Level 2 or 3 </w:t>
      </w:r>
      <w:r w:rsidR="00734B11">
        <w:t xml:space="preserve">even though it is unlikely that flooding will occur. </w:t>
      </w:r>
      <w:r w:rsidR="007D3241">
        <w:t xml:space="preserve">This includes incidents where more resources are required to </w:t>
      </w:r>
      <w:r w:rsidR="00CF02F4">
        <w:t xml:space="preserve">manage </w:t>
      </w:r>
      <w:r w:rsidR="00E9057C">
        <w:t xml:space="preserve">or respond to </w:t>
      </w:r>
      <w:r w:rsidR="00CF02F4">
        <w:t xml:space="preserve">the incident, the situation is high risk, specialist technical resources are </w:t>
      </w:r>
      <w:proofErr w:type="gramStart"/>
      <w:r w:rsidR="00CF02F4">
        <w:t>required</w:t>
      </w:r>
      <w:proofErr w:type="gramEnd"/>
      <w:r w:rsidR="00CF02F4">
        <w:t xml:space="preserve"> or an escalation is requested by </w:t>
      </w:r>
      <w:r w:rsidR="00A56DE2">
        <w:t>Department Executive</w:t>
      </w:r>
      <w:r w:rsidR="00EA3892">
        <w:t xml:space="preserve"> </w:t>
      </w:r>
      <w:r w:rsidR="00A56DE2">
        <w:t>or activated</w:t>
      </w:r>
      <w:r w:rsidR="00075192">
        <w:t xml:space="preserve"> </w:t>
      </w:r>
      <w:r w:rsidR="00810A4E">
        <w:t>Control Agency</w:t>
      </w:r>
      <w:r w:rsidR="00A56DE2">
        <w:t>.</w:t>
      </w:r>
    </w:p>
    <w:p w14:paraId="30B754A3" w14:textId="6071F1A6" w:rsidR="00CF435B" w:rsidRDefault="00CF435B" w:rsidP="00CF435B">
      <w:pPr>
        <w:pStyle w:val="BodyText"/>
      </w:pPr>
      <w:r>
        <w:t xml:space="preserve">If the dam is operated or licensed by a water corporation, </w:t>
      </w:r>
      <w:r w:rsidR="008471F8">
        <w:t>the Department</w:t>
      </w:r>
      <w:r>
        <w:t xml:space="preserve"> requires the water corporation to take on the role of Incident Controller. In all other cases, </w:t>
      </w:r>
      <w:r w:rsidR="008471F8">
        <w:t>the Department</w:t>
      </w:r>
      <w:r>
        <w:t xml:space="preserve"> will appoint a suitable Incident Controller. </w:t>
      </w:r>
    </w:p>
    <w:p w14:paraId="39A47948" w14:textId="47460F3A" w:rsidR="00E9057C" w:rsidRDefault="00E9057C" w:rsidP="00E9057C">
      <w:pPr>
        <w:pStyle w:val="BodyText"/>
      </w:pPr>
      <w:r>
        <w:t xml:space="preserve">As outlined in Section 2.3, the Department or the delegated licensing authority may, under the provisions in the </w:t>
      </w:r>
      <w:r w:rsidRPr="00EA1F5B">
        <w:rPr>
          <w:i/>
        </w:rPr>
        <w:t>Water Act 1989</w:t>
      </w:r>
      <w:r>
        <w:t xml:space="preserve">, gain access to private property, direct a dam owner undertake works to make the dam safe or undertake emergency works if the dam owner does not </w:t>
      </w:r>
      <w:proofErr w:type="gramStart"/>
      <w:r>
        <w:t>take action</w:t>
      </w:r>
      <w:proofErr w:type="gramEnd"/>
      <w:r>
        <w:t>.</w:t>
      </w:r>
    </w:p>
    <w:p w14:paraId="698AFBFD" w14:textId="2C42A178" w:rsidR="00CF435B" w:rsidRDefault="00CF435B" w:rsidP="00896AC4">
      <w:pPr>
        <w:pStyle w:val="Heading3"/>
      </w:pPr>
      <w:bookmarkStart w:id="84" w:name="_Toc190120203"/>
      <w:r>
        <w:t xml:space="preserve">Dam Failure Likely to Cause </w:t>
      </w:r>
      <w:r w:rsidR="0031478D">
        <w:t>Downstream</w:t>
      </w:r>
      <w:r>
        <w:t xml:space="preserve"> </w:t>
      </w:r>
      <w:r w:rsidR="0031478D">
        <w:t>Flooding</w:t>
      </w:r>
      <w:bookmarkEnd w:id="84"/>
      <w:r w:rsidR="0031478D">
        <w:t xml:space="preserve"> </w:t>
      </w:r>
    </w:p>
    <w:p w14:paraId="3523B430" w14:textId="27ACFD92" w:rsidR="001672F5" w:rsidRDefault="00CF435B" w:rsidP="00CF435B">
      <w:pPr>
        <w:pStyle w:val="BodyText"/>
      </w:pPr>
      <w:r>
        <w:t xml:space="preserve">For </w:t>
      </w:r>
      <w:r w:rsidR="00CE54B0">
        <w:t xml:space="preserve">a </w:t>
      </w:r>
      <w:r>
        <w:t xml:space="preserve">Level 2 dam </w:t>
      </w:r>
      <w:r w:rsidR="00E82640">
        <w:t>failure</w:t>
      </w:r>
      <w:r>
        <w:t xml:space="preserve"> incident (i.e. </w:t>
      </w:r>
      <w:r w:rsidR="00CE2AA8">
        <w:t>w</w:t>
      </w:r>
      <w:r>
        <w:t xml:space="preserve">ith potential to cause threat to life and/or, at a regional scale, significant disruption to essential services and/or significant consequences), </w:t>
      </w:r>
      <w:r w:rsidR="00480047">
        <w:t xml:space="preserve">or a Level 3 dam failure incident (i.e. with potential to cause threat to life and/or, at a Statewide scale, significant disruption to essential services and/or significant consequences), </w:t>
      </w:r>
      <w:r>
        <w:t xml:space="preserve">VICSES will be the </w:t>
      </w:r>
      <w:r w:rsidR="00810A4E">
        <w:t xml:space="preserve">Control Agency </w:t>
      </w:r>
      <w:r>
        <w:t xml:space="preserve">for flood response downstream from the dam. </w:t>
      </w:r>
      <w:r w:rsidR="00EC355C">
        <w:t xml:space="preserve">This means that </w:t>
      </w:r>
      <w:r w:rsidR="001672F5">
        <w:t xml:space="preserve">VICSES will be responsible for the wider community consequences including the management of public warnings and information relating to any potential downstream flooding. </w:t>
      </w:r>
    </w:p>
    <w:p w14:paraId="6A4C04BB" w14:textId="789B2212" w:rsidR="00CF435B" w:rsidRDefault="00CF435B" w:rsidP="00CF435B">
      <w:pPr>
        <w:pStyle w:val="BodyText"/>
      </w:pPr>
      <w:r>
        <w:t xml:space="preserve">Where VICSES is the </w:t>
      </w:r>
      <w:r w:rsidR="00810A4E">
        <w:t>Control Agency</w:t>
      </w:r>
      <w:r>
        <w:t xml:space="preserve">, </w:t>
      </w:r>
      <w:r w:rsidR="00E92BF0">
        <w:t>the Department</w:t>
      </w:r>
      <w:r>
        <w:t xml:space="preserve"> </w:t>
      </w:r>
      <w:r w:rsidR="00374ACA">
        <w:t>and</w:t>
      </w:r>
      <w:r w:rsidR="001672F5">
        <w:t>/or</w:t>
      </w:r>
      <w:r w:rsidR="00374ACA">
        <w:t xml:space="preserve"> </w:t>
      </w:r>
      <w:r>
        <w:t xml:space="preserve">water corporation (if the dam is operated or licensed by a water corporation) will be a </w:t>
      </w:r>
      <w:r w:rsidR="00810A4E">
        <w:t>S</w:t>
      </w:r>
      <w:r w:rsidR="00F17936">
        <w:t xml:space="preserve">upport </w:t>
      </w:r>
      <w:r w:rsidR="00810A4E">
        <w:t>A</w:t>
      </w:r>
      <w:r w:rsidR="00F17936">
        <w:t xml:space="preserve">gency </w:t>
      </w:r>
      <w:r w:rsidR="007A2D95">
        <w:t xml:space="preserve">in </w:t>
      </w:r>
      <w:r w:rsidR="00C66427">
        <w:t>command</w:t>
      </w:r>
      <w:r w:rsidR="007A2D95">
        <w:t xml:space="preserve"> of the immediate dam site, </w:t>
      </w:r>
      <w:r>
        <w:t xml:space="preserve">responsible for </w:t>
      </w:r>
      <w:r w:rsidR="00E555B9">
        <w:t>managing</w:t>
      </w:r>
      <w:r>
        <w:t xml:space="preserve"> the structural integrity of the dam</w:t>
      </w:r>
      <w:r w:rsidR="00E555B9">
        <w:t xml:space="preserve"> and taking </w:t>
      </w:r>
      <w:r w:rsidR="00256740">
        <w:t xml:space="preserve">any </w:t>
      </w:r>
      <w:r w:rsidR="00E555B9">
        <w:t>action</w:t>
      </w:r>
      <w:r w:rsidR="00256740">
        <w:t xml:space="preserve">s </w:t>
      </w:r>
      <w:r w:rsidR="005477CF">
        <w:t>required to make the area safe</w:t>
      </w:r>
      <w:r w:rsidR="00887975">
        <w:t xml:space="preserve">. </w:t>
      </w:r>
      <w:r w:rsidR="00962D6A">
        <w:t>This is done through the appointment of a</w:t>
      </w:r>
      <w:r w:rsidR="003A6B3C">
        <w:t xml:space="preserve"> </w:t>
      </w:r>
      <w:r w:rsidR="004533F1">
        <w:t xml:space="preserve">trained </w:t>
      </w:r>
      <w:r w:rsidR="00962D6A">
        <w:t xml:space="preserve">Incident Commander </w:t>
      </w:r>
      <w:r w:rsidR="00BB0BAC">
        <w:t>from either the dam owner or a Victorian emergency management organisation</w:t>
      </w:r>
      <w:r w:rsidR="00503BA4">
        <w:t>/</w:t>
      </w:r>
      <w:r w:rsidR="00BB0BAC">
        <w:t xml:space="preserve">entity. </w:t>
      </w:r>
      <w:r w:rsidR="004134E5">
        <w:t xml:space="preserve">This </w:t>
      </w:r>
      <w:r w:rsidR="00962D6A">
        <w:t>is undertaken</w:t>
      </w:r>
      <w:r w:rsidR="004134E5">
        <w:t xml:space="preserve"> in accordance with dam owner’s incident management plan for monitored dams if </w:t>
      </w:r>
      <w:r w:rsidR="001148E3">
        <w:t>one is in place</w:t>
      </w:r>
      <w:r w:rsidR="004134E5">
        <w:t xml:space="preserve"> or through the Dep</w:t>
      </w:r>
      <w:r w:rsidR="00962D6A">
        <w:t>artment</w:t>
      </w:r>
      <w:r w:rsidR="00C66427">
        <w:t xml:space="preserve"> Dam Safety Operations Plan arrangements</w:t>
      </w:r>
      <w:r w:rsidR="00962D6A">
        <w:t xml:space="preserve">. </w:t>
      </w:r>
    </w:p>
    <w:p w14:paraId="20C55F49" w14:textId="3EAF9F26" w:rsidR="00CF435B" w:rsidRDefault="00CF435B" w:rsidP="00CF435B">
      <w:pPr>
        <w:pStyle w:val="BodyText"/>
      </w:pPr>
      <w:r>
        <w:t xml:space="preserve">When forming an IMT in response to the management of flooding downstream from the dam, it is important that </w:t>
      </w:r>
      <w:r w:rsidR="00E92BF0">
        <w:t>the Department</w:t>
      </w:r>
      <w:r>
        <w:t xml:space="preserve"> and VICSES along with the dam operator have access to an appropriately qualified expertise (through an EMLO or technical specialist) within the IMT. Regular updates and situation reports provided by the dam operator to the IMT will ensure a common operating picture for all entities. The IMT may be located at the incident site or at an Incident Control Centre (ICC).</w:t>
      </w:r>
    </w:p>
    <w:p w14:paraId="1FE3781D" w14:textId="7BBF3F8B" w:rsidR="00FC3D1E" w:rsidRDefault="00CF435B" w:rsidP="00FC3D1E">
      <w:pPr>
        <w:pStyle w:val="BodyText"/>
      </w:pPr>
      <w:r>
        <w:t>The Incident Commander is responsible for command of dam owner entity resources and participates in the I</w:t>
      </w:r>
      <w:r w:rsidR="000D3762">
        <w:t>E</w:t>
      </w:r>
      <w:r>
        <w:t>MT or R</w:t>
      </w:r>
      <w:r w:rsidR="003A4913">
        <w:t>E</w:t>
      </w:r>
      <w:r>
        <w:t xml:space="preserve">MT. They are not responsible for control of the </w:t>
      </w:r>
      <w:r w:rsidR="00726173">
        <w:t xml:space="preserve">potential or </w:t>
      </w:r>
      <w:r w:rsidR="00B62034">
        <w:t xml:space="preserve">actual flood </w:t>
      </w:r>
      <w:r>
        <w:t>incident and are not responsible for issuing community warnings.</w:t>
      </w:r>
    </w:p>
    <w:p w14:paraId="6DCF3C8E" w14:textId="1BD5DC60" w:rsidR="00D177FC" w:rsidRDefault="00D177FC" w:rsidP="00D177FC">
      <w:pPr>
        <w:pStyle w:val="Heading2"/>
      </w:pPr>
      <w:bookmarkStart w:id="85" w:name="_Toc190120204"/>
      <w:r>
        <w:t>Control of Concurrent Class 1 and Class 2 Emergencies</w:t>
      </w:r>
      <w:bookmarkEnd w:id="85"/>
    </w:p>
    <w:p w14:paraId="4252F2F8" w14:textId="77777777" w:rsidR="00D177FC" w:rsidRDefault="00D177FC" w:rsidP="00D177FC">
      <w:pPr>
        <w:pStyle w:val="BodyText"/>
      </w:pPr>
      <w:r>
        <w:t>The SEMP provides arrangements for the control of concurrent Class 1 and Class 2 emergencies.</w:t>
      </w:r>
    </w:p>
    <w:p w14:paraId="1A759FA1" w14:textId="08355AE0" w:rsidR="00D177FC" w:rsidRDefault="00E82FCB" w:rsidP="00D177FC">
      <w:pPr>
        <w:pStyle w:val="BodyText"/>
      </w:pPr>
      <w:r>
        <w:t>F</w:t>
      </w:r>
      <w:r w:rsidR="00D177FC">
        <w:t xml:space="preserve">or dam safety incidents arising from flood or earthquakes (a dam failing </w:t>
      </w:r>
      <w:proofErr w:type="gramStart"/>
      <w:r w:rsidR="00D177FC">
        <w:t>as a consequence of</w:t>
      </w:r>
      <w:proofErr w:type="gramEnd"/>
      <w:r w:rsidR="00D177FC">
        <w:t xml:space="preserve"> a broader emergency) the overall response may be led by the Class 1 State </w:t>
      </w:r>
      <w:r w:rsidR="000D3762">
        <w:t xml:space="preserve">Response </w:t>
      </w:r>
      <w:r w:rsidR="00D177FC">
        <w:t xml:space="preserve">Controller with a Class 1 line of control applied to the overall emergency. </w:t>
      </w:r>
      <w:r w:rsidR="00E92BF0">
        <w:t>The Department</w:t>
      </w:r>
      <w:r w:rsidR="00D177FC">
        <w:t xml:space="preserve"> would continue to perform its dam safety response roles as a </w:t>
      </w:r>
      <w:r w:rsidR="00810A4E">
        <w:t>S</w:t>
      </w:r>
      <w:r w:rsidR="00D177FC">
        <w:t xml:space="preserve">upport </w:t>
      </w:r>
      <w:r w:rsidR="00810A4E">
        <w:t>A</w:t>
      </w:r>
      <w:r w:rsidR="00D177FC">
        <w:t xml:space="preserve">gency to the </w:t>
      </w:r>
      <w:r w:rsidR="00810A4E">
        <w:t xml:space="preserve">Control Agency </w:t>
      </w:r>
      <w:r w:rsidR="00D177FC">
        <w:t>(</w:t>
      </w:r>
      <w:r w:rsidR="000D3762">
        <w:t xml:space="preserve">in this case </w:t>
      </w:r>
      <w:r w:rsidR="00D177FC">
        <w:t>V</w:t>
      </w:r>
      <w:r w:rsidR="006124BB">
        <w:t>IC</w:t>
      </w:r>
      <w:r w:rsidR="00D177FC">
        <w:t>SES).</w:t>
      </w:r>
    </w:p>
    <w:p w14:paraId="14381ED2" w14:textId="6B1CF0BA" w:rsidR="00C51DB6" w:rsidRDefault="00C67F3E" w:rsidP="009D2A96">
      <w:pPr>
        <w:pStyle w:val="Heading2"/>
      </w:pPr>
      <w:bookmarkStart w:id="86" w:name="_Toc190120205"/>
      <w:r>
        <w:lastRenderedPageBreak/>
        <w:t>Incident Escalation</w:t>
      </w:r>
      <w:r w:rsidR="002A5B60">
        <w:t xml:space="preserve"> and Transfer of Control</w:t>
      </w:r>
      <w:bookmarkEnd w:id="86"/>
    </w:p>
    <w:p w14:paraId="66FDA8A3" w14:textId="33609C24" w:rsidR="003546A7" w:rsidRDefault="003546A7" w:rsidP="00C51DB6">
      <w:pPr>
        <w:pStyle w:val="BodyText"/>
      </w:pPr>
      <w:r>
        <w:t xml:space="preserve">After the incident is reported to the Department, </w:t>
      </w:r>
      <w:r w:rsidR="00E82FCB">
        <w:t xml:space="preserve">the appointed Incident Controller will </w:t>
      </w:r>
      <w:r w:rsidR="000A481D">
        <w:t xml:space="preserve">maintain situational awareness and </w:t>
      </w:r>
      <w:r w:rsidR="00E82FCB">
        <w:t xml:space="preserve">continuously assess the Incident Level based on </w:t>
      </w:r>
      <w:r w:rsidR="000A481D">
        <w:t>observations and technical advice where available.</w:t>
      </w:r>
    </w:p>
    <w:p w14:paraId="379F8B74" w14:textId="5C9B01E9" w:rsidR="00C51DB6" w:rsidRDefault="00C51DB6" w:rsidP="00C51DB6">
      <w:pPr>
        <w:pStyle w:val="BodyText"/>
      </w:pPr>
      <w:r>
        <w:t xml:space="preserve">In cases where a dam safety incident escalates </w:t>
      </w:r>
      <w:r w:rsidR="00EC556C">
        <w:t xml:space="preserve">from a Level 1 incident </w:t>
      </w:r>
      <w:r>
        <w:t xml:space="preserve">to a Level </w:t>
      </w:r>
      <w:r w:rsidR="00EF08F1">
        <w:t>2 incident</w:t>
      </w:r>
      <w:r>
        <w:t xml:space="preserve">, a transfer of control to the </w:t>
      </w:r>
      <w:r w:rsidR="003C6C5D">
        <w:t>Control Agency (the Department)</w:t>
      </w:r>
      <w:r w:rsidR="00B60D06">
        <w:t xml:space="preserve"> </w:t>
      </w:r>
      <w:r w:rsidR="000A0F83">
        <w:t>is required for most cases</w:t>
      </w:r>
      <w:r>
        <w:t xml:space="preserve">. This process is illustrated in Figure </w:t>
      </w:r>
      <w:r w:rsidR="00EE547D">
        <w:t xml:space="preserve">2 </w:t>
      </w:r>
      <w:r>
        <w:t>below</w:t>
      </w:r>
      <w:r w:rsidR="00B7143E" w:rsidRPr="00B7143E">
        <w:t xml:space="preserve"> </w:t>
      </w:r>
      <w:r w:rsidR="00B7143E">
        <w:t xml:space="preserve">with the generic term “Emergency Services” used to represent </w:t>
      </w:r>
      <w:r w:rsidR="00DA5714">
        <w:t>the Victorian state level emergency response arrangements outlined in the SEMP</w:t>
      </w:r>
      <w:r>
        <w:t xml:space="preserve">. </w:t>
      </w:r>
    </w:p>
    <w:p w14:paraId="5416A7D1" w14:textId="0A573C30" w:rsidR="00A20B31" w:rsidRDefault="00E233A0" w:rsidP="00A20B31">
      <w:pPr>
        <w:pStyle w:val="ListBullet"/>
        <w:keepNext/>
        <w:numPr>
          <w:ilvl w:val="0"/>
          <w:numId w:val="0"/>
        </w:numPr>
        <w:ind w:left="340" w:hanging="227"/>
      </w:pPr>
      <w:r>
        <w:object w:dxaOrig="15221" w:dyaOrig="7241" w14:anchorId="6D9EFDBB">
          <v:shape id="_x0000_i1026" type="#_x0000_t75" alt="This figure shows the process to transfer control from the dam owner to emergency services when a dam safety incident escalates. Initially the dam owner manage the incident. This will transfer to emergency services if the incident escalates." style="width:482.4pt;height:230.4pt" o:ole="">
            <v:imagedata r:id="rId55" o:title=""/>
          </v:shape>
          <o:OLEObject Type="Embed" ProgID="Visio.Drawing.15" ShapeID="_x0000_i1026" DrawAspect="Content" ObjectID="_1800733101" r:id="rId56"/>
        </w:object>
      </w:r>
    </w:p>
    <w:p w14:paraId="3BA7BAF8" w14:textId="011C44D6" w:rsidR="0076153E" w:rsidRDefault="00A20B31" w:rsidP="00A20B31">
      <w:pPr>
        <w:pStyle w:val="Caption"/>
        <w:jc w:val="center"/>
      </w:pPr>
      <w:r>
        <w:t xml:space="preserve">Figure </w:t>
      </w:r>
      <w:r w:rsidR="00973C31">
        <w:fldChar w:fldCharType="begin"/>
      </w:r>
      <w:r w:rsidR="00973C31">
        <w:instrText xml:space="preserve"> SEQ Figure \* ARABIC </w:instrText>
      </w:r>
      <w:r w:rsidR="00973C31">
        <w:fldChar w:fldCharType="separate"/>
      </w:r>
      <w:r w:rsidR="00973C31">
        <w:rPr>
          <w:noProof/>
        </w:rPr>
        <w:t>2</w:t>
      </w:r>
      <w:r w:rsidR="00973C31">
        <w:fldChar w:fldCharType="end"/>
      </w:r>
      <w:r w:rsidR="00670DB3">
        <w:t>:</w:t>
      </w:r>
      <w:r>
        <w:t xml:space="preserve"> </w:t>
      </w:r>
      <w:r w:rsidRPr="002344A0">
        <w:t>Dam owner transfer of control</w:t>
      </w:r>
      <w:r w:rsidR="00670DB3">
        <w:t xml:space="preserve"> process</w:t>
      </w:r>
    </w:p>
    <w:p w14:paraId="373B68D6" w14:textId="6F8F2126" w:rsidR="004D0AD9" w:rsidRDefault="008752D1" w:rsidP="00EC556C">
      <w:pPr>
        <w:pStyle w:val="BodyText"/>
      </w:pPr>
      <w:r>
        <w:t>In cases where</w:t>
      </w:r>
      <w:r w:rsidR="00C52A29">
        <w:t xml:space="preserve"> a dam safety incident escalates to a Level 3 Class 2 emergency, then</w:t>
      </w:r>
      <w:r w:rsidR="00570734">
        <w:t xml:space="preserve"> the</w:t>
      </w:r>
      <w:r w:rsidR="00C52A29">
        <w:t xml:space="preserve"> </w:t>
      </w:r>
      <w:r w:rsidR="00917FB8">
        <w:t>State Control may be activated</w:t>
      </w:r>
      <w:r w:rsidR="00A70189">
        <w:t xml:space="preserve">. In this case, a </w:t>
      </w:r>
      <w:r w:rsidR="00FC6CF6">
        <w:t>SC-W</w:t>
      </w:r>
      <w:r w:rsidR="00566BD6">
        <w:t xml:space="preserve"> will be appointed to </w:t>
      </w:r>
      <w:r w:rsidR="000A0391">
        <w:t>control response activities</w:t>
      </w:r>
      <w:r>
        <w:t xml:space="preserve"> as well as coordinate community information and warnings.</w:t>
      </w:r>
      <w:r w:rsidR="006B15E1">
        <w:t xml:space="preserve"> </w:t>
      </w:r>
    </w:p>
    <w:p w14:paraId="20B850DA" w14:textId="403A6309" w:rsidR="00EC556C" w:rsidRDefault="00EC556C" w:rsidP="00EC556C">
      <w:pPr>
        <w:pStyle w:val="BodyText"/>
      </w:pPr>
      <w:proofErr w:type="gramStart"/>
      <w:r>
        <w:t>In the event that</w:t>
      </w:r>
      <w:proofErr w:type="gramEnd"/>
      <w:r>
        <w:t xml:space="preserve"> a dam fails or is likely to fail with consequential flooding, consideration and any decision to transfer control of the incident to the VICSES, including the timing of any transfer, will be determined by agreement between the Class 1 State Response Controller and the </w:t>
      </w:r>
      <w:r w:rsidR="00FC6CF6">
        <w:t>SC-W</w:t>
      </w:r>
      <w:r>
        <w:t>. If this scenario was anticipated, a Deputy Incident Controller may be appointed (ideally from the VICSES) in preparation.</w:t>
      </w:r>
    </w:p>
    <w:p w14:paraId="1B486396" w14:textId="20EB11C5" w:rsidR="004E78F5" w:rsidRDefault="004E78F5">
      <w:r>
        <w:br w:type="page"/>
      </w:r>
    </w:p>
    <w:p w14:paraId="724A3D3B" w14:textId="57F0F531" w:rsidR="005C61C6" w:rsidRDefault="005C61C6" w:rsidP="00F50B97">
      <w:pPr>
        <w:pStyle w:val="Heading1"/>
      </w:pPr>
      <w:bookmarkStart w:id="87" w:name="_Toc190120206"/>
      <w:r>
        <w:lastRenderedPageBreak/>
        <w:t>Capability</w:t>
      </w:r>
      <w:bookmarkEnd w:id="87"/>
      <w:r>
        <w:t xml:space="preserve"> </w:t>
      </w:r>
    </w:p>
    <w:p w14:paraId="515D00F5" w14:textId="06872D34" w:rsidR="005C61C6" w:rsidRDefault="00186469" w:rsidP="005C61C6">
      <w:pPr>
        <w:pStyle w:val="BodyText"/>
      </w:pPr>
      <w:r>
        <w:t>The Department</w:t>
      </w:r>
      <w:r w:rsidR="005C61C6">
        <w:t xml:space="preserve"> will use its own portfolio resources to manage the direct response to a dam safety incident. Agencies from across government (broadly described in the </w:t>
      </w:r>
      <w:r w:rsidR="00ED33DF">
        <w:t>SEMP</w:t>
      </w:r>
      <w:r w:rsidR="005C61C6">
        <w:t xml:space="preserve">) will be requested to provide specific technical expertise and assistance, particularly with respect to consequence management. Specific response arrangements for Level 2 dam safety incidents and Level 3 (Class 2 Emergencies) detailed in Section </w:t>
      </w:r>
      <w:r w:rsidR="001F5E8B">
        <w:t>6</w:t>
      </w:r>
      <w:r w:rsidR="005C61C6">
        <w:t xml:space="preserve"> above indicate the source of resources within the portfolio, including local waterway/land managers, water corporations and regional and Melbourne staff</w:t>
      </w:r>
      <w:r>
        <w:t xml:space="preserve"> from the Department</w:t>
      </w:r>
      <w:r w:rsidR="005C61C6">
        <w:t>.</w:t>
      </w:r>
    </w:p>
    <w:p w14:paraId="3B4579F3" w14:textId="675DDA37" w:rsidR="00184F64" w:rsidRDefault="005C61C6" w:rsidP="005C61C6">
      <w:pPr>
        <w:pStyle w:val="BodyText"/>
      </w:pPr>
      <w:r>
        <w:t>Incident management personnel may be drawn from outside the portfolio from agencies such as Country Fire Authority</w:t>
      </w:r>
      <w:r w:rsidR="005620CC">
        <w:t xml:space="preserve"> or </w:t>
      </w:r>
      <w:r>
        <w:t>VICSES by mutual agreement to share learning, access local knowledge or assist with managing resource demand</w:t>
      </w:r>
      <w:r w:rsidR="00184A3A">
        <w:t>.</w:t>
      </w:r>
    </w:p>
    <w:p w14:paraId="5FF16F30" w14:textId="77777777" w:rsidR="00245812" w:rsidRPr="00245812" w:rsidRDefault="00245812" w:rsidP="00245812">
      <w:pPr>
        <w:pStyle w:val="BodyText"/>
      </w:pPr>
    </w:p>
    <w:p w14:paraId="71B7A956" w14:textId="18BAC4E3" w:rsidR="004E78F5" w:rsidRDefault="004E78F5">
      <w:r>
        <w:br w:type="page"/>
      </w:r>
    </w:p>
    <w:p w14:paraId="6F5655EA" w14:textId="39F12244" w:rsidR="00184A3A" w:rsidRDefault="00184A3A" w:rsidP="00184A3A">
      <w:pPr>
        <w:pStyle w:val="Heading1"/>
      </w:pPr>
      <w:bookmarkStart w:id="88" w:name="_Toc190120207"/>
      <w:r>
        <w:lastRenderedPageBreak/>
        <w:t>References</w:t>
      </w:r>
      <w:bookmarkEnd w:id="88"/>
    </w:p>
    <w:p w14:paraId="2C2B6660" w14:textId="4BA7FBF6" w:rsidR="00184A3A" w:rsidRDefault="00184A3A" w:rsidP="00184A3A">
      <w:pPr>
        <w:pStyle w:val="BodyText"/>
      </w:pPr>
      <w:r>
        <w:t xml:space="preserve">Australian National Committee on Large Dams (ANCOLD, 2003). </w:t>
      </w:r>
      <w:r w:rsidRPr="005D3A8F">
        <w:rPr>
          <w:i/>
          <w:iCs/>
        </w:rPr>
        <w:t xml:space="preserve">Guidelines on Dam Safety </w:t>
      </w:r>
      <w:r w:rsidR="005D3A8F">
        <w:rPr>
          <w:i/>
          <w:iCs/>
        </w:rPr>
        <w:t>Management</w:t>
      </w:r>
      <w:r w:rsidR="003B407B">
        <w:rPr>
          <w:i/>
          <w:iCs/>
        </w:rPr>
        <w:t xml:space="preserve"> </w:t>
      </w:r>
      <w:r>
        <w:t>(www.ancold.org.au).</w:t>
      </w:r>
    </w:p>
    <w:p w14:paraId="2DEBFE2F" w14:textId="16CA3946" w:rsidR="005D3A8F" w:rsidRDefault="00184A3A" w:rsidP="00184A3A">
      <w:pPr>
        <w:pStyle w:val="BodyText"/>
      </w:pPr>
      <w:r>
        <w:t xml:space="preserve">ANCOLD (2012). </w:t>
      </w:r>
      <w:r w:rsidRPr="005D3A8F">
        <w:rPr>
          <w:i/>
          <w:iCs/>
        </w:rPr>
        <w:t>Guidelines on the Consequence Categories for Dams</w:t>
      </w:r>
      <w:r>
        <w:t>. (</w:t>
      </w:r>
      <w:hyperlink r:id="rId57" w:history="1">
        <w:r w:rsidR="005D3A8F" w:rsidRPr="000D6753">
          <w:rPr>
            <w:rStyle w:val="Hyperlink"/>
          </w:rPr>
          <w:t>www.ancold.org.au</w:t>
        </w:r>
      </w:hyperlink>
      <w:r>
        <w:t>).</w:t>
      </w:r>
    </w:p>
    <w:p w14:paraId="78723010" w14:textId="3E001438" w:rsidR="00754C25" w:rsidRDefault="00754C25" w:rsidP="00184A3A">
      <w:pPr>
        <w:pStyle w:val="BodyText"/>
      </w:pPr>
      <w:r>
        <w:t xml:space="preserve">Bureau of Meteorology (BoM, 2022). </w:t>
      </w:r>
      <w:r w:rsidR="004C3277" w:rsidRPr="004C3277">
        <w:rPr>
          <w:i/>
          <w:iCs/>
        </w:rPr>
        <w:t>Service Level Specification for Flood Forecasting and Warning Services for Victoria – Version 3.4</w:t>
      </w:r>
      <w:r w:rsidR="004C3277">
        <w:t xml:space="preserve">, </w:t>
      </w:r>
      <w:r w:rsidR="00147765" w:rsidRPr="00147765">
        <w:t xml:space="preserve">Commonwealth of Australia </w:t>
      </w:r>
      <w:r w:rsidR="00106831">
        <w:t>(www.bom.gov.au/vic/flood)</w:t>
      </w:r>
    </w:p>
    <w:p w14:paraId="70605E67" w14:textId="44222414" w:rsidR="00EB57B6" w:rsidRDefault="00EB57B6" w:rsidP="00184A3A">
      <w:pPr>
        <w:pStyle w:val="BodyText"/>
      </w:pPr>
      <w:r>
        <w:t xml:space="preserve">Department of Economic Development, </w:t>
      </w:r>
      <w:r w:rsidR="00AB1D4B">
        <w:t>Jobs</w:t>
      </w:r>
      <w:r>
        <w:t xml:space="preserve">, Transport and Resources, </w:t>
      </w:r>
      <w:r w:rsidR="006E34C7">
        <w:t xml:space="preserve">(DEDJTR, </w:t>
      </w:r>
      <w:r>
        <w:t>2017</w:t>
      </w:r>
      <w:r w:rsidR="006E34C7">
        <w:t>)</w:t>
      </w:r>
      <w:r>
        <w:t>.</w:t>
      </w:r>
      <w:r w:rsidR="006E34C7">
        <w:t xml:space="preserve"> Design and Management of Tailings Storage Facilities, Technical Guidelines, April 2017</w:t>
      </w:r>
      <w:r w:rsidR="00954E13">
        <w:t>, Earth Resources Regulation (ERR).</w:t>
      </w:r>
      <w:hyperlink r:id="rId58" w:history="1">
        <w:r w:rsidR="00236F49" w:rsidRPr="00236F49">
          <w:rPr>
            <w:rStyle w:val="Hyperlink"/>
          </w:rPr>
          <w:t>Guidelines for design and management of tailings storage facilities</w:t>
        </w:r>
      </w:hyperlink>
      <w:r>
        <w:t xml:space="preserve"> </w:t>
      </w:r>
    </w:p>
    <w:p w14:paraId="1815C572" w14:textId="4FB28411" w:rsidR="001614CA" w:rsidRDefault="001614CA" w:rsidP="001614CA">
      <w:pPr>
        <w:pStyle w:val="BodyText"/>
      </w:pPr>
      <w:r>
        <w:t xml:space="preserve">Department </w:t>
      </w:r>
      <w:r w:rsidR="002B1446">
        <w:t>Energy, Environment and Climate Action</w:t>
      </w:r>
      <w:r>
        <w:t xml:space="preserve"> (DEECA, 2024). </w:t>
      </w:r>
      <w:r w:rsidRPr="005D3A8F">
        <w:rPr>
          <w:i/>
          <w:iCs/>
        </w:rPr>
        <w:t>Strategic Framework for Dam Safety Regulation</w:t>
      </w:r>
      <w:r>
        <w:t>. State Government of Victoria (www.water.vic.gov.au).</w:t>
      </w:r>
    </w:p>
    <w:p w14:paraId="544AC1C3" w14:textId="0C3740C2" w:rsidR="00244A93" w:rsidRDefault="00244A93" w:rsidP="00244A93">
      <w:pPr>
        <w:pStyle w:val="BodyText"/>
      </w:pPr>
      <w:r>
        <w:t xml:space="preserve">Department Energy, Environment and Climate Action (DEECA, 2024b). </w:t>
      </w:r>
      <w:r w:rsidRPr="005D3A8F">
        <w:rPr>
          <w:i/>
          <w:iCs/>
        </w:rPr>
        <w:t>Guidance Note on Dam Safety Decision Principles</w:t>
      </w:r>
      <w:r>
        <w:t>. State Government of Victoria (www.water.vic.gov.au).</w:t>
      </w:r>
    </w:p>
    <w:p w14:paraId="01E6A986" w14:textId="77777777" w:rsidR="00CE6E51" w:rsidRDefault="00CE6E51" w:rsidP="00CE6E51">
      <w:pPr>
        <w:pStyle w:val="BodyText"/>
      </w:pPr>
      <w:r>
        <w:t xml:space="preserve">Department of Environment, Land, Water and Planning (DELWP, 2015). </w:t>
      </w:r>
      <w:r w:rsidRPr="005D3A8F">
        <w:rPr>
          <w:i/>
          <w:iCs/>
        </w:rPr>
        <w:t>Dam Safety Surveillance</w:t>
      </w:r>
      <w:r>
        <w:t>. State Government of Victoria (www.water.vic.gov.au).</w:t>
      </w:r>
    </w:p>
    <w:p w14:paraId="2259DDE1" w14:textId="77777777" w:rsidR="00CE6E51" w:rsidRDefault="00CE6E51" w:rsidP="00CE6E51">
      <w:pPr>
        <w:pStyle w:val="BodyText"/>
      </w:pPr>
      <w:r>
        <w:t xml:space="preserve">Department of Environment and Primary Industries (DEPI, 2014). </w:t>
      </w:r>
      <w:r w:rsidRPr="005D3A8F">
        <w:rPr>
          <w:i/>
          <w:iCs/>
        </w:rPr>
        <w:t>Consequence Screening Tool for Small Dams</w:t>
      </w:r>
      <w:r>
        <w:t>. State Government of Victoria (www.water.vic.gov.au).</w:t>
      </w:r>
    </w:p>
    <w:p w14:paraId="269B7E96" w14:textId="3D94D492" w:rsidR="00184A3A" w:rsidRDefault="00184A3A" w:rsidP="00184A3A">
      <w:pPr>
        <w:pStyle w:val="BodyText"/>
      </w:pPr>
      <w:r>
        <w:t xml:space="preserve">Department of Sustainability and Environment (DSE, 2007). </w:t>
      </w:r>
      <w:r w:rsidRPr="005D3A8F">
        <w:rPr>
          <w:i/>
          <w:iCs/>
        </w:rPr>
        <w:t>Your Dam Your Responsibility</w:t>
      </w:r>
      <w:r>
        <w:t>. State Government of Victoria (www.water.vic.gov.au).</w:t>
      </w:r>
    </w:p>
    <w:p w14:paraId="532C0357" w14:textId="77777777" w:rsidR="002C2E93" w:rsidRDefault="002C2E93" w:rsidP="002C2E93">
      <w:pPr>
        <w:pStyle w:val="BodyText"/>
      </w:pPr>
      <w:r w:rsidRPr="006C7ACA">
        <w:rPr>
          <w:i/>
          <w:iCs/>
        </w:rPr>
        <w:t>Emergency Management Act 2013</w:t>
      </w:r>
      <w:r>
        <w:t xml:space="preserve"> (Vic)</w:t>
      </w:r>
    </w:p>
    <w:p w14:paraId="17C95214" w14:textId="7C046A20" w:rsidR="004E6DA8" w:rsidRDefault="00D57070" w:rsidP="00B803EB">
      <w:pPr>
        <w:pStyle w:val="BodyText"/>
      </w:pPr>
      <w:r>
        <w:t>Emergency Management Victoria (EMV, 2022)</w:t>
      </w:r>
      <w:r w:rsidR="00EB48F5">
        <w:t xml:space="preserve">. </w:t>
      </w:r>
      <w:r w:rsidR="00EB48F5" w:rsidRPr="009E40CE">
        <w:rPr>
          <w:i/>
          <w:iCs/>
        </w:rPr>
        <w:t>Joint Operating Procedure – Public Information and Warnings for Class 2 Emergencies</w:t>
      </w:r>
      <w:r w:rsidR="009E40CE">
        <w:t>,</w:t>
      </w:r>
      <w:r w:rsidR="00276725">
        <w:t xml:space="preserve"> </w:t>
      </w:r>
      <w:hyperlink r:id="rId59" w:history="1">
        <w:r w:rsidR="004E6DA8" w:rsidRPr="004A7750">
          <w:rPr>
            <w:rStyle w:val="Hyperlink"/>
          </w:rPr>
          <w:t>https://files-em.em.vic.gov.au/public/JSOP/SOP-J04.02.pdf</w:t>
        </w:r>
      </w:hyperlink>
    </w:p>
    <w:p w14:paraId="73A54500" w14:textId="77777777" w:rsidR="002C2E93" w:rsidRDefault="002C2E93" w:rsidP="002C2E93">
      <w:pPr>
        <w:pStyle w:val="BodyText"/>
      </w:pPr>
      <w:r w:rsidRPr="006C7ACA">
        <w:rPr>
          <w:i/>
          <w:iCs/>
        </w:rPr>
        <w:t>Mineral Resources (Sustainable Development) Act 1990</w:t>
      </w:r>
      <w:r w:rsidRPr="006C7ACA">
        <w:t xml:space="preserve"> </w:t>
      </w:r>
      <w:r>
        <w:t>(</w:t>
      </w:r>
      <w:r w:rsidRPr="006C7ACA">
        <w:t>MRSDA</w:t>
      </w:r>
      <w:r>
        <w:t>) (Vic)</w:t>
      </w:r>
    </w:p>
    <w:p w14:paraId="0623BDA9" w14:textId="3CA3B2AF" w:rsidR="00B803EB" w:rsidRDefault="007B0574" w:rsidP="00B803EB">
      <w:pPr>
        <w:pStyle w:val="BodyText"/>
      </w:pPr>
      <w:r>
        <w:t xml:space="preserve">Perera, S, &amp; Karunaratne, T (2022), </w:t>
      </w:r>
      <w:r w:rsidRPr="00233885">
        <w:rPr>
          <w:i/>
        </w:rPr>
        <w:t>Climate Change Challenges in Managing Dams</w:t>
      </w:r>
      <w:r>
        <w:t xml:space="preserve">, International Commission on Large Dams, </w:t>
      </w:r>
      <w:proofErr w:type="spellStart"/>
      <w:r>
        <w:t>Marsailles</w:t>
      </w:r>
      <w:proofErr w:type="spellEnd"/>
      <w:r>
        <w:t>, France.</w:t>
      </w:r>
    </w:p>
    <w:p w14:paraId="30AB7C34" w14:textId="56BE2D28" w:rsidR="007859F8" w:rsidRDefault="007859F8" w:rsidP="00B803EB">
      <w:pPr>
        <w:pStyle w:val="BodyText"/>
      </w:pPr>
      <w:r>
        <w:t xml:space="preserve">Resources Victoria, </w:t>
      </w:r>
      <w:r w:rsidR="00D0760A">
        <w:t>(</w:t>
      </w:r>
      <w:r>
        <w:t>2023</w:t>
      </w:r>
      <w:r w:rsidR="00D0760A">
        <w:t xml:space="preserve">). </w:t>
      </w:r>
      <w:r w:rsidR="00D0760A" w:rsidRPr="00D0760A">
        <w:t>Environmental guidelines for the management of small tailings storage facilities</w:t>
      </w:r>
      <w:r w:rsidR="00D24381">
        <w:t xml:space="preserve">. [online] </w:t>
      </w:r>
      <w:hyperlink r:id="rId60" w:history="1">
        <w:r w:rsidR="00D24381">
          <w:rPr>
            <w:rStyle w:val="Hyperlink"/>
          </w:rPr>
          <w:t>Environmental guidelines for the management of small tailings storage facilities - Resources Victoria</w:t>
        </w:r>
      </w:hyperlink>
    </w:p>
    <w:p w14:paraId="3A6C2710" w14:textId="49A74268" w:rsidR="008B09A1" w:rsidRDefault="008B09A1" w:rsidP="00B803EB">
      <w:pPr>
        <w:pStyle w:val="BodyText"/>
      </w:pPr>
      <w:r w:rsidRPr="00271E7C">
        <w:t xml:space="preserve">SKM (2012), </w:t>
      </w:r>
      <w:r w:rsidRPr="00233885">
        <w:rPr>
          <w:i/>
          <w:iCs/>
        </w:rPr>
        <w:t>Improving the State-wide Estimates of Farm Dam Numbers and Impacts</w:t>
      </w:r>
      <w:r w:rsidRPr="00271E7C">
        <w:t>. Internal Document.</w:t>
      </w:r>
    </w:p>
    <w:p w14:paraId="750C10A7" w14:textId="126EB5C0" w:rsidR="007E0087" w:rsidRDefault="007E0087" w:rsidP="007E0087">
      <w:pPr>
        <w:pStyle w:val="BodyText"/>
      </w:pPr>
      <w:r>
        <w:rPr>
          <w:i/>
          <w:iCs/>
        </w:rPr>
        <w:t xml:space="preserve">Victorian </w:t>
      </w:r>
      <w:r w:rsidRPr="009E40CE">
        <w:rPr>
          <w:i/>
          <w:iCs/>
        </w:rPr>
        <w:t>State Emergency Management Plan, Flood Sub-Plan, Edition 3.0</w:t>
      </w:r>
      <w:r>
        <w:t xml:space="preserve">, 2025, </w:t>
      </w:r>
      <w:hyperlink r:id="rId61" w:history="1">
        <w:r>
          <w:rPr>
            <w:rStyle w:val="Hyperlink"/>
          </w:rPr>
          <w:t>State Emergency Management Plan Flood Sub-Plan.pdf (emv.vic.gov.au)</w:t>
        </w:r>
      </w:hyperlink>
    </w:p>
    <w:p w14:paraId="0287425F" w14:textId="3C3F4936" w:rsidR="002C2E93" w:rsidRDefault="007E0087" w:rsidP="002C2E93">
      <w:pPr>
        <w:pStyle w:val="BodyText"/>
      </w:pPr>
      <w:r w:rsidRPr="009E40CE">
        <w:rPr>
          <w:i/>
          <w:iCs/>
        </w:rPr>
        <w:t>Victorian State Emergency Management Plan</w:t>
      </w:r>
      <w:r>
        <w:t xml:space="preserve">, 2024, State of Victoria 2024. </w:t>
      </w:r>
      <w:hyperlink r:id="rId62" w:history="1">
        <w:r>
          <w:rPr>
            <w:rStyle w:val="Hyperlink"/>
          </w:rPr>
          <w:t>State Emergency Management Plan (SEMP) | Emergency Management Victoria (emv.vic.gov.au)</w:t>
        </w:r>
      </w:hyperlink>
      <w:r w:rsidR="002C2E93" w:rsidRPr="006C7ACA">
        <w:rPr>
          <w:i/>
          <w:iCs/>
        </w:rPr>
        <w:t>Victorian State Emergency Services Act 2005</w:t>
      </w:r>
      <w:r w:rsidR="002C2E93">
        <w:t xml:space="preserve"> (Vic)</w:t>
      </w:r>
    </w:p>
    <w:p w14:paraId="6BD05907" w14:textId="7CDC160D" w:rsidR="00641301" w:rsidRDefault="007E4B19" w:rsidP="00B803EB">
      <w:pPr>
        <w:pStyle w:val="BodyText"/>
      </w:pPr>
      <w:r w:rsidRPr="006C7ACA">
        <w:rPr>
          <w:i/>
          <w:iCs/>
        </w:rPr>
        <w:t>Water Act 1989</w:t>
      </w:r>
      <w:r>
        <w:t xml:space="preserve"> (Vic)</w:t>
      </w:r>
    </w:p>
    <w:p w14:paraId="36E5B882" w14:textId="77777777" w:rsidR="009C78AE" w:rsidRDefault="00641301" w:rsidP="009C78AE">
      <w:pPr>
        <w:pStyle w:val="Heading1"/>
        <w:numPr>
          <w:ilvl w:val="0"/>
          <w:numId w:val="0"/>
        </w:numPr>
        <w:sectPr w:rsidR="009C78AE" w:rsidSect="00045061">
          <w:headerReference w:type="default" r:id="rId63"/>
          <w:pgSz w:w="11907" w:h="16839" w:code="9"/>
          <w:pgMar w:top="1134" w:right="1134" w:bottom="1134" w:left="1134" w:header="283" w:footer="283" w:gutter="0"/>
          <w:cols w:space="720"/>
          <w:noEndnote/>
          <w:docGrid w:linePitch="360"/>
        </w:sectPr>
      </w:pPr>
      <w:r>
        <w:br w:type="page"/>
      </w:r>
    </w:p>
    <w:p w14:paraId="54AAD062" w14:textId="33A85E19" w:rsidR="0020536D" w:rsidRDefault="0020536D" w:rsidP="00A17F33">
      <w:pPr>
        <w:pStyle w:val="Heading1"/>
      </w:pPr>
      <w:bookmarkStart w:id="89" w:name="_Toc190120208"/>
      <w:r>
        <w:lastRenderedPageBreak/>
        <w:t>Glossary</w:t>
      </w:r>
      <w:bookmarkEnd w:id="89"/>
    </w:p>
    <w:tbl>
      <w:tblPr>
        <w:tblStyle w:val="TableGrid"/>
        <w:tblW w:w="9639" w:type="dxa"/>
        <w:tblLook w:val="0020" w:firstRow="1" w:lastRow="0" w:firstColumn="0" w:lastColumn="0" w:noHBand="0" w:noVBand="0"/>
      </w:tblPr>
      <w:tblGrid>
        <w:gridCol w:w="2492"/>
        <w:gridCol w:w="7147"/>
      </w:tblGrid>
      <w:tr w:rsidR="007E701B" w:rsidRPr="00ED324F" w14:paraId="6E552F79" w14:textId="77777777" w:rsidTr="00C10B6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492" w:type="dxa"/>
          </w:tcPr>
          <w:p w14:paraId="632C97E5" w14:textId="77777777" w:rsidR="007E701B" w:rsidRPr="00ED324F" w:rsidRDefault="007E701B" w:rsidP="00B03D1D">
            <w:pPr>
              <w:pStyle w:val="TableTextLeft"/>
            </w:pPr>
            <w:r w:rsidRPr="00ED324F">
              <w:rPr>
                <w:rStyle w:val="ui-provider"/>
                <w:b/>
              </w:rPr>
              <w:t>TERM</w:t>
            </w:r>
          </w:p>
        </w:tc>
        <w:tc>
          <w:tcPr>
            <w:tcW w:w="7147" w:type="dxa"/>
          </w:tcPr>
          <w:p w14:paraId="40CC07D4" w14:textId="77777777" w:rsidR="007E701B" w:rsidRPr="00ED324F" w:rsidRDefault="007E701B" w:rsidP="00B03D1D">
            <w:pPr>
              <w:pStyle w:val="TableTextLeft"/>
              <w:cnfStyle w:val="100000000000" w:firstRow="1" w:lastRow="0" w:firstColumn="0" w:lastColumn="0" w:oddVBand="0" w:evenVBand="0" w:oddHBand="0" w:evenHBand="0" w:firstRowFirstColumn="0" w:firstRowLastColumn="0" w:lastRowFirstColumn="0" w:lastRowLastColumn="0"/>
            </w:pPr>
            <w:r w:rsidRPr="00ED324F">
              <w:rPr>
                <w:rStyle w:val="ui-provider"/>
                <w:b/>
              </w:rPr>
              <w:t>DEFINITION</w:t>
            </w:r>
          </w:p>
        </w:tc>
      </w:tr>
      <w:tr w:rsidR="007E701B" w:rsidRPr="00ED324F" w14:paraId="7CA23195"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7F81A0F" w14:textId="77777777" w:rsidR="007E701B" w:rsidRPr="00604960" w:rsidRDefault="007E701B" w:rsidP="00B03D1D">
            <w:pPr>
              <w:pStyle w:val="TableTextLeft"/>
              <w:rPr>
                <w:b/>
              </w:rPr>
            </w:pPr>
            <w:r w:rsidRPr="00604960">
              <w:rPr>
                <w:rStyle w:val="ui-provider"/>
                <w:b/>
              </w:rPr>
              <w:t>ANCOLD</w:t>
            </w:r>
          </w:p>
        </w:tc>
        <w:tc>
          <w:tcPr>
            <w:tcW w:w="7147" w:type="dxa"/>
          </w:tcPr>
          <w:p w14:paraId="540C72F0"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Australian National Committee on Large Dams.</w:t>
            </w:r>
          </w:p>
        </w:tc>
      </w:tr>
      <w:tr w:rsidR="007E701B" w:rsidRPr="00ED324F" w14:paraId="5EAB6143"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75551D82" w14:textId="77777777" w:rsidR="007E701B" w:rsidRPr="00604960" w:rsidRDefault="007E701B" w:rsidP="00B03D1D">
            <w:pPr>
              <w:pStyle w:val="TableTextLeft"/>
              <w:rPr>
                <w:rStyle w:val="ui-provider"/>
                <w:b/>
              </w:rPr>
            </w:pPr>
            <w:r w:rsidRPr="00801C58">
              <w:rPr>
                <w:b/>
              </w:rPr>
              <w:t>Competent Person</w:t>
            </w:r>
          </w:p>
        </w:tc>
        <w:tc>
          <w:tcPr>
            <w:tcW w:w="7147" w:type="dxa"/>
          </w:tcPr>
          <w:p w14:paraId="5D59F225" w14:textId="77777777" w:rsidR="007E701B" w:rsidRPr="00616AEB" w:rsidRDefault="007E701B" w:rsidP="00B03D1D">
            <w:pPr>
              <w:pStyle w:val="TableTextLeft"/>
              <w:cnfStyle w:val="000000000000" w:firstRow="0" w:lastRow="0" w:firstColumn="0" w:lastColumn="0" w:oddVBand="0" w:evenVBand="0" w:oddHBand="0" w:evenHBand="0" w:firstRowFirstColumn="0" w:firstRowLastColumn="0" w:lastRowFirstColumn="0" w:lastRowLastColumn="0"/>
              <w:rPr>
                <w:bCs/>
              </w:rPr>
            </w:pPr>
            <w:r w:rsidRPr="00616AEB">
              <w:rPr>
                <w:bCs/>
              </w:rPr>
              <w:t>A person who</w:t>
            </w:r>
            <w:r>
              <w:rPr>
                <w:bCs/>
              </w:rPr>
              <w:t>,</w:t>
            </w:r>
            <w:r w:rsidRPr="00616AEB">
              <w:rPr>
                <w:bCs/>
              </w:rPr>
              <w:t xml:space="preserve"> in exercising an activity in relation to a dam or dam safety, has acquired (through appropriate qualifications, experience, education and training) adequate knowledge, skills and ability relevant to that activity, </w:t>
            </w:r>
            <w:proofErr w:type="gramStart"/>
            <w:r w:rsidRPr="00616AEB">
              <w:rPr>
                <w:bCs/>
              </w:rPr>
              <w:t>so as to</w:t>
            </w:r>
            <w:proofErr w:type="gramEnd"/>
            <w:r w:rsidRPr="00616AEB">
              <w:rPr>
                <w:bCs/>
              </w:rPr>
              <w:t xml:space="preserve"> be capable of effectively undertaking that activity.</w:t>
            </w:r>
          </w:p>
        </w:tc>
      </w:tr>
      <w:tr w:rsidR="007E701B" w:rsidRPr="00ED324F" w14:paraId="555938BF"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6FBF2FCA" w14:textId="77777777" w:rsidR="007E701B" w:rsidRPr="00604960" w:rsidRDefault="007E701B" w:rsidP="00B03D1D">
            <w:pPr>
              <w:pStyle w:val="TableTextLeft"/>
              <w:rPr>
                <w:b/>
              </w:rPr>
            </w:pPr>
            <w:r w:rsidRPr="00604960">
              <w:rPr>
                <w:rStyle w:val="ui-provider"/>
                <w:b/>
              </w:rPr>
              <w:t>Consequence</w:t>
            </w:r>
          </w:p>
        </w:tc>
        <w:tc>
          <w:tcPr>
            <w:tcW w:w="7147" w:type="dxa"/>
          </w:tcPr>
          <w:p w14:paraId="14993A2B"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In relation to risk analysis, the outcome or result of a risk being realised. Includes flood impacts in the downstream as well as upstream areas of the dam resulting from failure of the dam or its appurtenances, as well as indirect impacts over an indefinitely large area.</w:t>
            </w:r>
          </w:p>
        </w:tc>
      </w:tr>
      <w:tr w:rsidR="007E701B" w:rsidRPr="00ED324F" w14:paraId="1220BB8D"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5AE2C8E8" w14:textId="77777777" w:rsidR="007E701B" w:rsidRPr="00604960" w:rsidRDefault="007E701B" w:rsidP="00B03D1D">
            <w:pPr>
              <w:pStyle w:val="TableTextLeft"/>
              <w:rPr>
                <w:b/>
              </w:rPr>
            </w:pPr>
            <w:r w:rsidRPr="00604960">
              <w:rPr>
                <w:rStyle w:val="ui-provider"/>
                <w:b/>
              </w:rPr>
              <w:t>Consequence Category</w:t>
            </w:r>
          </w:p>
        </w:tc>
        <w:tc>
          <w:tcPr>
            <w:tcW w:w="7147" w:type="dxa"/>
          </w:tcPr>
          <w:p w14:paraId="49425E19"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A classification of adverse consequences resulting from a dam failure (ANCOLD, 2012b).</w:t>
            </w:r>
          </w:p>
        </w:tc>
      </w:tr>
      <w:tr w:rsidR="00880DDC" w:rsidRPr="00ED324F" w14:paraId="438E89D0"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2AD95AE6" w14:textId="7D865046" w:rsidR="00880DDC" w:rsidRPr="00604960" w:rsidRDefault="00880DDC" w:rsidP="00B03D1D">
            <w:pPr>
              <w:pStyle w:val="TableTextLeft"/>
              <w:rPr>
                <w:rStyle w:val="ui-provider"/>
                <w:b/>
              </w:rPr>
            </w:pPr>
            <w:r>
              <w:rPr>
                <w:rStyle w:val="ui-provider"/>
                <w:b/>
              </w:rPr>
              <w:t>Consequence Management</w:t>
            </w:r>
          </w:p>
        </w:tc>
        <w:tc>
          <w:tcPr>
            <w:tcW w:w="7147" w:type="dxa"/>
          </w:tcPr>
          <w:p w14:paraId="59687878" w14:textId="7A365327" w:rsidR="00995319" w:rsidRDefault="0068529B" w:rsidP="00995319">
            <w:pPr>
              <w:pStyle w:val="TableTextLeft"/>
              <w:cnfStyle w:val="000000000000" w:firstRow="0" w:lastRow="0" w:firstColumn="0" w:lastColumn="0" w:oddVBand="0" w:evenVBand="0" w:oddHBand="0" w:evenHBand="0" w:firstRowFirstColumn="0" w:firstRowLastColumn="0" w:lastRowFirstColumn="0" w:lastRowLastColumn="0"/>
            </w:pPr>
            <w:r>
              <w:t xml:space="preserve">Consequence management </w:t>
            </w:r>
            <w:r w:rsidR="00094A63">
              <w:t>in the emergency management context is t</w:t>
            </w:r>
            <w:r w:rsidR="00995319">
              <w:t>he coordination of agencies to minimise the adverse effects of emergencies on people, communities, infrastructure and the environment while ensuring</w:t>
            </w:r>
            <w:r>
              <w:t xml:space="preserve"> </w:t>
            </w:r>
            <w:r w:rsidR="00995319">
              <w:t>safety considerations are paramount</w:t>
            </w:r>
            <w:r>
              <w:t>.</w:t>
            </w:r>
          </w:p>
          <w:p w14:paraId="6F81044A" w14:textId="28EB862C" w:rsidR="00880DDC" w:rsidRPr="00ED324F" w:rsidRDefault="00995319" w:rsidP="00995319">
            <w:pPr>
              <w:pStyle w:val="TableTextLeft"/>
              <w:cnfStyle w:val="000000000000" w:firstRow="0" w:lastRow="0" w:firstColumn="0" w:lastColumn="0" w:oddVBand="0" w:evenVBand="0" w:oddHBand="0" w:evenHBand="0" w:firstRowFirstColumn="0" w:firstRowLastColumn="0" w:lastRowFirstColumn="0" w:lastRowLastColumn="0"/>
            </w:pPr>
            <w:r>
              <w:t>Consequence management informs strategic decision-making before, during and after emergencies and is important for longer-term decision-making after a major emergency. It also supports community recovery.</w:t>
            </w:r>
          </w:p>
        </w:tc>
      </w:tr>
      <w:tr w:rsidR="001828D0" w:rsidRPr="00ED324F" w14:paraId="1BA92F0E"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376A5D9" w14:textId="4BCA3BE8" w:rsidR="001828D0" w:rsidRPr="00604960" w:rsidRDefault="00094A63" w:rsidP="00B03D1D">
            <w:pPr>
              <w:pStyle w:val="TableTextLeft"/>
              <w:rPr>
                <w:b/>
              </w:rPr>
            </w:pPr>
            <w:r>
              <w:rPr>
                <w:rStyle w:val="ui-provider"/>
                <w:b/>
              </w:rPr>
              <w:t>D</w:t>
            </w:r>
            <w:r w:rsidR="001828D0" w:rsidRPr="00604960">
              <w:rPr>
                <w:rStyle w:val="ui-provider"/>
                <w:b/>
              </w:rPr>
              <w:t>am fai</w:t>
            </w:r>
            <w:r w:rsidR="001828D0">
              <w:rPr>
                <w:rStyle w:val="ui-provider"/>
                <w:b/>
              </w:rPr>
              <w:t>l</w:t>
            </w:r>
            <w:r w:rsidR="001828D0" w:rsidRPr="00604960">
              <w:rPr>
                <w:rStyle w:val="ui-provider"/>
                <w:b/>
              </w:rPr>
              <w:t>ure</w:t>
            </w:r>
          </w:p>
        </w:tc>
        <w:tc>
          <w:tcPr>
            <w:tcW w:w="7147" w:type="dxa"/>
          </w:tcPr>
          <w:p w14:paraId="79C52855" w14:textId="77777777" w:rsidR="001828D0" w:rsidRPr="00ED324F" w:rsidRDefault="001828D0" w:rsidP="00B03D1D">
            <w:pPr>
              <w:pStyle w:val="TableTextLeft"/>
              <w:cnfStyle w:val="000000000000" w:firstRow="0" w:lastRow="0" w:firstColumn="0" w:lastColumn="0" w:oddVBand="0" w:evenVBand="0" w:oddHBand="0" w:evenHBand="0" w:firstRowFirstColumn="0" w:firstRowLastColumn="0" w:lastRowFirstColumn="0" w:lastRowLastColumn="0"/>
            </w:pPr>
            <w:r w:rsidRPr="00ED324F">
              <w:t>In the general case, the inability of a dam system, or part thereof, to function as intended. Thus, in terms of performance to fulfil its intended function, the inability of a dam to perform functions such as water supply, prevention of excessive seepage or containment of hazardous substances. In the context of dam safety, failure is generally confined to issues of structural integrity, and in some contexts to the special case of uncontrolled release of the contents of a reservoir through collapse of the dam or some part of it.</w:t>
            </w:r>
          </w:p>
        </w:tc>
      </w:tr>
      <w:tr w:rsidR="007E701B" w:rsidRPr="00ED324F" w14:paraId="1E133D16"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CC7DB3B" w14:textId="77777777" w:rsidR="007E701B" w:rsidRPr="00604960" w:rsidRDefault="007E701B" w:rsidP="00B03D1D">
            <w:pPr>
              <w:pStyle w:val="TableTextLeft"/>
              <w:rPr>
                <w:b/>
              </w:rPr>
            </w:pPr>
            <w:r w:rsidRPr="00604960">
              <w:rPr>
                <w:rStyle w:val="ui-provider"/>
                <w:b/>
              </w:rPr>
              <w:t>Dam Operator</w:t>
            </w:r>
          </w:p>
        </w:tc>
        <w:tc>
          <w:tcPr>
            <w:tcW w:w="7147" w:type="dxa"/>
          </w:tcPr>
          <w:p w14:paraId="6A321317" w14:textId="2AFA35B2"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The individual/s and/or entity that has primary ownership and/or management responsibility for a dam. Dam operators of public dams in Victoria include the following State entities/agencies - </w:t>
            </w:r>
            <w:r w:rsidR="00054E2B">
              <w:t>w</w:t>
            </w:r>
            <w:r w:rsidRPr="00ED324F">
              <w:t xml:space="preserve">ater </w:t>
            </w:r>
            <w:r w:rsidR="00054E2B">
              <w:t>c</w:t>
            </w:r>
            <w:r w:rsidRPr="00ED324F">
              <w:t xml:space="preserve">orporations, </w:t>
            </w:r>
            <w:r w:rsidR="001750EE">
              <w:t>councils</w:t>
            </w:r>
            <w:r w:rsidRPr="00ED324F">
              <w:t>, Parks Victoria and the Department of Energy, Environment and Climate Action. For private dams included in a works licence, the dam operator is the holder of the licence. For other private dams, the dam operator is the dam owner.</w:t>
            </w:r>
          </w:p>
        </w:tc>
      </w:tr>
      <w:tr w:rsidR="00CD60F8" w:rsidRPr="00ED324F" w14:paraId="1E3B53BA"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67B2CB0" w14:textId="678541E3" w:rsidR="00CD60F8" w:rsidRPr="00604960" w:rsidRDefault="00CD60F8" w:rsidP="00B03D1D">
            <w:pPr>
              <w:pStyle w:val="TableTextLeft"/>
              <w:rPr>
                <w:rStyle w:val="ui-provider"/>
                <w:b/>
              </w:rPr>
            </w:pPr>
            <w:r>
              <w:rPr>
                <w:rStyle w:val="ui-provider"/>
                <w:b/>
              </w:rPr>
              <w:t>Dam Owner</w:t>
            </w:r>
          </w:p>
        </w:tc>
        <w:tc>
          <w:tcPr>
            <w:tcW w:w="7147" w:type="dxa"/>
          </w:tcPr>
          <w:p w14:paraId="3E6E0825" w14:textId="019AE1E1" w:rsidR="00CD60F8" w:rsidRPr="00ED324F" w:rsidRDefault="004A222F" w:rsidP="004A222F">
            <w:pPr>
              <w:pStyle w:val="TableTextLeft"/>
              <w:cnfStyle w:val="000000000000" w:firstRow="0" w:lastRow="0" w:firstColumn="0" w:lastColumn="0" w:oddVBand="0" w:evenVBand="0" w:oddHBand="0" w:evenHBand="0" w:firstRowFirstColumn="0" w:firstRowLastColumn="0" w:lastRowFirstColumn="0" w:lastRowLastColumn="0"/>
            </w:pPr>
            <w:r>
              <w:t>Person or legal entity, including a company, organisation or corporation, which either holds a licence to operate a dam or retains the legal property title on the dam site, dam and/or reservoir, and is responsible for the safety of the dam.</w:t>
            </w:r>
          </w:p>
        </w:tc>
      </w:tr>
      <w:tr w:rsidR="00D63769" w:rsidRPr="00ED324F" w14:paraId="026DEA18"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5F9E4338" w14:textId="60344870" w:rsidR="00D63769" w:rsidRPr="00604960" w:rsidRDefault="00D63769" w:rsidP="00B03D1D">
            <w:pPr>
              <w:pStyle w:val="TableTextLeft"/>
              <w:rPr>
                <w:rStyle w:val="ui-provider"/>
                <w:b/>
              </w:rPr>
            </w:pPr>
            <w:r>
              <w:rPr>
                <w:rStyle w:val="ui-provider"/>
                <w:b/>
              </w:rPr>
              <w:t>Dam Safety Emergency</w:t>
            </w:r>
          </w:p>
        </w:tc>
        <w:tc>
          <w:tcPr>
            <w:tcW w:w="7147" w:type="dxa"/>
          </w:tcPr>
          <w:p w14:paraId="5585A092" w14:textId="05D10669" w:rsidR="00D63769" w:rsidRPr="00ED324F" w:rsidRDefault="00EF6B5F" w:rsidP="00B03D1D">
            <w:pPr>
              <w:pStyle w:val="TableTextLeft"/>
              <w:cnfStyle w:val="000000000000" w:firstRow="0" w:lastRow="0" w:firstColumn="0" w:lastColumn="0" w:oddVBand="0" w:evenVBand="0" w:oddHBand="0" w:evenHBand="0" w:firstRowFirstColumn="0" w:firstRowLastColumn="0" w:lastRowFirstColumn="0" w:lastRowLastColumn="0"/>
            </w:pPr>
            <w:r>
              <w:t>A situation that either is expected to o</w:t>
            </w:r>
            <w:r w:rsidR="00D73D22">
              <w:t>r</w:t>
            </w:r>
            <w:r>
              <w:t xml:space="preserve"> has </w:t>
            </w:r>
            <w:r w:rsidR="00C31652">
              <w:t xml:space="preserve">threatened the operation or structural integrity of the dam to the extent that </w:t>
            </w:r>
            <w:r w:rsidR="004D5157">
              <w:t xml:space="preserve">lives, property and the environment are </w:t>
            </w:r>
            <w:r w:rsidR="00D73D22">
              <w:t>at risk</w:t>
            </w:r>
            <w:r w:rsidR="004D5157">
              <w:t>.</w:t>
            </w:r>
            <w:r w:rsidR="00D73D22">
              <w:t xml:space="preserve"> Immediate action is required to assess the dam and take any action required to make it safe</w:t>
            </w:r>
            <w:r w:rsidR="00BC6FE1">
              <w:t xml:space="preserve">, as well as to manage consequences </w:t>
            </w:r>
            <w:r w:rsidR="00191670">
              <w:t xml:space="preserve">or minimise </w:t>
            </w:r>
            <w:r w:rsidR="00BC6FE1">
              <w:t>downstream of the dam.</w:t>
            </w:r>
          </w:p>
        </w:tc>
      </w:tr>
      <w:tr w:rsidR="00E62430" w:rsidRPr="00ED324F" w14:paraId="203F4D93"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78201BA" w14:textId="02D9FF4D" w:rsidR="00E62430" w:rsidRPr="00604960" w:rsidRDefault="00E62430" w:rsidP="00B03D1D">
            <w:pPr>
              <w:pStyle w:val="TableTextLeft"/>
              <w:rPr>
                <w:rStyle w:val="ui-provider"/>
                <w:b/>
              </w:rPr>
            </w:pPr>
            <w:r>
              <w:rPr>
                <w:rStyle w:val="ui-provider"/>
                <w:b/>
              </w:rPr>
              <w:t>Dam Safety Incident</w:t>
            </w:r>
          </w:p>
        </w:tc>
        <w:tc>
          <w:tcPr>
            <w:tcW w:w="7147" w:type="dxa"/>
          </w:tcPr>
          <w:p w14:paraId="218902DB" w14:textId="3EEF95AE" w:rsidR="00E62430" w:rsidRPr="00ED324F" w:rsidRDefault="004E0F03" w:rsidP="00B03D1D">
            <w:pPr>
              <w:pStyle w:val="TableTextLeft"/>
              <w:cnfStyle w:val="000000000000" w:firstRow="0" w:lastRow="0" w:firstColumn="0" w:lastColumn="0" w:oddVBand="0" w:evenVBand="0" w:oddHBand="0" w:evenHBand="0" w:firstRowFirstColumn="0" w:firstRowLastColumn="0" w:lastRowFirstColumn="0" w:lastRowLastColumn="0"/>
            </w:pPr>
            <w:r>
              <w:t>A</w:t>
            </w:r>
            <w:r w:rsidR="002767B8">
              <w:t xml:space="preserve"> s</w:t>
            </w:r>
            <w:r w:rsidR="00E62430">
              <w:t xml:space="preserve">ituation </w:t>
            </w:r>
            <w:r w:rsidR="002767B8">
              <w:t xml:space="preserve">that </w:t>
            </w:r>
            <w:r w:rsidR="00E62430">
              <w:t>has not yet threatened/affected the operation or structural integrity of the dam although it could if left unchecked</w:t>
            </w:r>
            <w:r w:rsidR="00FB58DE">
              <w:t xml:space="preserve"> or has affected the safety of the dam</w:t>
            </w:r>
            <w:r w:rsidR="00E62430">
              <w:t>. Management intervention is required</w:t>
            </w:r>
            <w:r w:rsidR="000E013E">
              <w:t xml:space="preserve"> assess the dam and take any action required to make it safe</w:t>
            </w:r>
            <w:r w:rsidR="00583921">
              <w:t>, as well as to manage consequences downstream of the dam</w:t>
            </w:r>
            <w:r w:rsidR="00E62430">
              <w:t>.</w:t>
            </w:r>
          </w:p>
        </w:tc>
      </w:tr>
      <w:tr w:rsidR="007E701B" w:rsidRPr="00ED324F" w14:paraId="2A1BA658"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631B45C3" w14:textId="77777777" w:rsidR="007E701B" w:rsidRPr="00604960" w:rsidRDefault="007E701B" w:rsidP="00B03D1D">
            <w:pPr>
              <w:pStyle w:val="TableTextLeft"/>
              <w:rPr>
                <w:b/>
              </w:rPr>
            </w:pPr>
            <w:r w:rsidRPr="00604960">
              <w:rPr>
                <w:rStyle w:val="ui-provider"/>
                <w:b/>
              </w:rPr>
              <w:t>DEECA</w:t>
            </w:r>
          </w:p>
        </w:tc>
        <w:tc>
          <w:tcPr>
            <w:tcW w:w="7147" w:type="dxa"/>
          </w:tcPr>
          <w:p w14:paraId="285042B3" w14:textId="68FB6A36"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Department of Energy, Environment and Climate Action (formerly known as DELWP, DEPI and DSE</w:t>
            </w:r>
            <w:r w:rsidR="00AB2B1E">
              <w:t>)</w:t>
            </w:r>
            <w:r w:rsidR="0021357E">
              <w:t>.</w:t>
            </w:r>
          </w:p>
        </w:tc>
      </w:tr>
      <w:tr w:rsidR="007E701B" w:rsidRPr="00ED324F" w14:paraId="3B820988"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2796DE24" w14:textId="77777777" w:rsidR="007E701B" w:rsidRPr="00604960" w:rsidRDefault="007E701B" w:rsidP="00B03D1D">
            <w:pPr>
              <w:pStyle w:val="TableTextLeft"/>
              <w:rPr>
                <w:b/>
              </w:rPr>
            </w:pPr>
            <w:r w:rsidRPr="00604960">
              <w:rPr>
                <w:rStyle w:val="ui-provider"/>
                <w:b/>
              </w:rPr>
              <w:lastRenderedPageBreak/>
              <w:t xml:space="preserve">DSEP </w:t>
            </w:r>
          </w:p>
        </w:tc>
        <w:tc>
          <w:tcPr>
            <w:tcW w:w="7147" w:type="dxa"/>
          </w:tcPr>
          <w:p w14:paraId="61D4CB24"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Dam Safety Emergency Plan. A continually updated set of instructions and maps that deal with possible emergency situations or unusual occurrences at or related to a dam or reservoir.</w:t>
            </w:r>
          </w:p>
        </w:tc>
      </w:tr>
      <w:tr w:rsidR="007E701B" w:rsidRPr="00ED324F" w:rsidDel="00E819B7" w14:paraId="59FC589E"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6B47E00" w14:textId="77777777" w:rsidR="007E701B" w:rsidRPr="00604960" w:rsidRDefault="007E701B" w:rsidP="00B03D1D">
            <w:pPr>
              <w:pStyle w:val="TableTextLeft"/>
              <w:rPr>
                <w:b/>
              </w:rPr>
            </w:pPr>
            <w:r w:rsidRPr="00604960">
              <w:rPr>
                <w:rStyle w:val="ui-provider"/>
                <w:b/>
              </w:rPr>
              <w:t xml:space="preserve">Emergency </w:t>
            </w:r>
            <w:r w:rsidRPr="00604960">
              <w:rPr>
                <w:b/>
              </w:rPr>
              <w:t>management</w:t>
            </w:r>
          </w:p>
        </w:tc>
        <w:tc>
          <w:tcPr>
            <w:tcW w:w="7147" w:type="dxa"/>
          </w:tcPr>
          <w:p w14:paraId="55528670" w14:textId="77777777" w:rsidR="007E701B" w:rsidRPr="00ED324F" w:rsidDel="00E819B7"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The organisation and management of resources for dealing with all aspects of emergencies. Emergency management involves the plans, structures and arrangements which are established to bring together the normal endeavours of government, voluntary and private agencies in a comprehensive and co</w:t>
            </w:r>
            <w:r w:rsidRPr="00ED324F">
              <w:noBreakHyphen/>
              <w:t>ordinated way to deal with the whole spectrum of emergency needs including prevention, response and recovery (</w:t>
            </w:r>
            <w:r>
              <w:t>EMV</w:t>
            </w:r>
            <w:r w:rsidRPr="00ED324F">
              <w:t xml:space="preserve"> 20</w:t>
            </w:r>
            <w:r>
              <w:t>2</w:t>
            </w:r>
            <w:r w:rsidRPr="00ED324F">
              <w:t>1).</w:t>
            </w:r>
          </w:p>
        </w:tc>
      </w:tr>
      <w:tr w:rsidR="00C4755E" w:rsidRPr="00ED324F" w:rsidDel="00E819B7" w14:paraId="6AE3C3CC"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6C3B9DC6" w14:textId="61C67348" w:rsidR="00C4755E" w:rsidRPr="00604960" w:rsidRDefault="00C4755E" w:rsidP="00B03D1D">
            <w:pPr>
              <w:pStyle w:val="TableTextLeft"/>
              <w:rPr>
                <w:rStyle w:val="ui-provider"/>
                <w:b/>
              </w:rPr>
            </w:pPr>
            <w:r>
              <w:rPr>
                <w:rStyle w:val="ui-provider"/>
                <w:b/>
              </w:rPr>
              <w:t xml:space="preserve">Emergency </w:t>
            </w:r>
            <w:r w:rsidR="008E6C31">
              <w:rPr>
                <w:rStyle w:val="ui-provider"/>
                <w:b/>
              </w:rPr>
              <w:t>management arrangements for response</w:t>
            </w:r>
          </w:p>
        </w:tc>
        <w:tc>
          <w:tcPr>
            <w:tcW w:w="7147" w:type="dxa"/>
          </w:tcPr>
          <w:p w14:paraId="4620943D" w14:textId="16EBB072" w:rsidR="00C4755E" w:rsidRPr="00ED324F" w:rsidRDefault="004B6EB7" w:rsidP="00B03D1D">
            <w:pPr>
              <w:pStyle w:val="TableTextLeft"/>
              <w:cnfStyle w:val="000000000000" w:firstRow="0" w:lastRow="0" w:firstColumn="0" w:lastColumn="0" w:oddVBand="0" w:evenVBand="0" w:oddHBand="0" w:evenHBand="0" w:firstRowFirstColumn="0" w:firstRowLastColumn="0" w:lastRowFirstColumn="0" w:lastRowLastColumn="0"/>
            </w:pPr>
            <w:r w:rsidRPr="004B6EB7">
              <w:t xml:space="preserve">The </w:t>
            </w:r>
            <w:r w:rsidR="00EF5ACB">
              <w:t>emergency management</w:t>
            </w:r>
            <w:r w:rsidRPr="004B6EB7">
              <w:t xml:space="preserve"> arrangements for response, </w:t>
            </w:r>
            <w:r>
              <w:t xml:space="preserve">as described in </w:t>
            </w:r>
            <w:r w:rsidR="00413AEC">
              <w:t xml:space="preserve">the SEMP, </w:t>
            </w:r>
            <w:r w:rsidRPr="004B6EB7">
              <w:t>illustrate</w:t>
            </w:r>
            <w:r w:rsidR="00413AEC">
              <w:t xml:space="preserve"> </w:t>
            </w:r>
            <w:r w:rsidRPr="004B6EB7">
              <w:t>command, control and coordination arrangements for Class 1, 2 and 3 emergencies. This section highlights general arrangements around roles, governance and relationships for control and coordination during the response phase.</w:t>
            </w:r>
          </w:p>
        </w:tc>
      </w:tr>
      <w:tr w:rsidR="007E701B" w:rsidRPr="00ED324F" w14:paraId="4E7B1C23" w14:textId="77777777" w:rsidTr="00C10B64">
        <w:trPr>
          <w:cantSplit/>
        </w:trPr>
        <w:tc>
          <w:tcPr>
            <w:cnfStyle w:val="000010000000" w:firstRow="0" w:lastRow="0" w:firstColumn="0" w:lastColumn="0" w:oddVBand="1" w:evenVBand="0" w:oddHBand="0" w:evenHBand="0" w:firstRowFirstColumn="0" w:firstRowLastColumn="0" w:lastRowFirstColumn="0" w:lastRowLastColumn="0"/>
            <w:tcW w:w="2492" w:type="dxa"/>
          </w:tcPr>
          <w:p w14:paraId="40E08EBF" w14:textId="77777777" w:rsidR="007E701B" w:rsidRPr="00604960" w:rsidRDefault="007E701B" w:rsidP="00B03D1D">
            <w:pPr>
              <w:pStyle w:val="TableTextLeft"/>
              <w:rPr>
                <w:b/>
              </w:rPr>
            </w:pPr>
            <w:r w:rsidRPr="00604960">
              <w:rPr>
                <w:rStyle w:val="ui-provider"/>
                <w:b/>
              </w:rPr>
              <w:t>EMV</w:t>
            </w:r>
          </w:p>
        </w:tc>
        <w:tc>
          <w:tcPr>
            <w:tcW w:w="7147" w:type="dxa"/>
          </w:tcPr>
          <w:p w14:paraId="01D11E11"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Emergency Management Victoria leads emergency management in Victoria by maximising the ability of the emergency management sector to work together and to strengthen the capacity of communities to plan for, withstand, respond to and recover from emergencies. EMV supports the Emergency Management Commissioner to lead and coordinate emergency preparedness, response and recovery across Victoria's emergency management sector in conjunction with communities, government, agencies and business. EMV is an integral part of the broader emergency management sector and shares responsibility with a range of agencies, organisations and departments for ensuring the system of emergency management in Victoria is sustainable, effective and community focussed (EMV webpage).</w:t>
            </w:r>
          </w:p>
        </w:tc>
      </w:tr>
      <w:tr w:rsidR="007E701B" w:rsidRPr="00ED324F" w14:paraId="51131812"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73044038" w14:textId="77777777" w:rsidR="007E701B" w:rsidRPr="00604960" w:rsidRDefault="007E701B" w:rsidP="00B03D1D">
            <w:pPr>
              <w:pStyle w:val="TableTextLeft"/>
              <w:rPr>
                <w:b/>
              </w:rPr>
            </w:pPr>
            <w:r w:rsidRPr="00604960">
              <w:rPr>
                <w:rStyle w:val="ui-provider"/>
                <w:b/>
              </w:rPr>
              <w:t>Hazard</w:t>
            </w:r>
          </w:p>
        </w:tc>
        <w:tc>
          <w:tcPr>
            <w:tcW w:w="7147" w:type="dxa"/>
          </w:tcPr>
          <w:p w14:paraId="0520A97F"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Threat or condition, which may result from either an external cause (e.g. earthquake, flood, or human agency) or an internal vulnerability, with the potential to initiate a failure mode. A source of potential harm or a situation with a potential to cause loss.</w:t>
            </w:r>
          </w:p>
        </w:tc>
      </w:tr>
      <w:tr w:rsidR="007E701B" w:rsidRPr="00ED324F" w14:paraId="2272CF8E"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648F4773" w14:textId="77777777" w:rsidR="007E701B" w:rsidRPr="00604960" w:rsidRDefault="007E701B" w:rsidP="00B03D1D">
            <w:pPr>
              <w:pStyle w:val="TableTextLeft"/>
              <w:rPr>
                <w:rStyle w:val="ui-provider"/>
                <w:b/>
              </w:rPr>
            </w:pPr>
            <w:r>
              <w:rPr>
                <w:rStyle w:val="ui-provider"/>
                <w:b/>
              </w:rPr>
              <w:t>Hazardous category dam</w:t>
            </w:r>
          </w:p>
        </w:tc>
        <w:tc>
          <w:tcPr>
            <w:tcW w:w="7147" w:type="dxa"/>
          </w:tcPr>
          <w:p w14:paraId="67B4E99B" w14:textId="53E1CA4C"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Pr>
                <w:rStyle w:val="normaltextrun"/>
                <w:rFonts w:eastAsiaTheme="majorEastAsia"/>
                <w:color w:val="000000"/>
                <w:shd w:val="clear" w:color="auto" w:fill="FFFFFF"/>
              </w:rPr>
              <w:t xml:space="preserve">A dam on a waterway or a dam not on a waterway as described in </w:t>
            </w:r>
            <w:r w:rsidR="007E2D55">
              <w:rPr>
                <w:rStyle w:val="normaltextrun"/>
                <w:rFonts w:eastAsiaTheme="majorEastAsia"/>
                <w:color w:val="000000"/>
                <w:shd w:val="clear" w:color="auto" w:fill="FFFFFF"/>
              </w:rPr>
              <w:t>S</w:t>
            </w:r>
            <w:r>
              <w:rPr>
                <w:rStyle w:val="normaltextrun"/>
                <w:rFonts w:eastAsiaTheme="majorEastAsia"/>
                <w:color w:val="000000"/>
                <w:shd w:val="clear" w:color="auto" w:fill="FFFFFF"/>
              </w:rPr>
              <w:t xml:space="preserve">ection 67(1A) of the Water Act, that is classified as Significant, High (C, B or A) or Extreme Consequence Category based on the current </w:t>
            </w:r>
            <w:r>
              <w:rPr>
                <w:rStyle w:val="normaltextrun"/>
                <w:rFonts w:eastAsiaTheme="majorEastAsia"/>
                <w:i/>
                <w:iCs/>
                <w:color w:val="000000"/>
                <w:shd w:val="clear" w:color="auto" w:fill="FFFFFF"/>
              </w:rPr>
              <w:t>ANCOLD Guidelines on Consequence Categories for Dams.</w:t>
            </w:r>
          </w:p>
        </w:tc>
      </w:tr>
      <w:tr w:rsidR="00397E3C" w:rsidRPr="00ED324F" w14:paraId="375F1724"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EF63168" w14:textId="1151C689" w:rsidR="00397E3C" w:rsidRDefault="00237056" w:rsidP="00B03D1D">
            <w:pPr>
              <w:pStyle w:val="TableTextLeft"/>
              <w:rPr>
                <w:rStyle w:val="ui-provider"/>
                <w:b/>
              </w:rPr>
            </w:pPr>
            <w:r>
              <w:rPr>
                <w:rStyle w:val="ui-provider"/>
                <w:b/>
              </w:rPr>
              <w:t>Flood Failure</w:t>
            </w:r>
          </w:p>
        </w:tc>
        <w:tc>
          <w:tcPr>
            <w:tcW w:w="7147" w:type="dxa"/>
          </w:tcPr>
          <w:p w14:paraId="194D0459" w14:textId="25373C51" w:rsidR="00397E3C" w:rsidRDefault="68052C81" w:rsidP="6DABC21E">
            <w:pPr>
              <w:pStyle w:val="TableTextLeft"/>
              <w:cnfStyle w:val="000000000000" w:firstRow="0" w:lastRow="0" w:firstColumn="0" w:lastColumn="0" w:oddVBand="0" w:evenVBand="0" w:oddHBand="0" w:evenHBand="0" w:firstRowFirstColumn="0" w:firstRowLastColumn="0" w:lastRowFirstColumn="0" w:lastRowLastColumn="0"/>
              <w:rPr>
                <w:rStyle w:val="normaltextrun"/>
                <w:rFonts w:eastAsiaTheme="majorEastAsia"/>
                <w:color w:val="000000"/>
              </w:rPr>
            </w:pPr>
            <w:r>
              <w:t>A flood-induced dam failure occurring during or soon after a period of high rainfall and/or inflows.</w:t>
            </w:r>
          </w:p>
          <w:p w14:paraId="15D2143D" w14:textId="02C9FE63" w:rsidR="00397E3C" w:rsidRDefault="561E5B8F" w:rsidP="00B03D1D">
            <w:pPr>
              <w:pStyle w:val="TableTextLeft"/>
              <w:cnfStyle w:val="000000000000" w:firstRow="0" w:lastRow="0" w:firstColumn="0" w:lastColumn="0" w:oddVBand="0" w:evenVBand="0" w:oddHBand="0" w:evenHBand="0" w:firstRowFirstColumn="0" w:firstRowLastColumn="0" w:lastRowFirstColumn="0" w:lastRowLastColumn="0"/>
            </w:pPr>
            <w:r>
              <w:t xml:space="preserve">See </w:t>
            </w:r>
            <w:r w:rsidRPr="6DABC21E">
              <w:rPr>
                <w:b/>
                <w:bCs/>
              </w:rPr>
              <w:t>Dam Failure</w:t>
            </w:r>
          </w:p>
        </w:tc>
      </w:tr>
      <w:tr w:rsidR="001828D0" w:rsidRPr="00ED324F" w14:paraId="5BE28923"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524C9E83" w14:textId="1FDC6B31" w:rsidR="001828D0" w:rsidRDefault="001828D0" w:rsidP="00B03D1D">
            <w:pPr>
              <w:pStyle w:val="TableTextLeft"/>
              <w:rPr>
                <w:rStyle w:val="ui-provider"/>
                <w:b/>
              </w:rPr>
            </w:pPr>
            <w:r w:rsidRPr="001828D0">
              <w:rPr>
                <w:rStyle w:val="ui-provider"/>
                <w:b/>
              </w:rPr>
              <w:t>Flood retarding basins</w:t>
            </w:r>
          </w:p>
        </w:tc>
        <w:tc>
          <w:tcPr>
            <w:tcW w:w="7147" w:type="dxa"/>
          </w:tcPr>
          <w:p w14:paraId="35A3C736" w14:textId="3E069FF9" w:rsidR="001828D0" w:rsidRDefault="00206122" w:rsidP="00651FA5">
            <w:pPr>
              <w:pStyle w:val="TableTextLeft"/>
              <w:cnfStyle w:val="000000000000" w:firstRow="0" w:lastRow="0" w:firstColumn="0" w:lastColumn="0" w:oddVBand="0" w:evenVBand="0" w:oddHBand="0" w:evenHBand="0" w:firstRowFirstColumn="0" w:firstRowLastColumn="0" w:lastRowFirstColumn="0" w:lastRowLastColumn="0"/>
              <w:rPr>
                <w:rStyle w:val="normaltextrun"/>
                <w:rFonts w:eastAsiaTheme="majorEastAsia"/>
                <w:color w:val="000000"/>
                <w:shd w:val="clear" w:color="auto" w:fill="FFFFFF"/>
              </w:rPr>
            </w:pPr>
            <w:r>
              <w:rPr>
                <w:rStyle w:val="normaltextrun"/>
                <w:rFonts w:eastAsiaTheme="majorEastAsia"/>
                <w:color w:val="000000"/>
                <w:shd w:val="clear" w:color="auto" w:fill="FFFFFF"/>
              </w:rPr>
              <w:t>Flood r</w:t>
            </w:r>
            <w:r w:rsidR="00651FA5" w:rsidRPr="00651FA5">
              <w:rPr>
                <w:rStyle w:val="normaltextrun"/>
                <w:rFonts w:eastAsiaTheme="majorEastAsia"/>
                <w:color w:val="000000"/>
                <w:shd w:val="clear" w:color="auto" w:fill="FFFFFF"/>
              </w:rPr>
              <w:t>etarding basins are</w:t>
            </w:r>
            <w:r>
              <w:rPr>
                <w:rStyle w:val="normaltextrun"/>
                <w:rFonts w:eastAsiaTheme="majorEastAsia"/>
                <w:color w:val="000000"/>
                <w:shd w:val="clear" w:color="auto" w:fill="FFFFFF"/>
              </w:rPr>
              <w:t xml:space="preserve"> low-lying areas of land or</w:t>
            </w:r>
            <w:r w:rsidR="00651FA5" w:rsidRPr="00651FA5">
              <w:rPr>
                <w:rStyle w:val="normaltextrun"/>
                <w:rFonts w:eastAsiaTheme="majorEastAsia"/>
                <w:color w:val="000000"/>
                <w:shd w:val="clear" w:color="auto" w:fill="FFFFFF"/>
              </w:rPr>
              <w:t xml:space="preserve"> </w:t>
            </w:r>
            <w:r w:rsidR="00B52BDB">
              <w:rPr>
                <w:rStyle w:val="normaltextrun"/>
                <w:rFonts w:eastAsiaTheme="majorEastAsia"/>
                <w:color w:val="000000"/>
                <w:shd w:val="clear" w:color="auto" w:fill="FFFFFF"/>
              </w:rPr>
              <w:t>holding ponds</w:t>
            </w:r>
            <w:r w:rsidR="00651FA5" w:rsidRPr="00651FA5">
              <w:rPr>
                <w:rStyle w:val="normaltextrun"/>
                <w:rFonts w:eastAsiaTheme="majorEastAsia"/>
                <w:color w:val="000000"/>
                <w:shd w:val="clear" w:color="auto" w:fill="FFFFFF"/>
              </w:rPr>
              <w:t xml:space="preserve">, </w:t>
            </w:r>
            <w:r w:rsidR="001A08B0">
              <w:rPr>
                <w:rStyle w:val="normaltextrun"/>
                <w:rFonts w:eastAsiaTheme="majorEastAsia"/>
                <w:color w:val="000000"/>
                <w:shd w:val="clear" w:color="auto" w:fill="FFFFFF"/>
              </w:rPr>
              <w:t>designed</w:t>
            </w:r>
            <w:r w:rsidR="00651FA5" w:rsidRPr="00651FA5">
              <w:rPr>
                <w:rStyle w:val="normaltextrun"/>
                <w:rFonts w:eastAsiaTheme="majorEastAsia"/>
                <w:color w:val="000000"/>
                <w:shd w:val="clear" w:color="auto" w:fill="FFFFFF"/>
              </w:rPr>
              <w:t xml:space="preserve"> to temporarily store stormwater </w:t>
            </w:r>
            <w:r w:rsidR="007408A8">
              <w:rPr>
                <w:rStyle w:val="normaltextrun"/>
                <w:rFonts w:eastAsiaTheme="majorEastAsia"/>
                <w:color w:val="000000"/>
                <w:shd w:val="clear" w:color="auto" w:fill="FFFFFF"/>
              </w:rPr>
              <w:t xml:space="preserve">runoff </w:t>
            </w:r>
            <w:r w:rsidR="00651FA5" w:rsidRPr="00651FA5">
              <w:rPr>
                <w:rStyle w:val="normaltextrun"/>
                <w:rFonts w:eastAsiaTheme="majorEastAsia"/>
                <w:color w:val="000000"/>
                <w:shd w:val="clear" w:color="auto" w:fill="FFFFFF"/>
              </w:rPr>
              <w:t>during heavy rain</w:t>
            </w:r>
            <w:r w:rsidR="001A08B0">
              <w:rPr>
                <w:rStyle w:val="normaltextrun"/>
                <w:rFonts w:eastAsiaTheme="majorEastAsia"/>
                <w:color w:val="000000"/>
                <w:shd w:val="clear" w:color="auto" w:fill="FFFFFF"/>
              </w:rPr>
              <w:t>fall or flooding events</w:t>
            </w:r>
            <w:r w:rsidR="00651FA5" w:rsidRPr="00651FA5">
              <w:rPr>
                <w:rStyle w:val="normaltextrun"/>
                <w:rFonts w:eastAsiaTheme="majorEastAsia"/>
                <w:color w:val="000000"/>
                <w:shd w:val="clear" w:color="auto" w:fill="FFFFFF"/>
              </w:rPr>
              <w:t>.</w:t>
            </w:r>
            <w:r w:rsidR="00651FA5">
              <w:rPr>
                <w:rStyle w:val="normaltextrun"/>
                <w:rFonts w:eastAsiaTheme="majorEastAsia"/>
                <w:color w:val="000000"/>
                <w:shd w:val="clear" w:color="auto" w:fill="FFFFFF"/>
              </w:rPr>
              <w:t xml:space="preserve"> </w:t>
            </w:r>
            <w:r w:rsidR="00985E81">
              <w:rPr>
                <w:rStyle w:val="normaltextrun"/>
                <w:rFonts w:eastAsiaTheme="majorEastAsia"/>
                <w:color w:val="000000"/>
                <w:shd w:val="clear" w:color="auto" w:fill="FFFFFF"/>
              </w:rPr>
              <w:t xml:space="preserve">These help to reduce flood risk to downstream homes and businesses. </w:t>
            </w:r>
            <w:r w:rsidR="00651FA5" w:rsidRPr="00651FA5">
              <w:rPr>
                <w:rStyle w:val="normaltextrun"/>
                <w:rFonts w:eastAsiaTheme="majorEastAsia"/>
                <w:color w:val="000000"/>
                <w:shd w:val="clear" w:color="auto" w:fill="FFFFFF"/>
              </w:rPr>
              <w:t>Many basins also provide a recreational space for the community</w:t>
            </w:r>
            <w:r w:rsidR="00440ED3">
              <w:rPr>
                <w:rStyle w:val="normaltextrun"/>
                <w:rFonts w:eastAsiaTheme="majorEastAsia"/>
                <w:color w:val="000000"/>
                <w:shd w:val="clear" w:color="auto" w:fill="FFFFFF"/>
              </w:rPr>
              <w:t xml:space="preserve"> during dry periods</w:t>
            </w:r>
            <w:r w:rsidR="00651FA5" w:rsidRPr="00651FA5">
              <w:rPr>
                <w:rStyle w:val="normaltextrun"/>
                <w:rFonts w:eastAsiaTheme="majorEastAsia"/>
                <w:color w:val="000000"/>
                <w:shd w:val="clear" w:color="auto" w:fill="FFFFFF"/>
              </w:rPr>
              <w:t>.</w:t>
            </w:r>
          </w:p>
          <w:p w14:paraId="6069F4D5" w14:textId="547AE187" w:rsidR="00B32AF5" w:rsidRDefault="006431B8" w:rsidP="00B32AF5">
            <w:pPr>
              <w:pStyle w:val="TableTextLeft"/>
              <w:cnfStyle w:val="000000000000" w:firstRow="0" w:lastRow="0" w:firstColumn="0" w:lastColumn="0" w:oddVBand="0" w:evenVBand="0" w:oddHBand="0" w:evenHBand="0" w:firstRowFirstColumn="0" w:firstRowLastColumn="0" w:lastRowFirstColumn="0" w:lastRowLastColumn="0"/>
              <w:rPr>
                <w:rStyle w:val="normaltextrun"/>
                <w:rFonts w:eastAsiaTheme="majorEastAsia"/>
                <w:color w:val="000000"/>
                <w:shd w:val="clear" w:color="auto" w:fill="FFFFFF"/>
              </w:rPr>
            </w:pPr>
            <w:r>
              <w:rPr>
                <w:rStyle w:val="normaltextrun"/>
                <w:rFonts w:eastAsiaTheme="majorEastAsia"/>
                <w:color w:val="000000"/>
                <w:shd w:val="clear" w:color="auto" w:fill="FFFFFF"/>
              </w:rPr>
              <w:t xml:space="preserve">When </w:t>
            </w:r>
            <w:r w:rsidR="00743E1C">
              <w:rPr>
                <w:rStyle w:val="normaltextrun"/>
                <w:rFonts w:eastAsiaTheme="majorEastAsia"/>
                <w:color w:val="000000"/>
                <w:shd w:val="clear" w:color="auto" w:fill="FFFFFF"/>
              </w:rPr>
              <w:t xml:space="preserve">heavy rainfall occurs, the flood retarding basin collects and holds the excess stormwater runoff, </w:t>
            </w:r>
            <w:r w:rsidR="008F7AEB">
              <w:rPr>
                <w:rStyle w:val="normaltextrun"/>
                <w:rFonts w:eastAsiaTheme="majorEastAsia"/>
                <w:color w:val="000000"/>
                <w:shd w:val="clear" w:color="auto" w:fill="FFFFFF"/>
              </w:rPr>
              <w:t xml:space="preserve">temporarily </w:t>
            </w:r>
            <w:r w:rsidR="00643546">
              <w:rPr>
                <w:rStyle w:val="normaltextrun"/>
                <w:rFonts w:eastAsiaTheme="majorEastAsia"/>
                <w:color w:val="000000"/>
                <w:shd w:val="clear" w:color="auto" w:fill="FFFFFF"/>
              </w:rPr>
              <w:t xml:space="preserve">reducing the flow. </w:t>
            </w:r>
            <w:r w:rsidR="00B32AF5" w:rsidRPr="00B32AF5">
              <w:rPr>
                <w:rStyle w:val="normaltextrun"/>
                <w:rFonts w:eastAsiaTheme="majorEastAsia"/>
                <w:color w:val="000000"/>
                <w:shd w:val="clear" w:color="auto" w:fill="FFFFFF"/>
              </w:rPr>
              <w:t>The stored water is then slowly released into the downstream drain or waterway.</w:t>
            </w:r>
          </w:p>
        </w:tc>
      </w:tr>
      <w:tr w:rsidR="007E701B" w:rsidRPr="00ED324F" w14:paraId="4A376E95"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68CDEF66" w14:textId="77777777" w:rsidR="007E701B" w:rsidRPr="00604960" w:rsidRDefault="007E701B" w:rsidP="00B03D1D">
            <w:pPr>
              <w:pStyle w:val="TableTextLeft"/>
              <w:rPr>
                <w:b/>
              </w:rPr>
            </w:pPr>
            <w:r w:rsidRPr="00604960">
              <w:rPr>
                <w:rStyle w:val="ui-provider"/>
                <w:b/>
              </w:rPr>
              <w:t>Incident</w:t>
            </w:r>
          </w:p>
        </w:tc>
        <w:tc>
          <w:tcPr>
            <w:tcW w:w="7147" w:type="dxa"/>
          </w:tcPr>
          <w:p w14:paraId="3F6614C4"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An event which could deteriorate to a very serious situation or endanger the dam.</w:t>
            </w:r>
          </w:p>
        </w:tc>
      </w:tr>
      <w:tr w:rsidR="007E701B" w:rsidRPr="00ED324F" w14:paraId="25B1BEB6" w14:textId="77777777" w:rsidTr="00C10B64">
        <w:trPr>
          <w:cantSplit/>
        </w:trPr>
        <w:tc>
          <w:tcPr>
            <w:cnfStyle w:val="000010000000" w:firstRow="0" w:lastRow="0" w:firstColumn="0" w:lastColumn="0" w:oddVBand="1" w:evenVBand="0" w:oddHBand="0" w:evenHBand="0" w:firstRowFirstColumn="0" w:firstRowLastColumn="0" w:lastRowFirstColumn="0" w:lastRowLastColumn="0"/>
            <w:tcW w:w="2492" w:type="dxa"/>
          </w:tcPr>
          <w:p w14:paraId="168A7E37" w14:textId="77777777" w:rsidR="007E701B" w:rsidRPr="00ED324F" w:rsidRDefault="007E701B" w:rsidP="00B03D1D">
            <w:pPr>
              <w:pStyle w:val="TableTextLeft"/>
              <w:rPr>
                <w:rStyle w:val="ui-provider"/>
                <w:b/>
              </w:rPr>
            </w:pPr>
            <w:r w:rsidRPr="00ED324F">
              <w:rPr>
                <w:rStyle w:val="ui-provider"/>
                <w:b/>
              </w:rPr>
              <w:lastRenderedPageBreak/>
              <w:t>Large Dam</w:t>
            </w:r>
          </w:p>
        </w:tc>
        <w:tc>
          <w:tcPr>
            <w:tcW w:w="7147" w:type="dxa"/>
          </w:tcPr>
          <w:p w14:paraId="5A18BD99"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A large dam (</w:t>
            </w:r>
            <w:r>
              <w:t xml:space="preserve">refer: </w:t>
            </w:r>
            <w:hyperlink r:id="rId64" w:history="1">
              <w:r w:rsidRPr="00ED324F">
                <w:rPr>
                  <w:rStyle w:val="Hyperlink"/>
                </w:rPr>
                <w:t>www.ancold.org.au</w:t>
              </w:r>
            </w:hyperlink>
            <w:r w:rsidRPr="00ED324F">
              <w:t>) is defined as one which is:</w:t>
            </w:r>
          </w:p>
          <w:p w14:paraId="022E8A93"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(a)</w:t>
            </w:r>
            <w:r w:rsidRPr="00ED324F">
              <w:tab/>
              <w:t xml:space="preserve">more than 15 metres in height measured from the lowest point of the general foundations to the 'crest' of the dam, </w:t>
            </w:r>
            <w:r w:rsidRPr="00ED324F">
              <w:tab/>
            </w:r>
          </w:p>
          <w:p w14:paraId="4E86E3C5"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(b)</w:t>
            </w:r>
            <w:r w:rsidRPr="00ED324F">
              <w:tab/>
              <w:t>more than 10 metres in height measured as in (a) provided they comply with at least one of the following conditions:</w:t>
            </w:r>
          </w:p>
          <w:p w14:paraId="27DCE984" w14:textId="77777777" w:rsidR="007E701B" w:rsidRPr="00ED324F" w:rsidRDefault="007E701B" w:rsidP="00570A79">
            <w:pPr>
              <w:pStyle w:val="TableTextLeft"/>
              <w:ind w:left="1440" w:hanging="720"/>
              <w:cnfStyle w:val="000000000000" w:firstRow="0" w:lastRow="0" w:firstColumn="0" w:lastColumn="0" w:oddVBand="0" w:evenVBand="0" w:oddHBand="0" w:evenHBand="0" w:firstRowFirstColumn="0" w:firstRowLastColumn="0" w:lastRowFirstColumn="0" w:lastRowLastColumn="0"/>
            </w:pPr>
            <w:r w:rsidRPr="00ED324F">
              <w:t>(i)</w:t>
            </w:r>
            <w:r w:rsidRPr="00ED324F">
              <w:tab/>
              <w:t xml:space="preserve">the crest is not less than 500 metres in </w:t>
            </w:r>
            <w:proofErr w:type="gramStart"/>
            <w:r w:rsidRPr="00ED324F">
              <w:t>length;</w:t>
            </w:r>
            <w:proofErr w:type="gramEnd"/>
          </w:p>
          <w:p w14:paraId="60F73B7A" w14:textId="77777777" w:rsidR="007E701B" w:rsidRPr="00ED324F" w:rsidRDefault="007E701B" w:rsidP="00570A79">
            <w:pPr>
              <w:pStyle w:val="TableTextLeft"/>
              <w:ind w:left="1440" w:hanging="720"/>
              <w:cnfStyle w:val="000000000000" w:firstRow="0" w:lastRow="0" w:firstColumn="0" w:lastColumn="0" w:oddVBand="0" w:evenVBand="0" w:oddHBand="0" w:evenHBand="0" w:firstRowFirstColumn="0" w:firstRowLastColumn="0" w:lastRowFirstColumn="0" w:lastRowLastColumn="0"/>
            </w:pPr>
            <w:r w:rsidRPr="00ED324F">
              <w:t>(ii)</w:t>
            </w:r>
            <w:r w:rsidRPr="00ED324F">
              <w:tab/>
              <w:t xml:space="preserve">the capacity of the reservoir formed by the dam is not less than 1 million cubic </w:t>
            </w:r>
            <w:proofErr w:type="gramStart"/>
            <w:r w:rsidRPr="00ED324F">
              <w:t>metres;</w:t>
            </w:r>
            <w:proofErr w:type="gramEnd"/>
          </w:p>
          <w:p w14:paraId="07B19EF3" w14:textId="77777777" w:rsidR="007E701B" w:rsidRPr="00ED324F" w:rsidRDefault="007E701B" w:rsidP="00570A79">
            <w:pPr>
              <w:pStyle w:val="TableTextLeft"/>
              <w:ind w:left="1440" w:hanging="720"/>
              <w:cnfStyle w:val="000000000000" w:firstRow="0" w:lastRow="0" w:firstColumn="0" w:lastColumn="0" w:oddVBand="0" w:evenVBand="0" w:oddHBand="0" w:evenHBand="0" w:firstRowFirstColumn="0" w:firstRowLastColumn="0" w:lastRowFirstColumn="0" w:lastRowLastColumn="0"/>
            </w:pPr>
            <w:r w:rsidRPr="00ED324F">
              <w:t>(iii)</w:t>
            </w:r>
            <w:r w:rsidRPr="00ED324F">
              <w:tab/>
              <w:t xml:space="preserve">the maximum flood discharge dealt with by the dam is not less than 2,000 cubic metres per </w:t>
            </w:r>
            <w:proofErr w:type="gramStart"/>
            <w:r w:rsidRPr="00ED324F">
              <w:t>second;</w:t>
            </w:r>
            <w:proofErr w:type="gramEnd"/>
          </w:p>
          <w:p w14:paraId="442B8BC5" w14:textId="77777777" w:rsidR="007E701B" w:rsidRPr="00ED324F" w:rsidRDefault="007E701B" w:rsidP="00570A79">
            <w:pPr>
              <w:pStyle w:val="TableTextLeft"/>
              <w:ind w:left="1440" w:hanging="720"/>
              <w:cnfStyle w:val="000000000000" w:firstRow="0" w:lastRow="0" w:firstColumn="0" w:lastColumn="0" w:oddVBand="0" w:evenVBand="0" w:oddHBand="0" w:evenHBand="0" w:firstRowFirstColumn="0" w:firstRowLastColumn="0" w:lastRowFirstColumn="0" w:lastRowLastColumn="0"/>
            </w:pPr>
            <w:r w:rsidRPr="00ED324F">
              <w:t>(iv)</w:t>
            </w:r>
            <w:r w:rsidRPr="00ED324F">
              <w:tab/>
              <w:t>the dam is of unusual design.</w:t>
            </w:r>
          </w:p>
          <w:p w14:paraId="559DE6F2"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No dam less than 10 metres in height is included.</w:t>
            </w:r>
          </w:p>
        </w:tc>
      </w:tr>
      <w:tr w:rsidR="007E701B" w:rsidRPr="00ED324F" w14:paraId="3F52A1AC"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2EEE1C11" w14:textId="77777777" w:rsidR="007E701B" w:rsidRPr="00ED324F" w:rsidRDefault="007E701B" w:rsidP="00B03D1D">
            <w:pPr>
              <w:pStyle w:val="TableTextLeft"/>
            </w:pPr>
            <w:r w:rsidRPr="00ED324F">
              <w:rPr>
                <w:rStyle w:val="ui-provider"/>
                <w:b/>
              </w:rPr>
              <w:t>Likelihood</w:t>
            </w:r>
          </w:p>
        </w:tc>
        <w:tc>
          <w:tcPr>
            <w:tcW w:w="7147" w:type="dxa"/>
          </w:tcPr>
          <w:p w14:paraId="7FB78ABE" w14:textId="77777777" w:rsidR="007E701B" w:rsidRPr="00ED324F" w:rsidRDefault="007E701B" w:rsidP="00B03D1D">
            <w:pPr>
              <w:pStyle w:val="TableTextLeft"/>
              <w:cnfStyle w:val="000000000000" w:firstRow="0" w:lastRow="0" w:firstColumn="0" w:lastColumn="0" w:oddVBand="0" w:evenVBand="0" w:oddHBand="0" w:evenHBand="0" w:firstRowFirstColumn="0" w:firstRowLastColumn="0" w:lastRowFirstColumn="0" w:lastRowLastColumn="0"/>
            </w:pPr>
            <w:r w:rsidRPr="00ED324F">
              <w:t>A qualitative description of probability and frequency.</w:t>
            </w:r>
          </w:p>
        </w:tc>
      </w:tr>
      <w:tr w:rsidR="00C10B64" w:rsidRPr="00ED324F" w14:paraId="443A4BB4"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577CB7A1" w14:textId="0D76DA84" w:rsidR="00C10B64" w:rsidRPr="00ED324F" w:rsidRDefault="00C10B64" w:rsidP="00B03D1D">
            <w:pPr>
              <w:pStyle w:val="TableTextLeft"/>
              <w:rPr>
                <w:rStyle w:val="ui-provider"/>
                <w:b/>
              </w:rPr>
            </w:pPr>
            <w:r>
              <w:rPr>
                <w:b/>
                <w:bCs/>
              </w:rPr>
              <w:t>PAR</w:t>
            </w:r>
          </w:p>
        </w:tc>
        <w:tc>
          <w:tcPr>
            <w:tcW w:w="7147" w:type="dxa"/>
          </w:tcPr>
          <w:p w14:paraId="669D8669" w14:textId="7E4D685B" w:rsidR="00C10B64" w:rsidRPr="00ED324F" w:rsidRDefault="00C10B64" w:rsidP="00B03D1D">
            <w:pPr>
              <w:pStyle w:val="TableTextLeft"/>
              <w:cnfStyle w:val="000000000000" w:firstRow="0" w:lastRow="0" w:firstColumn="0" w:lastColumn="0" w:oddVBand="0" w:evenVBand="0" w:oddHBand="0" w:evenHBand="0" w:firstRowFirstColumn="0" w:firstRowLastColumn="0" w:lastRowFirstColumn="0" w:lastRowLastColumn="0"/>
            </w:pPr>
            <w:r>
              <w:t>Population at Risk. All those persons who would be directly exposed to floodwaters assuming they took no action to evacuate.</w:t>
            </w:r>
          </w:p>
        </w:tc>
      </w:tr>
      <w:tr w:rsidR="00C10B64" w:rsidRPr="00ED324F" w14:paraId="58E71FB0"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36CBB1E1" w14:textId="476FC99F" w:rsidR="00C10B64" w:rsidRDefault="00C10B64" w:rsidP="00B03D1D">
            <w:pPr>
              <w:pStyle w:val="TableTextLeft"/>
              <w:rPr>
                <w:b/>
                <w:bCs/>
              </w:rPr>
            </w:pPr>
            <w:r>
              <w:rPr>
                <w:b/>
                <w:bCs/>
              </w:rPr>
              <w:t>PLL</w:t>
            </w:r>
          </w:p>
        </w:tc>
        <w:tc>
          <w:tcPr>
            <w:tcW w:w="7147" w:type="dxa"/>
          </w:tcPr>
          <w:p w14:paraId="3F73CF5E" w14:textId="48B2FC28" w:rsidR="00C10B64" w:rsidRDefault="00C10B64" w:rsidP="00B03D1D">
            <w:pPr>
              <w:pStyle w:val="TableTextLeft"/>
              <w:cnfStyle w:val="000000000000" w:firstRow="0" w:lastRow="0" w:firstColumn="0" w:lastColumn="0" w:oddVBand="0" w:evenVBand="0" w:oddHBand="0" w:evenHBand="0" w:firstRowFirstColumn="0" w:firstRowLastColumn="0" w:lastRowFirstColumn="0" w:lastRowLastColumn="0"/>
            </w:pPr>
            <w:r>
              <w:t xml:space="preserve">Potential Loss of Life. The part of the population at risk that could lose their lives in the event of a </w:t>
            </w:r>
            <w:proofErr w:type="spellStart"/>
            <w:r>
              <w:t>dambreak</w:t>
            </w:r>
            <w:proofErr w:type="spellEnd"/>
            <w:r>
              <w:t>.</w:t>
            </w:r>
          </w:p>
        </w:tc>
      </w:tr>
      <w:tr w:rsidR="00C10B64" w:rsidRPr="00ED324F" w14:paraId="72147DA6"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51CA3D03" w14:textId="38DB998E" w:rsidR="00C10B64" w:rsidRDefault="00C10B64" w:rsidP="00C10B64">
            <w:pPr>
              <w:pStyle w:val="TableTextLeft"/>
              <w:rPr>
                <w:b/>
                <w:bCs/>
              </w:rPr>
            </w:pPr>
            <w:r>
              <w:rPr>
                <w:rStyle w:val="ui-provider"/>
                <w:b/>
              </w:rPr>
              <w:t>Potential Dam Failure</w:t>
            </w:r>
          </w:p>
        </w:tc>
        <w:tc>
          <w:tcPr>
            <w:tcW w:w="7147" w:type="dxa"/>
          </w:tcPr>
          <w:p w14:paraId="41F23B08" w14:textId="77777777" w:rsidR="00C10B64" w:rsidRDefault="00C10B64" w:rsidP="00C10B64">
            <w:pPr>
              <w:pStyle w:val="TableTextLeft"/>
              <w:cnfStyle w:val="000000000000" w:firstRow="0" w:lastRow="0" w:firstColumn="0" w:lastColumn="0" w:oddVBand="0" w:evenVBand="0" w:oddHBand="0" w:evenHBand="0" w:firstRowFirstColumn="0" w:firstRowLastColumn="0" w:lastRowFirstColumn="0" w:lastRowLastColumn="0"/>
            </w:pPr>
            <w:r>
              <w:t>There is a likelihood that dam may fail, lose its primary function and cause flooding with downstream consequences.</w:t>
            </w:r>
          </w:p>
          <w:p w14:paraId="569375A1" w14:textId="04CF6AE4" w:rsidR="00C10B64" w:rsidRDefault="00C10B64" w:rsidP="00C10B64">
            <w:pPr>
              <w:pStyle w:val="TableTextLeft"/>
              <w:cnfStyle w:val="000000000000" w:firstRow="0" w:lastRow="0" w:firstColumn="0" w:lastColumn="0" w:oddVBand="0" w:evenVBand="0" w:oddHBand="0" w:evenHBand="0" w:firstRowFirstColumn="0" w:firstRowLastColumn="0" w:lastRowFirstColumn="0" w:lastRowLastColumn="0"/>
            </w:pPr>
            <w:r>
              <w:t xml:space="preserve">See </w:t>
            </w:r>
            <w:r w:rsidRPr="00D63769">
              <w:rPr>
                <w:b/>
                <w:bCs/>
              </w:rPr>
              <w:t>Dam Failure</w:t>
            </w:r>
          </w:p>
        </w:tc>
      </w:tr>
      <w:tr w:rsidR="00C10B64" w:rsidRPr="00ED324F" w14:paraId="7E5F3848"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8B940EC" w14:textId="6DFFF2A3" w:rsidR="00C10B64" w:rsidRDefault="00C10B64" w:rsidP="00C10B64">
            <w:pPr>
              <w:pStyle w:val="TableTextLeft"/>
              <w:rPr>
                <w:rStyle w:val="ui-provider"/>
                <w:b/>
              </w:rPr>
            </w:pPr>
            <w:r>
              <w:rPr>
                <w:rStyle w:val="ui-provider"/>
                <w:b/>
              </w:rPr>
              <w:t>Pre-releases</w:t>
            </w:r>
          </w:p>
        </w:tc>
        <w:tc>
          <w:tcPr>
            <w:tcW w:w="7147" w:type="dxa"/>
          </w:tcPr>
          <w:p w14:paraId="45FC6298" w14:textId="3600F816" w:rsidR="00C10B64" w:rsidRDefault="00C10B64" w:rsidP="00C10B64">
            <w:pPr>
              <w:pStyle w:val="TableTextLeft"/>
              <w:cnfStyle w:val="000000000000" w:firstRow="0" w:lastRow="0" w:firstColumn="0" w:lastColumn="0" w:oddVBand="0" w:evenVBand="0" w:oddHBand="0" w:evenHBand="0" w:firstRowFirstColumn="0" w:firstRowLastColumn="0" w:lastRowFirstColumn="0" w:lastRowLastColumn="0"/>
            </w:pPr>
            <w:r>
              <w:t xml:space="preserve">Pre-releases </w:t>
            </w:r>
            <w:r w:rsidRPr="00092B4B">
              <w:t>comprise water released from a dam before the dam has reached full supply level, in response to forecast inflows and/or rainfall conditions.</w:t>
            </w:r>
          </w:p>
        </w:tc>
      </w:tr>
      <w:tr w:rsidR="00C10B64" w:rsidRPr="00ED324F" w14:paraId="6BE152E9"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56BBFE08" w14:textId="66F57E2D" w:rsidR="00C10B64" w:rsidRPr="00ED324F" w:rsidRDefault="00C10B64" w:rsidP="00C10B64">
            <w:pPr>
              <w:pStyle w:val="TableTextLeft"/>
              <w:rPr>
                <w:rStyle w:val="ui-provider"/>
                <w:b/>
              </w:rPr>
            </w:pPr>
            <w:r>
              <w:rPr>
                <w:rStyle w:val="ui-provider"/>
                <w:b/>
              </w:rPr>
              <w:t>Retarding basin</w:t>
            </w:r>
          </w:p>
        </w:tc>
        <w:tc>
          <w:tcPr>
            <w:tcW w:w="7147" w:type="dxa"/>
          </w:tcPr>
          <w:p w14:paraId="050D5778" w14:textId="766D8D83" w:rsidR="00C10B64" w:rsidRPr="00ED324F" w:rsidRDefault="00C10B64" w:rsidP="00C10B64">
            <w:pPr>
              <w:pStyle w:val="TableTextLeft"/>
              <w:cnfStyle w:val="000000000000" w:firstRow="0" w:lastRow="0" w:firstColumn="0" w:lastColumn="0" w:oddVBand="0" w:evenVBand="0" w:oddHBand="0" w:evenHBand="0" w:firstRowFirstColumn="0" w:firstRowLastColumn="0" w:lastRowFirstColumn="0" w:lastRowLastColumn="0"/>
            </w:pPr>
            <w:r>
              <w:t xml:space="preserve">See </w:t>
            </w:r>
            <w:r w:rsidRPr="001828D0">
              <w:rPr>
                <w:b/>
                <w:bCs/>
              </w:rPr>
              <w:t>Flood Retarding Basin</w:t>
            </w:r>
          </w:p>
        </w:tc>
      </w:tr>
      <w:tr w:rsidR="00C10B64" w:rsidRPr="00ED324F" w14:paraId="4AD3068D"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22F6A6B5" w14:textId="77777777" w:rsidR="00C10B64" w:rsidRPr="00ED324F" w:rsidRDefault="00C10B64" w:rsidP="00C10B64">
            <w:pPr>
              <w:pStyle w:val="TableTextLeft"/>
            </w:pPr>
            <w:r w:rsidRPr="00ED324F">
              <w:rPr>
                <w:rStyle w:val="ui-provider"/>
                <w:b/>
              </w:rPr>
              <w:t>Risk</w:t>
            </w:r>
          </w:p>
        </w:tc>
        <w:tc>
          <w:tcPr>
            <w:tcW w:w="7147" w:type="dxa"/>
          </w:tcPr>
          <w:p w14:paraId="6B663383" w14:textId="77777777" w:rsidR="00C10B64" w:rsidRPr="00ED324F" w:rsidRDefault="00C10B64" w:rsidP="00C10B64">
            <w:pPr>
              <w:pStyle w:val="TableTextLeft"/>
              <w:cnfStyle w:val="000000000000" w:firstRow="0" w:lastRow="0" w:firstColumn="0" w:lastColumn="0" w:oddVBand="0" w:evenVBand="0" w:oddHBand="0" w:evenHBand="0" w:firstRowFirstColumn="0" w:firstRowLastColumn="0" w:lastRowFirstColumn="0" w:lastRowLastColumn="0"/>
            </w:pPr>
            <w:r w:rsidRPr="00ED324F">
              <w:t>Measure of the probability and severity of an adverse effect to life, health, property, or the environment. In the general case, risk is estimated by the combined impact of all triplets of scenario, probability of occurrence and the associated consequence. As a special case, average (annualised) risk can be estimated by the mathematical expectation of the consequences of an adverse event occurring (that is, the product of the probability of occurrence and the consequence, combined over all scenarios).</w:t>
            </w:r>
          </w:p>
        </w:tc>
      </w:tr>
      <w:tr w:rsidR="00C10B64" w:rsidRPr="00ED324F" w14:paraId="42F4485B"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0999B56A" w14:textId="77777777" w:rsidR="00C10B64" w:rsidRPr="00ED324F" w:rsidRDefault="00C10B64" w:rsidP="00C10B64">
            <w:pPr>
              <w:pStyle w:val="TableTextLeft"/>
            </w:pPr>
            <w:r w:rsidRPr="00ED324F">
              <w:rPr>
                <w:rStyle w:val="ui-provider"/>
                <w:b/>
              </w:rPr>
              <w:t>S</w:t>
            </w:r>
            <w:r>
              <w:rPr>
                <w:rStyle w:val="ui-provider"/>
                <w:b/>
              </w:rPr>
              <w:t>tatement of Obligation (</w:t>
            </w:r>
            <w:proofErr w:type="spellStart"/>
            <w:r>
              <w:rPr>
                <w:rStyle w:val="ui-provider"/>
                <w:b/>
              </w:rPr>
              <w:t>S</w:t>
            </w:r>
            <w:r w:rsidRPr="00ED324F">
              <w:rPr>
                <w:rStyle w:val="ui-provider"/>
                <w:b/>
              </w:rPr>
              <w:t>oO</w:t>
            </w:r>
            <w:proofErr w:type="spellEnd"/>
            <w:r>
              <w:rPr>
                <w:rStyle w:val="ui-provider"/>
                <w:b/>
              </w:rPr>
              <w:t>)</w:t>
            </w:r>
          </w:p>
        </w:tc>
        <w:tc>
          <w:tcPr>
            <w:tcW w:w="7147" w:type="dxa"/>
          </w:tcPr>
          <w:p w14:paraId="68D15D46" w14:textId="77777777" w:rsidR="00C10B64" w:rsidRPr="00ED324F" w:rsidRDefault="00C10B64" w:rsidP="00C10B64">
            <w:pPr>
              <w:pStyle w:val="TableTextLeft"/>
              <w:cnfStyle w:val="000000000000" w:firstRow="0" w:lastRow="0" w:firstColumn="0" w:lastColumn="0" w:oddVBand="0" w:evenVBand="0" w:oddHBand="0" w:evenHBand="0" w:firstRowFirstColumn="0" w:firstRowLastColumn="0" w:lastRowFirstColumn="0" w:lastRowLastColumn="0"/>
            </w:pPr>
            <w:r>
              <w:t>Is a</w:t>
            </w:r>
            <w:r w:rsidRPr="00ED324F">
              <w:t xml:space="preserve"> regulatory instrument issued by the Minister for </w:t>
            </w:r>
            <w:proofErr w:type="gramStart"/>
            <w:r w:rsidRPr="00ED324F">
              <w:t>Water to water</w:t>
            </w:r>
            <w:proofErr w:type="gramEnd"/>
            <w:r w:rsidRPr="00ED324F">
              <w:t xml:space="preserve"> corporations</w:t>
            </w:r>
            <w:r>
              <w:t xml:space="preserve">, which </w:t>
            </w:r>
            <w:r w:rsidRPr="00ED324F">
              <w:t>impose</w:t>
            </w:r>
            <w:r>
              <w:t>s</w:t>
            </w:r>
            <w:r w:rsidRPr="00ED324F">
              <w:t xml:space="preserve"> obligations </w:t>
            </w:r>
            <w:r>
              <w:t>and guiding principles</w:t>
            </w:r>
            <w:r w:rsidRPr="00ED324F">
              <w:t xml:space="preserve"> in relation to performance of their functions and the exercise of their duties.</w:t>
            </w:r>
          </w:p>
        </w:tc>
      </w:tr>
      <w:tr w:rsidR="00C10B64" w:rsidRPr="00ED324F" w14:paraId="1D9CA7E2"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7A85AF0D" w14:textId="6C5D0A34" w:rsidR="00C10B64" w:rsidRPr="00ED324F" w:rsidRDefault="00C10B64" w:rsidP="00C10B64">
            <w:pPr>
              <w:pStyle w:val="TableTextLeft"/>
              <w:rPr>
                <w:rStyle w:val="ui-provider"/>
                <w:b/>
              </w:rPr>
            </w:pPr>
            <w:r w:rsidRPr="001828D0">
              <w:rPr>
                <w:rStyle w:val="ui-provider"/>
                <w:b/>
              </w:rPr>
              <w:t>Stormwater retention basin</w:t>
            </w:r>
          </w:p>
        </w:tc>
        <w:tc>
          <w:tcPr>
            <w:tcW w:w="7147" w:type="dxa"/>
          </w:tcPr>
          <w:p w14:paraId="75998553" w14:textId="3EAF3570" w:rsidR="00C10B64" w:rsidRDefault="00C10B64" w:rsidP="00C10B64">
            <w:pPr>
              <w:pStyle w:val="TableTextLeft"/>
              <w:cnfStyle w:val="000000000000" w:firstRow="0" w:lastRow="0" w:firstColumn="0" w:lastColumn="0" w:oddVBand="0" w:evenVBand="0" w:oddHBand="0" w:evenHBand="0" w:firstRowFirstColumn="0" w:firstRowLastColumn="0" w:lastRowFirstColumn="0" w:lastRowLastColumn="0"/>
            </w:pPr>
            <w:r>
              <w:t xml:space="preserve">See </w:t>
            </w:r>
            <w:r w:rsidRPr="001828D0">
              <w:rPr>
                <w:b/>
                <w:bCs/>
              </w:rPr>
              <w:t>Flood Retarding Basin</w:t>
            </w:r>
          </w:p>
        </w:tc>
      </w:tr>
      <w:tr w:rsidR="00C10B64" w:rsidRPr="00ED324F" w14:paraId="16F0099C"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7FE08070" w14:textId="77777777" w:rsidR="00C10B64" w:rsidRPr="00ED324F" w:rsidRDefault="00C10B64" w:rsidP="00C10B64">
            <w:pPr>
              <w:pStyle w:val="TableTextLeft"/>
            </w:pPr>
            <w:r w:rsidRPr="00ED324F">
              <w:rPr>
                <w:rStyle w:val="ui-provider"/>
                <w:b/>
              </w:rPr>
              <w:t xml:space="preserve">Suitably Qualified </w:t>
            </w:r>
            <w:r w:rsidRPr="00BD6D35">
              <w:rPr>
                <w:rStyle w:val="ui-provider"/>
                <w:b/>
              </w:rPr>
              <w:t>Professional</w:t>
            </w:r>
          </w:p>
        </w:tc>
        <w:tc>
          <w:tcPr>
            <w:tcW w:w="7147" w:type="dxa"/>
          </w:tcPr>
          <w:p w14:paraId="62AC53D4" w14:textId="77777777" w:rsidR="00C10B64" w:rsidRPr="00BA4DD2" w:rsidRDefault="00C10B64" w:rsidP="00C10B64">
            <w:pPr>
              <w:pStyle w:val="ListNumber"/>
              <w:numPr>
                <w:ilvl w:val="0"/>
                <w:numId w:val="0"/>
              </w:numPr>
              <w:spacing w:before="60"/>
              <w:jc w:val="both"/>
              <w:cnfStyle w:val="000000000000" w:firstRow="0" w:lastRow="0" w:firstColumn="0" w:lastColumn="0" w:oddVBand="0" w:evenVBand="0" w:oddHBand="0" w:evenHBand="0" w:firstRowFirstColumn="0" w:firstRowLastColumn="0" w:lastRowFirstColumn="0" w:lastRowLastColumn="0"/>
              <w:rPr>
                <w:rFonts w:cstheme="minorHAnsi"/>
              </w:rPr>
            </w:pPr>
            <w:r w:rsidRPr="00BA4DD2">
              <w:rPr>
                <w:rFonts w:cstheme="minorHAnsi"/>
              </w:rPr>
              <w:t>A person who is a Competent Person (</w:t>
            </w:r>
            <w:r>
              <w:rPr>
                <w:rFonts w:cstheme="minorHAnsi"/>
              </w:rPr>
              <w:t>see d</w:t>
            </w:r>
            <w:r w:rsidRPr="00BA4DD2">
              <w:rPr>
                <w:rFonts w:cstheme="minorHAnsi"/>
              </w:rPr>
              <w:t>efin</w:t>
            </w:r>
            <w:r>
              <w:rPr>
                <w:rFonts w:cstheme="minorHAnsi"/>
              </w:rPr>
              <w:t>ition</w:t>
            </w:r>
            <w:r w:rsidRPr="00BA4DD2">
              <w:rPr>
                <w:rFonts w:cstheme="minorHAnsi"/>
              </w:rPr>
              <w:t xml:space="preserve">) in: </w:t>
            </w:r>
          </w:p>
          <w:p w14:paraId="0818D1B2" w14:textId="77777777" w:rsidR="00C10B64" w:rsidRPr="00BA4DD2"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t xml:space="preserve">the type, size, complexity (including associated potential risks and the consequence category) of the dam </w:t>
            </w:r>
            <w:proofErr w:type="gramStart"/>
            <w:r w:rsidRPr="00BA4DD2">
              <w:t>involved</w:t>
            </w:r>
            <w:r>
              <w:t>;</w:t>
            </w:r>
            <w:proofErr w:type="gramEnd"/>
          </w:p>
          <w:p w14:paraId="3B315FCC" w14:textId="77777777" w:rsidR="00C10B64" w:rsidRPr="00BA4DD2"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t xml:space="preserve">as appropriate, dam design, construction supervision, operations and maintenance, surveillance, emergency management, consequence category determination, risk assessment, safety reviews and safety management; </w:t>
            </w:r>
            <w:r>
              <w:t>and</w:t>
            </w:r>
          </w:p>
          <w:p w14:paraId="7034EF8C" w14:textId="77777777" w:rsidR="00C10B64" w:rsidRPr="00BA4DD2"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t xml:space="preserve">understanding relevant regulatory and guidance </w:t>
            </w:r>
            <w:proofErr w:type="gramStart"/>
            <w:r w:rsidRPr="00BA4DD2">
              <w:t>documents;</w:t>
            </w:r>
            <w:proofErr w:type="gramEnd"/>
            <w:r w:rsidRPr="00BA4DD2">
              <w:t xml:space="preserve"> </w:t>
            </w:r>
          </w:p>
          <w:p w14:paraId="39D6B0EA" w14:textId="77777777" w:rsidR="00C10B64" w:rsidRPr="00BA4DD2" w:rsidRDefault="00C10B64" w:rsidP="00C10B64">
            <w:pPr>
              <w:pStyle w:val="ListNumber"/>
              <w:numPr>
                <w:ilvl w:val="0"/>
                <w:numId w:val="0"/>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BA4DD2">
              <w:rPr>
                <w:rFonts w:cstheme="minorHAnsi"/>
              </w:rPr>
              <w:t>and is:</w:t>
            </w:r>
          </w:p>
          <w:p w14:paraId="7C4DDFF0" w14:textId="77777777" w:rsidR="00C10B64" w:rsidRPr="00BA4DD2"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t>registered under a law that provides for the registration of professional engineers, or</w:t>
            </w:r>
          </w:p>
          <w:p w14:paraId="5294FFB5" w14:textId="77777777" w:rsidR="00C10B64" w:rsidRPr="00BA4DD2"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lastRenderedPageBreak/>
              <w:t>a member (or would be eligible to be a member) of Engineers Australia with the status of Chartered Professional Engineer, or</w:t>
            </w:r>
          </w:p>
          <w:p w14:paraId="3922B6F8" w14:textId="77777777" w:rsidR="00C10B64" w:rsidRPr="00BA4DD2"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t>entered on the National Professional Engineers Register administered by the Institution of Engineers Australia, or</w:t>
            </w:r>
          </w:p>
          <w:p w14:paraId="03D2175F" w14:textId="77777777" w:rsidR="00C10B64" w:rsidRPr="00BA4DD2"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t xml:space="preserve">the holder of professional qualifications in a relevant speciality </w:t>
            </w:r>
            <w:bookmarkStart w:id="90" w:name="_Hlk152545607"/>
            <w:r w:rsidRPr="00BA4DD2">
              <w:t>(related to dams or dam safety)</w:t>
            </w:r>
            <w:bookmarkEnd w:id="90"/>
            <w:r w:rsidRPr="00BA4DD2">
              <w:t xml:space="preserve"> or is registered in a relevant speciality (related to dams or dam safety) by an Australian professional organisation</w:t>
            </w:r>
            <w:r>
              <w:t>.</w:t>
            </w:r>
            <w:r w:rsidRPr="00BA4DD2">
              <w:t xml:space="preserve"> </w:t>
            </w:r>
          </w:p>
          <w:p w14:paraId="2DD751BC" w14:textId="77777777" w:rsidR="00C10B64" w:rsidRPr="00BA4DD2" w:rsidRDefault="00C10B64" w:rsidP="00C10B64">
            <w:pPr>
              <w:pStyle w:val="ListNumber"/>
              <w:numPr>
                <w:ilvl w:val="0"/>
                <w:numId w:val="0"/>
              </w:numPr>
              <w:spacing w:before="60"/>
              <w:jc w:val="both"/>
              <w:cnfStyle w:val="000000000000" w:firstRow="0" w:lastRow="0" w:firstColumn="0" w:lastColumn="0" w:oddVBand="0" w:evenVBand="0" w:oddHBand="0" w:evenHBand="0" w:firstRowFirstColumn="0" w:firstRowLastColumn="0" w:lastRowFirstColumn="0" w:lastRowLastColumn="0"/>
              <w:rPr>
                <w:rFonts w:cstheme="minorHAnsi"/>
              </w:rPr>
            </w:pPr>
            <w:r w:rsidRPr="00BA4DD2">
              <w:rPr>
                <w:rFonts w:cstheme="minorHAnsi"/>
              </w:rPr>
              <w:t>A suitably qualified professiona</w:t>
            </w:r>
            <w:r>
              <w:rPr>
                <w:rFonts w:cstheme="minorHAnsi"/>
              </w:rPr>
              <w:t>l</w:t>
            </w:r>
            <w:r w:rsidRPr="00BA4DD2">
              <w:rPr>
                <w:rFonts w:cstheme="minorHAnsi"/>
              </w:rPr>
              <w:t>:</w:t>
            </w:r>
          </w:p>
          <w:p w14:paraId="386751F2" w14:textId="77777777" w:rsidR="00C10B64" w:rsidRPr="00BA4DD2"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t>is required to have appropriate insurance</w:t>
            </w:r>
            <w:r>
              <w:t>,</w:t>
            </w:r>
            <w:r w:rsidRPr="00BA4DD2">
              <w:t xml:space="preserve"> in particular</w:t>
            </w:r>
            <w:r>
              <w:t>,</w:t>
            </w:r>
            <w:r w:rsidRPr="00BA4DD2">
              <w:t xml:space="preserve"> professional indemnity </w:t>
            </w:r>
            <w:proofErr w:type="gramStart"/>
            <w:r w:rsidRPr="00BA4DD2">
              <w:t>insurance;</w:t>
            </w:r>
            <w:proofErr w:type="gramEnd"/>
            <w:r w:rsidRPr="00BA4DD2">
              <w:t xml:space="preserve"> </w:t>
            </w:r>
          </w:p>
          <w:p w14:paraId="41528CCA" w14:textId="7F23C326" w:rsidR="00C10B64" w:rsidRPr="00852989" w:rsidRDefault="00C10B64" w:rsidP="00C10B64">
            <w:pPr>
              <w:pStyle w:val="TableTextBullet"/>
              <w:cnfStyle w:val="000000000000" w:firstRow="0" w:lastRow="0" w:firstColumn="0" w:lastColumn="0" w:oddVBand="0" w:evenVBand="0" w:oddHBand="0" w:evenHBand="0" w:firstRowFirstColumn="0" w:firstRowLastColumn="0" w:lastRowFirstColumn="0" w:lastRowLastColumn="0"/>
            </w:pPr>
            <w:r w:rsidRPr="00BA4DD2">
              <w:t xml:space="preserve">for low activity complexity, may be the only suitably qualified professional involved but for more complex activities would oversee a project team which includes other suitably qualified professionals. </w:t>
            </w:r>
          </w:p>
        </w:tc>
      </w:tr>
      <w:tr w:rsidR="00C10B64" w:rsidRPr="00ED324F" w14:paraId="5EEB2B3A"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654036D7" w14:textId="3665B683" w:rsidR="00C10B64" w:rsidRPr="00ED324F" w:rsidRDefault="00C10B64" w:rsidP="00C10B64">
            <w:pPr>
              <w:pStyle w:val="TableTextLeft"/>
              <w:rPr>
                <w:rStyle w:val="ui-provider"/>
                <w:b/>
              </w:rPr>
            </w:pPr>
            <w:r>
              <w:rPr>
                <w:rStyle w:val="ui-provider"/>
                <w:b/>
              </w:rPr>
              <w:lastRenderedPageBreak/>
              <w:t>Sunny Day Failure</w:t>
            </w:r>
          </w:p>
        </w:tc>
        <w:tc>
          <w:tcPr>
            <w:tcW w:w="7147" w:type="dxa"/>
          </w:tcPr>
          <w:p w14:paraId="47DDC1E3" w14:textId="77777777" w:rsidR="00C10B64" w:rsidRDefault="00C10B64" w:rsidP="00C10B64">
            <w:pPr>
              <w:pStyle w:val="ListNumber"/>
              <w:numPr>
                <w:ilvl w:val="0"/>
                <w:numId w:val="0"/>
              </w:numPr>
              <w:spacing w:before="60"/>
              <w:jc w:val="both"/>
              <w:cnfStyle w:val="000000000000" w:firstRow="0" w:lastRow="0" w:firstColumn="0" w:lastColumn="0" w:oddVBand="0" w:evenVBand="0" w:oddHBand="0" w:evenHBand="0" w:firstRowFirstColumn="0" w:firstRowLastColumn="0" w:lastRowFirstColumn="0" w:lastRowLastColumn="0"/>
            </w:pPr>
            <w:r>
              <w:t xml:space="preserve">Dam failure that occurs on a “sunny” day, i.e. a day without significant rainfall or high inflows </w:t>
            </w:r>
            <w:r w:rsidRPr="00EE5512">
              <w:t xml:space="preserve">with water in the storage or pool at </w:t>
            </w:r>
            <w:r>
              <w:t xml:space="preserve">or below </w:t>
            </w:r>
            <w:r w:rsidRPr="00EE5512">
              <w:t>full supply level</w:t>
            </w:r>
            <w:r>
              <w:t>.</w:t>
            </w:r>
          </w:p>
          <w:p w14:paraId="6B84C0F3" w14:textId="630B5202" w:rsidR="00C10B64" w:rsidRPr="00BA4DD2" w:rsidRDefault="00C10B64" w:rsidP="00C10B64">
            <w:pPr>
              <w:pStyle w:val="ListNumber"/>
              <w:numPr>
                <w:ilvl w:val="0"/>
                <w:numId w:val="0"/>
              </w:numPr>
              <w:spacing w:before="60"/>
              <w:jc w:val="both"/>
              <w:cnfStyle w:val="000000000000" w:firstRow="0" w:lastRow="0" w:firstColumn="0" w:lastColumn="0" w:oddVBand="0" w:evenVBand="0" w:oddHBand="0" w:evenHBand="0" w:firstRowFirstColumn="0" w:firstRowLastColumn="0" w:lastRowFirstColumn="0" w:lastRowLastColumn="0"/>
              <w:rPr>
                <w:rFonts w:cstheme="minorHAnsi"/>
              </w:rPr>
            </w:pPr>
            <w:r>
              <w:t xml:space="preserve">See </w:t>
            </w:r>
            <w:r w:rsidRPr="00397E3C">
              <w:rPr>
                <w:b/>
                <w:bCs/>
              </w:rPr>
              <w:t>Dam Failure</w:t>
            </w:r>
          </w:p>
        </w:tc>
      </w:tr>
      <w:tr w:rsidR="00C10B64" w:rsidRPr="00ED324F" w14:paraId="5470C9F0"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77195831" w14:textId="06DC8B10" w:rsidR="00C10B64" w:rsidRDefault="00C10B64" w:rsidP="00C10B64">
            <w:pPr>
              <w:pStyle w:val="TableTextLeft"/>
              <w:rPr>
                <w:rStyle w:val="ui-provider"/>
                <w:b/>
              </w:rPr>
            </w:pPr>
            <w:r>
              <w:rPr>
                <w:rStyle w:val="ui-provider"/>
                <w:b/>
              </w:rPr>
              <w:t>Surcharging</w:t>
            </w:r>
          </w:p>
        </w:tc>
        <w:tc>
          <w:tcPr>
            <w:tcW w:w="7147" w:type="dxa"/>
          </w:tcPr>
          <w:p w14:paraId="22593C73" w14:textId="0344E358" w:rsidR="00C10B64" w:rsidRDefault="00C10B64" w:rsidP="00C10B64">
            <w:pPr>
              <w:pStyle w:val="ListNumber"/>
              <w:numPr>
                <w:ilvl w:val="0"/>
                <w:numId w:val="0"/>
              </w:numPr>
              <w:spacing w:before="60"/>
              <w:jc w:val="both"/>
              <w:cnfStyle w:val="000000000000" w:firstRow="0" w:lastRow="0" w:firstColumn="0" w:lastColumn="0" w:oddVBand="0" w:evenVBand="0" w:oddHBand="0" w:evenHBand="0" w:firstRowFirstColumn="0" w:firstRowLastColumn="0" w:lastRowFirstColumn="0" w:lastRowLastColumn="0"/>
            </w:pPr>
            <w:r>
              <w:t xml:space="preserve">Surcharging is where flood </w:t>
            </w:r>
            <w:r w:rsidRPr="007B25A2">
              <w:t xml:space="preserve">water </w:t>
            </w:r>
            <w:r>
              <w:t xml:space="preserve">is </w:t>
            </w:r>
            <w:r w:rsidRPr="007B25A2">
              <w:t>temporarily held above a dam’s Full Supply Level (FSL), during the passage of a flood.</w:t>
            </w:r>
          </w:p>
        </w:tc>
      </w:tr>
      <w:tr w:rsidR="00C10B64" w:rsidRPr="00ED324F" w14:paraId="2F84A5C4"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4271FFA8" w14:textId="35B0558E" w:rsidR="00C10B64" w:rsidRDefault="00C10B64" w:rsidP="00C10B64">
            <w:pPr>
              <w:pStyle w:val="TableTextLeft"/>
              <w:rPr>
                <w:rStyle w:val="ui-provider"/>
                <w:b/>
              </w:rPr>
            </w:pPr>
            <w:r>
              <w:rPr>
                <w:rStyle w:val="ui-provider"/>
                <w:b/>
              </w:rPr>
              <w:t>Tailings Storage Facilities</w:t>
            </w:r>
          </w:p>
        </w:tc>
        <w:tc>
          <w:tcPr>
            <w:tcW w:w="7147" w:type="dxa"/>
          </w:tcPr>
          <w:p w14:paraId="2A6994F8" w14:textId="56A5BDC3" w:rsidR="00C10B64" w:rsidRDefault="00C10B64" w:rsidP="00C10B64">
            <w:pPr>
              <w:pStyle w:val="ListNumber"/>
              <w:numPr>
                <w:ilvl w:val="0"/>
                <w:numId w:val="0"/>
              </w:numPr>
              <w:spacing w:before="60"/>
              <w:jc w:val="both"/>
              <w:cnfStyle w:val="000000000000" w:firstRow="0" w:lastRow="0" w:firstColumn="0" w:lastColumn="0" w:oddVBand="0" w:evenVBand="0" w:oddHBand="0" w:evenHBand="0" w:firstRowFirstColumn="0" w:firstRowLastColumn="0" w:lastRowFirstColumn="0" w:lastRowLastColumn="0"/>
            </w:pPr>
            <w:r>
              <w:t xml:space="preserve">Tailings Storage Facilities (TSF) are built structures used to confine </w:t>
            </w:r>
            <w:proofErr w:type="gramStart"/>
            <w:r>
              <w:t>mine</w:t>
            </w:r>
            <w:proofErr w:type="gramEnd"/>
            <w:r>
              <w:t xml:space="preserve"> tailings. The term refers to the overall </w:t>
            </w:r>
            <w:proofErr w:type="gramStart"/>
            <w:r>
              <w:t>facility, and</w:t>
            </w:r>
            <w:proofErr w:type="gramEnd"/>
            <w:r>
              <w:t xml:space="preserve"> may include one or more tailings dams. The primary purpose of a TSF is to safely contain tailings to achieve solid sedimentation and consolidation, and to facilitate water recovery or removal without impacting on the environment. The nature of TSF design and operation is fundamentally different from a water dam in the way water is managed and in rehabilitation and closure.</w:t>
            </w:r>
          </w:p>
        </w:tc>
      </w:tr>
      <w:tr w:rsidR="00C10B64" w:rsidRPr="00ED324F" w14:paraId="51D891DD" w14:textId="77777777" w:rsidTr="00C10B64">
        <w:tc>
          <w:tcPr>
            <w:cnfStyle w:val="000010000000" w:firstRow="0" w:lastRow="0" w:firstColumn="0" w:lastColumn="0" w:oddVBand="1" w:evenVBand="0" w:oddHBand="0" w:evenHBand="0" w:firstRowFirstColumn="0" w:firstRowLastColumn="0" w:lastRowFirstColumn="0" w:lastRowLastColumn="0"/>
            <w:tcW w:w="2492" w:type="dxa"/>
          </w:tcPr>
          <w:p w14:paraId="45777E8F" w14:textId="1D962811" w:rsidR="00C10B64" w:rsidRPr="00ED324F" w:rsidRDefault="00C10B64" w:rsidP="00C10B64">
            <w:pPr>
              <w:pStyle w:val="TableTextLeft"/>
              <w:rPr>
                <w:rStyle w:val="ui-provider"/>
                <w:b/>
              </w:rPr>
            </w:pPr>
            <w:r>
              <w:rPr>
                <w:rStyle w:val="ui-provider"/>
                <w:b/>
              </w:rPr>
              <w:t>Weir</w:t>
            </w:r>
          </w:p>
        </w:tc>
        <w:tc>
          <w:tcPr>
            <w:tcW w:w="7147" w:type="dxa"/>
          </w:tcPr>
          <w:p w14:paraId="143F0CBE" w14:textId="2DCA4EE4" w:rsidR="00C10B64" w:rsidRPr="00BA4DD2" w:rsidRDefault="00C10B64" w:rsidP="00C10B64">
            <w:pPr>
              <w:pStyle w:val="ListNumber"/>
              <w:numPr>
                <w:ilvl w:val="0"/>
                <w:numId w:val="0"/>
              </w:numPr>
              <w:spacing w:before="60"/>
              <w:jc w:val="both"/>
              <w:cnfStyle w:val="000000000000" w:firstRow="0" w:lastRow="0" w:firstColumn="0" w:lastColumn="0" w:oddVBand="0" w:evenVBand="0" w:oddHBand="0" w:evenHBand="0" w:firstRowFirstColumn="0" w:firstRowLastColumn="0" w:lastRowFirstColumn="0" w:lastRowLastColumn="0"/>
              <w:rPr>
                <w:rFonts w:cstheme="minorHAnsi"/>
              </w:rPr>
            </w:pPr>
            <w:r w:rsidRPr="00B6200C">
              <w:rPr>
                <w:rFonts w:cstheme="minorHAnsi"/>
              </w:rPr>
              <w:t xml:space="preserve">A weir is a small dam built across a </w:t>
            </w:r>
            <w:r>
              <w:rPr>
                <w:rFonts w:cstheme="minorHAnsi"/>
              </w:rPr>
              <w:t>waterway</w:t>
            </w:r>
            <w:r w:rsidRPr="00B6200C">
              <w:rPr>
                <w:rFonts w:cstheme="minorHAnsi"/>
              </w:rPr>
              <w:t xml:space="preserve"> to control the upstream water level. Unlike large dams that create reservoirs, the primary purpose of a weir is not storage but rather to control the water level</w:t>
            </w:r>
            <w:r>
              <w:rPr>
                <w:rFonts w:cstheme="minorHAnsi"/>
              </w:rPr>
              <w:t xml:space="preserve"> and flow of water in a waterway</w:t>
            </w:r>
            <w:r w:rsidRPr="00B6200C">
              <w:rPr>
                <w:rFonts w:cstheme="minorHAnsi"/>
              </w:rPr>
              <w:t>.</w:t>
            </w:r>
          </w:p>
        </w:tc>
      </w:tr>
    </w:tbl>
    <w:p w14:paraId="6762AFAE" w14:textId="6315C170" w:rsidR="0020536D" w:rsidRDefault="0020536D">
      <w:pPr>
        <w:rPr>
          <w:rFonts w:asciiTheme="majorHAnsi" w:eastAsiaTheme="majorEastAsia" w:hAnsiTheme="majorHAnsi" w:cstheme="majorBidi"/>
          <w:bCs/>
          <w:color w:val="201547" w:themeColor="text2"/>
          <w:spacing w:val="-4"/>
          <w:sz w:val="40"/>
          <w:szCs w:val="40"/>
        </w:rPr>
      </w:pPr>
      <w:r>
        <w:br w:type="page"/>
      </w:r>
    </w:p>
    <w:p w14:paraId="7B9CB188" w14:textId="50BB1F3B" w:rsidR="009C78AE" w:rsidRDefault="00B150E5" w:rsidP="009C78AE">
      <w:pPr>
        <w:pStyle w:val="Heading1"/>
        <w:numPr>
          <w:ilvl w:val="0"/>
          <w:numId w:val="0"/>
        </w:numPr>
      </w:pPr>
      <w:bookmarkStart w:id="91" w:name="_Toc190120209"/>
      <w:r>
        <w:lastRenderedPageBreak/>
        <w:t xml:space="preserve">Appendix </w:t>
      </w:r>
      <w:r w:rsidR="00A013C5">
        <w:t>A</w:t>
      </w:r>
      <w:r>
        <w:t xml:space="preserve"> Licensing Authorities</w:t>
      </w:r>
      <w:bookmarkEnd w:id="91"/>
    </w:p>
    <w:p w14:paraId="1B94C2C7" w14:textId="36481CA3" w:rsidR="00B150E5" w:rsidRDefault="00DE60C6" w:rsidP="00B150E5">
      <w:pPr>
        <w:pStyle w:val="BodyText"/>
      </w:pPr>
      <w:r w:rsidRPr="00DE60C6">
        <w:t xml:space="preserve">The licensing authority function under the </w:t>
      </w:r>
      <w:r w:rsidRPr="00F51EBB">
        <w:rPr>
          <w:i/>
          <w:iCs/>
        </w:rPr>
        <w:t>Water Act 1989</w:t>
      </w:r>
      <w:r w:rsidRPr="00DE60C6">
        <w:t xml:space="preserve"> is delegated to the following water corporations</w:t>
      </w:r>
      <w:r w:rsidR="00F51EBB">
        <w:t xml:space="preserve"> as per the areas shown in </w:t>
      </w:r>
      <w:r w:rsidR="00F51EBB">
        <w:fldChar w:fldCharType="begin"/>
      </w:r>
      <w:r w:rsidR="00F51EBB">
        <w:instrText xml:space="preserve"> REF _Ref150781498 \h </w:instrText>
      </w:r>
      <w:r w:rsidR="00F51EBB">
        <w:fldChar w:fldCharType="separate"/>
      </w:r>
      <w:r w:rsidR="00AD6BEA">
        <w:t xml:space="preserve">Figure </w:t>
      </w:r>
      <w:r w:rsidR="00AD6BEA">
        <w:rPr>
          <w:noProof/>
        </w:rPr>
        <w:t>3</w:t>
      </w:r>
      <w:r w:rsidR="00F51EBB">
        <w:fldChar w:fldCharType="end"/>
      </w:r>
      <w:r w:rsidRPr="00DE60C6">
        <w:t>:</w:t>
      </w:r>
    </w:p>
    <w:p w14:paraId="1C757950" w14:textId="0B458DC3" w:rsidR="00DE60C6" w:rsidRDefault="001E6514" w:rsidP="007C0642">
      <w:pPr>
        <w:pStyle w:val="ListBullet"/>
      </w:pPr>
      <w:r>
        <w:t>Lower Murray Water</w:t>
      </w:r>
    </w:p>
    <w:p w14:paraId="170DB1BD" w14:textId="0A1344C7" w:rsidR="001E6514" w:rsidRDefault="001E6514" w:rsidP="007C0642">
      <w:pPr>
        <w:pStyle w:val="ListBullet"/>
      </w:pPr>
      <w:r>
        <w:t>Grampians Wimmera Mallee Water</w:t>
      </w:r>
    </w:p>
    <w:p w14:paraId="26E5D54B" w14:textId="4890521F" w:rsidR="001E6514" w:rsidRDefault="007C0642" w:rsidP="007C0642">
      <w:pPr>
        <w:pStyle w:val="ListBullet"/>
      </w:pPr>
      <w:r>
        <w:t>Melbourne Water</w:t>
      </w:r>
    </w:p>
    <w:p w14:paraId="3E98CB2D" w14:textId="372DD0C8" w:rsidR="007C0642" w:rsidRDefault="007C0642" w:rsidP="007C0642">
      <w:pPr>
        <w:pStyle w:val="ListBullet"/>
      </w:pPr>
      <w:r>
        <w:t>Goulburn Murray Water</w:t>
      </w:r>
    </w:p>
    <w:p w14:paraId="2B4B4956" w14:textId="5CD7D8AE" w:rsidR="007C0642" w:rsidRDefault="007C0642" w:rsidP="007C0642">
      <w:pPr>
        <w:pStyle w:val="ListBullet"/>
      </w:pPr>
      <w:r>
        <w:t>Southern Rural Water</w:t>
      </w:r>
    </w:p>
    <w:p w14:paraId="1DC00D6A" w14:textId="77777777" w:rsidR="00CD7867" w:rsidRDefault="00CD7867" w:rsidP="00B150E5">
      <w:pPr>
        <w:pStyle w:val="BodyText"/>
      </w:pPr>
    </w:p>
    <w:p w14:paraId="48B66537" w14:textId="77777777" w:rsidR="00F51EBB" w:rsidRDefault="00CD7867" w:rsidP="00F51EBB">
      <w:pPr>
        <w:pStyle w:val="BodyText"/>
        <w:keepNext/>
        <w:jc w:val="center"/>
      </w:pPr>
      <w:r>
        <w:rPr>
          <w:noProof/>
        </w:rPr>
        <w:drawing>
          <wp:inline distT="0" distB="0" distL="0" distR="0" wp14:anchorId="3CF58198" wp14:editId="587BBAF6">
            <wp:extent cx="5817476" cy="4114800"/>
            <wp:effectExtent l="0" t="0" r="0" b="0"/>
            <wp:docPr id="12" name="Picture 12" descr="This figure shows a map of Victoria with the boundaries of the five Victorian Licensing Authorities outlined in orange polygons, with the Melbourne Area shaded in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shows a map of Victoria with the boundaries of the five Victorian Licensing Authorities outlined in orange polygons, with the Melbourne Area shaded in gre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2402" cy="4118284"/>
                    </a:xfrm>
                    <a:prstGeom prst="rect">
                      <a:avLst/>
                    </a:prstGeom>
                    <a:noFill/>
                    <a:ln>
                      <a:noFill/>
                    </a:ln>
                  </pic:spPr>
                </pic:pic>
              </a:graphicData>
            </a:graphic>
          </wp:inline>
        </w:drawing>
      </w:r>
    </w:p>
    <w:p w14:paraId="0D4951E0" w14:textId="004A30F6" w:rsidR="00CD7867" w:rsidRPr="00B150E5" w:rsidRDefault="00F51EBB" w:rsidP="00F51EBB">
      <w:pPr>
        <w:pStyle w:val="Caption"/>
        <w:jc w:val="center"/>
      </w:pPr>
      <w:bookmarkStart w:id="92" w:name="_Ref150781498"/>
      <w:r>
        <w:t xml:space="preserve">Figure </w:t>
      </w:r>
      <w:r w:rsidR="00973C31">
        <w:fldChar w:fldCharType="begin"/>
      </w:r>
      <w:r w:rsidR="00973C31">
        <w:instrText xml:space="preserve"> SEQ Figure \* ARABIC </w:instrText>
      </w:r>
      <w:r w:rsidR="00973C31">
        <w:fldChar w:fldCharType="separate"/>
      </w:r>
      <w:r w:rsidR="00973C31">
        <w:rPr>
          <w:noProof/>
        </w:rPr>
        <w:t>3</w:t>
      </w:r>
      <w:r w:rsidR="00973C31">
        <w:fldChar w:fldCharType="end"/>
      </w:r>
      <w:bookmarkEnd w:id="92"/>
      <w:r>
        <w:t>. Victorian Licensing Authorities for dams</w:t>
      </w:r>
    </w:p>
    <w:p w14:paraId="64D24228" w14:textId="77777777" w:rsidR="00A62FA2" w:rsidRDefault="00A62FA2" w:rsidP="00B150E5">
      <w:pPr>
        <w:pStyle w:val="BodyText"/>
      </w:pPr>
    </w:p>
    <w:p w14:paraId="515231D5" w14:textId="4F7C0B81" w:rsidR="00A62FA2" w:rsidRPr="00B150E5" w:rsidRDefault="00A62FA2" w:rsidP="00B150E5">
      <w:pPr>
        <w:pStyle w:val="BodyText"/>
        <w:sectPr w:rsidR="00A62FA2" w:rsidRPr="00B150E5" w:rsidSect="00045061">
          <w:pgSz w:w="11907" w:h="16839" w:code="9"/>
          <w:pgMar w:top="1134" w:right="1134" w:bottom="1134" w:left="1134" w:header="283" w:footer="283" w:gutter="0"/>
          <w:cols w:space="720"/>
          <w:noEndnote/>
          <w:docGrid w:linePitch="360"/>
        </w:sectPr>
      </w:pPr>
    </w:p>
    <w:p w14:paraId="515828A9" w14:textId="086136B9" w:rsidR="00A07929" w:rsidRDefault="00A07929" w:rsidP="00A07929">
      <w:pPr>
        <w:pStyle w:val="Heading1"/>
        <w:numPr>
          <w:ilvl w:val="0"/>
          <w:numId w:val="0"/>
        </w:numPr>
      </w:pPr>
      <w:bookmarkStart w:id="93" w:name="_Toc190120210"/>
      <w:r>
        <w:lastRenderedPageBreak/>
        <w:t xml:space="preserve">Appendix </w:t>
      </w:r>
      <w:r w:rsidR="0022105C">
        <w:t>B</w:t>
      </w:r>
      <w:r>
        <w:t xml:space="preserve"> Flooding Downstream of Dams</w:t>
      </w:r>
      <w:r w:rsidR="00AE39E7">
        <w:t xml:space="preserve"> </w:t>
      </w:r>
      <w:r w:rsidR="00686059">
        <w:t>–</w:t>
      </w:r>
      <w:r w:rsidR="00AE39E7">
        <w:t xml:space="preserve"> </w:t>
      </w:r>
      <w:r w:rsidR="003474BB">
        <w:t>Additional</w:t>
      </w:r>
      <w:r w:rsidR="00686059">
        <w:t xml:space="preserve"> information</w:t>
      </w:r>
      <w:bookmarkEnd w:id="93"/>
    </w:p>
    <w:p w14:paraId="4003E011" w14:textId="34BB979B" w:rsidR="00092AA4" w:rsidRPr="00D95BD2" w:rsidRDefault="00092AA4" w:rsidP="00092AA4">
      <w:pPr>
        <w:rPr>
          <w:b/>
          <w:bCs/>
          <w:color w:val="201547" w:themeColor="text2"/>
          <w:sz w:val="32"/>
          <w:szCs w:val="32"/>
        </w:rPr>
      </w:pPr>
      <w:r w:rsidRPr="00D95BD2">
        <w:rPr>
          <w:b/>
          <w:bCs/>
          <w:color w:val="201547" w:themeColor="text2"/>
          <w:sz w:val="32"/>
          <w:szCs w:val="32"/>
        </w:rPr>
        <w:t>Introduction</w:t>
      </w:r>
    </w:p>
    <w:p w14:paraId="6FB7C50A" w14:textId="5EBFB66A" w:rsidR="00092AA4" w:rsidRDefault="00092AA4" w:rsidP="007919E2">
      <w:r>
        <w:t xml:space="preserve">Floods can be caused by prolonged and/or heavy rainfall or by the failure of an upstream dam, weir or </w:t>
      </w:r>
      <w:r w:rsidR="00317CB2">
        <w:t xml:space="preserve">flood </w:t>
      </w:r>
      <w:r>
        <w:t xml:space="preserve">retarding basin retaining water stored temporary or permanently behind it. </w:t>
      </w:r>
    </w:p>
    <w:p w14:paraId="780EFACE" w14:textId="77777777" w:rsidR="00092AA4" w:rsidRDefault="00092AA4" w:rsidP="007919E2">
      <w:r>
        <w:t>Floods can severely damage houses and other infrastructure and assets in both rural and urban areas and can result in significant damage to crops and loss of livestock. They can also result in loss of human life.</w:t>
      </w:r>
    </w:p>
    <w:p w14:paraId="71B89982" w14:textId="1BF99AB9" w:rsidR="00092AA4" w:rsidRDefault="00092AA4" w:rsidP="007919E2">
      <w:r>
        <w:t xml:space="preserve">Timely warning of such an event is critical to damage reduction and protection of human life. The arrangements that facilitate that timely warning are </w:t>
      </w:r>
      <w:r w:rsidR="00D8648E">
        <w:t xml:space="preserve">outlined in </w:t>
      </w:r>
      <w:r w:rsidR="00D65CEC">
        <w:t>several documents depending on the primary cause of the flooding</w:t>
      </w:r>
      <w:r w:rsidR="00434641">
        <w:t xml:space="preserve"> </w:t>
      </w:r>
      <w:r w:rsidR="00621EB9">
        <w:t>as described in Section 3</w:t>
      </w:r>
      <w:r w:rsidR="00D65CEC">
        <w:t xml:space="preserve">. These documents include </w:t>
      </w:r>
      <w:r w:rsidR="00D95BD2">
        <w:t>t</w:t>
      </w:r>
      <w:r w:rsidR="00E97B31">
        <w:t xml:space="preserve">he </w:t>
      </w:r>
      <w:r w:rsidR="00D65CEC">
        <w:t xml:space="preserve">SEMP Flood Sub-plan, the </w:t>
      </w:r>
      <w:r w:rsidR="00D95BD2">
        <w:t xml:space="preserve">Dam </w:t>
      </w:r>
      <w:r w:rsidR="00330E67">
        <w:t>S</w:t>
      </w:r>
      <w:r w:rsidR="00D95BD2">
        <w:t>afety Response Plan</w:t>
      </w:r>
      <w:r w:rsidR="006255EC">
        <w:t xml:space="preserve">, </w:t>
      </w:r>
      <w:r w:rsidR="00EF2633">
        <w:t xml:space="preserve">and </w:t>
      </w:r>
      <w:r w:rsidR="00D65CEC">
        <w:t xml:space="preserve">the </w:t>
      </w:r>
      <w:r w:rsidR="006255EC">
        <w:t xml:space="preserve">Dam Safety Operations Plan </w:t>
      </w:r>
      <w:r w:rsidR="00EF2633">
        <w:t xml:space="preserve">as well as </w:t>
      </w:r>
      <w:r w:rsidR="002062CC">
        <w:t xml:space="preserve">dam </w:t>
      </w:r>
      <w:r w:rsidR="00381647">
        <w:t>Flood Incident Management Plans (FIMPs) and Dam Safety Emergency Plans (DSEPs)</w:t>
      </w:r>
      <w:r w:rsidR="002062CC">
        <w:t xml:space="preserve"> where these exist</w:t>
      </w:r>
      <w:r>
        <w:t>.</w:t>
      </w:r>
    </w:p>
    <w:p w14:paraId="00A6EE02" w14:textId="52D8B5EA" w:rsidR="00092AA4" w:rsidRPr="00D95BD2" w:rsidRDefault="00092AA4" w:rsidP="00092AA4">
      <w:pPr>
        <w:rPr>
          <w:b/>
          <w:bCs/>
          <w:color w:val="201547" w:themeColor="text2"/>
          <w:sz w:val="32"/>
          <w:szCs w:val="32"/>
        </w:rPr>
      </w:pPr>
      <w:r w:rsidRPr="00D95BD2">
        <w:rPr>
          <w:b/>
          <w:bCs/>
          <w:color w:val="201547" w:themeColor="text2"/>
          <w:sz w:val="32"/>
          <w:szCs w:val="32"/>
        </w:rPr>
        <w:t>Effects of Dams on Flooding</w:t>
      </w:r>
    </w:p>
    <w:p w14:paraId="1F056AE4" w14:textId="77777777" w:rsidR="00092AA4" w:rsidRDefault="00092AA4" w:rsidP="007919E2">
      <w:r>
        <w:t xml:space="preserve">Dams on waterways impose a range of permanent effects on natural stream flows and typically modify the peak flow, timing, and duration of floods such that downstream flooding effects are reduced. Depending on their operating rules, dams with control devices such as gates, valves or fuse plugs may have the ability to further modify flood flows. When control devices are used to release water during flood events (or on some occasions before a flood to create airspace in the reservoir to absorb the flood peak), flooding consequences within downstream communities can occur rapidly, often creating unexpected adverse impacts. </w:t>
      </w:r>
    </w:p>
    <w:p w14:paraId="2DE26E18" w14:textId="291268BB" w:rsidR="00092AA4" w:rsidRDefault="00092AA4" w:rsidP="007919E2">
      <w:r>
        <w:t xml:space="preserve">Only a small number of dams in Victoria have spillway gates. Spillway gates provide capability to make </w:t>
      </w:r>
      <w:r w:rsidR="007B14CE">
        <w:t xml:space="preserve">significant </w:t>
      </w:r>
      <w:r>
        <w:t xml:space="preserve">flow releases during or prior to a flooding event. Such dams in Victoria are owned by water corporations. </w:t>
      </w:r>
      <w:r w:rsidR="00047115">
        <w:t>A fixed crest dam can also make releases prior to or during a flood event</w:t>
      </w:r>
      <w:r w:rsidR="00A4086D">
        <w:t xml:space="preserve"> through the outlet works</w:t>
      </w:r>
      <w:r w:rsidR="008B3F44">
        <w:t xml:space="preserve">, although the outlet capacity is </w:t>
      </w:r>
      <w:r w:rsidR="002179CC">
        <w:t>relatively small compared to the flood inflow so there is not as much attenuation.</w:t>
      </w:r>
    </w:p>
    <w:p w14:paraId="62A655B6" w14:textId="42907C61" w:rsidR="00092AA4" w:rsidRDefault="00363690" w:rsidP="007919E2">
      <w:r>
        <w:t xml:space="preserve">Each rainfall event has a different spatial and temporal rainfall </w:t>
      </w:r>
      <w:proofErr w:type="gramStart"/>
      <w:r>
        <w:t>pattern</w:t>
      </w:r>
      <w:proofErr w:type="gramEnd"/>
      <w:r>
        <w:t xml:space="preserve"> and e</w:t>
      </w:r>
      <w:r w:rsidR="00092AA4">
        <w:t>ach catchment responds differently to rainfall events. Therefore, it is important that all dam operators as well as emergency response and support agencies understand the unique behaviour of the catchment and operating requirements for each dam within their area of operational responsibility.</w:t>
      </w:r>
    </w:p>
    <w:p w14:paraId="22331826" w14:textId="77777777" w:rsidR="00092AA4" w:rsidRDefault="00092AA4" w:rsidP="007919E2">
      <w:proofErr w:type="gramStart"/>
      <w:r>
        <w:t>Particular notice</w:t>
      </w:r>
      <w:proofErr w:type="gramEnd"/>
      <w:r>
        <w:t xml:space="preserve"> should be given to response capability and flood preparedness for flooding from dams within the Macalister catchment (Lake Glenmaggie), Buffalo catchment (Lake Buffalo) and Loddon catchment (Cairn Curran, </w:t>
      </w:r>
      <w:proofErr w:type="spellStart"/>
      <w:r>
        <w:t>Tullaroop</w:t>
      </w:r>
      <w:proofErr w:type="spellEnd"/>
      <w:r>
        <w:t xml:space="preserve"> and Laanecoorie reservoirs). Dams in these catchments are relatively small in volume compared with the size of the catchment. These catchments have a history of responding rapidly to heavy rainfall and can produce significant floods with little warning. </w:t>
      </w:r>
    </w:p>
    <w:p w14:paraId="1D3230B0" w14:textId="2E33614D" w:rsidR="00092AA4" w:rsidRPr="00D95BD2" w:rsidRDefault="00092AA4" w:rsidP="00092AA4">
      <w:pPr>
        <w:rPr>
          <w:b/>
          <w:bCs/>
          <w:color w:val="201547" w:themeColor="text2"/>
          <w:sz w:val="32"/>
          <w:szCs w:val="32"/>
        </w:rPr>
      </w:pPr>
      <w:r w:rsidRPr="00D95BD2">
        <w:rPr>
          <w:b/>
          <w:bCs/>
          <w:color w:val="201547" w:themeColor="text2"/>
          <w:sz w:val="32"/>
          <w:szCs w:val="32"/>
        </w:rPr>
        <w:t>Flood Mitigation</w:t>
      </w:r>
    </w:p>
    <w:p w14:paraId="2982A356" w14:textId="65FDDFFA" w:rsidR="00092AA4" w:rsidRDefault="00092AA4" w:rsidP="00092AA4">
      <w:r>
        <w:t xml:space="preserve">Dams provide </w:t>
      </w:r>
      <w:r w:rsidR="00112826">
        <w:t xml:space="preserve">some </w:t>
      </w:r>
      <w:r>
        <w:t xml:space="preserve">flood mitigation benefit </w:t>
      </w:r>
      <w:proofErr w:type="gramStart"/>
      <w:r>
        <w:t>as a result of</w:t>
      </w:r>
      <w:proofErr w:type="gramEnd"/>
      <w:r>
        <w:t xml:space="preserve"> the flow being delayed and attenuated as it passes through the storage (see</w:t>
      </w:r>
      <w:r w:rsidR="00AD6BEA">
        <w:t xml:space="preserve"> </w:t>
      </w:r>
      <w:r w:rsidR="00AD6BEA">
        <w:fldChar w:fldCharType="begin"/>
      </w:r>
      <w:r w:rsidR="00AD6BEA">
        <w:instrText xml:space="preserve"> REF _Ref154079543 \h </w:instrText>
      </w:r>
      <w:r w:rsidR="00AD6BEA">
        <w:fldChar w:fldCharType="separate"/>
      </w:r>
      <w:r w:rsidR="00AD6BEA">
        <w:t xml:space="preserve">Figure </w:t>
      </w:r>
      <w:r w:rsidR="00AD6BEA">
        <w:rPr>
          <w:noProof/>
        </w:rPr>
        <w:t>4</w:t>
      </w:r>
      <w:r w:rsidR="00AD6BEA">
        <w:fldChar w:fldCharType="end"/>
      </w:r>
      <w:r>
        <w:t>). The degree of mitigation is a function of inflow and storage characteristics. The flood mitigation benefit generally reduces (is less noticeable) as the size of the flood increases with little mitigation for large floods. In addition, the impact of a dam on peak flow reduces as the flood wave passes further downstream</w:t>
      </w:r>
      <w:r w:rsidR="00D95BD2">
        <w:t>.</w:t>
      </w:r>
    </w:p>
    <w:p w14:paraId="687EA938" w14:textId="1D02249F" w:rsidR="00A16319" w:rsidRDefault="00A16319" w:rsidP="00A16319">
      <w:pPr>
        <w:pStyle w:val="Caption"/>
      </w:pPr>
      <w:bookmarkStart w:id="94" w:name="_Ref154079543"/>
      <w:r>
        <w:lastRenderedPageBreak/>
        <w:t xml:space="preserve">Figure </w:t>
      </w:r>
      <w:r w:rsidR="00973C31">
        <w:fldChar w:fldCharType="begin"/>
      </w:r>
      <w:r w:rsidR="00973C31">
        <w:instrText xml:space="preserve"> SEQ Figure \* ARABIC </w:instrText>
      </w:r>
      <w:r w:rsidR="00973C31">
        <w:fldChar w:fldCharType="separate"/>
      </w:r>
      <w:r w:rsidR="00973C31">
        <w:rPr>
          <w:noProof/>
        </w:rPr>
        <w:t>4</w:t>
      </w:r>
      <w:r w:rsidR="00973C31">
        <w:fldChar w:fldCharType="end"/>
      </w:r>
      <w:bookmarkEnd w:id="94"/>
      <w:r>
        <w:t xml:space="preserve">. </w:t>
      </w:r>
      <w:r w:rsidRPr="00CF6416">
        <w:t>Typical inflow/outflow hydrograph of a gated dam</w:t>
      </w:r>
    </w:p>
    <w:p w14:paraId="39A37194" w14:textId="05BBEF8A" w:rsidR="00D95BD2" w:rsidRDefault="00A16319" w:rsidP="00092AA4">
      <w:r>
        <w:rPr>
          <w:rFonts w:ascii="Arial" w:hAnsi="Arial"/>
          <w:noProof/>
          <w:color w:val="636466"/>
        </w:rPr>
        <w:drawing>
          <wp:inline distT="0" distB="0" distL="0" distR="0" wp14:anchorId="09063680" wp14:editId="07085E75">
            <wp:extent cx="5829300" cy="3237058"/>
            <wp:effectExtent l="0" t="0" r="0" b="0"/>
            <wp:docPr id="96" name="Picture 96" descr="This figure show a hydrograph with discharge on the y-axis and time on the x-axis for a gated dam. The dam inflow is shown in yellow and the dam outflow is shown in blue. The peak discharge for the dam outflow is later and lower than the peak in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is figure show a hydrograph with discharge on the y-axis and time on the x-axis for a gated dam. The dam inflow is shown in yellow and the dam outflow is shown in blue. The peak discharge for the dam outflow is later and lower than the peak infl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9300" cy="3237058"/>
                    </a:xfrm>
                    <a:prstGeom prst="rect">
                      <a:avLst/>
                    </a:prstGeom>
                    <a:noFill/>
                  </pic:spPr>
                </pic:pic>
              </a:graphicData>
            </a:graphic>
          </wp:inline>
        </w:drawing>
      </w:r>
    </w:p>
    <w:p w14:paraId="4E4AEBEE" w14:textId="51ACD4C1" w:rsidR="00092AA4" w:rsidRDefault="00092AA4" w:rsidP="00092AA4">
      <w:r>
        <w:t xml:space="preserve">None of the large dams in Victoria were designed, constructed or are managed to provide a specific flood mitigation benefit. However, some flood mitigation is provided naturally </w:t>
      </w:r>
      <w:proofErr w:type="gramStart"/>
      <w:r>
        <w:t>as a result of</w:t>
      </w:r>
      <w:proofErr w:type="gramEnd"/>
      <w:r>
        <w:t xml:space="preserve"> the flow being delayed and attenuated as it passes through the storage. Dams with spillway gates could, in theory, be operated (by pre-releasing or surcharging) to provide some mitigation of downstream flooding</w:t>
      </w:r>
      <w:r w:rsidR="00A06BB7">
        <w:t xml:space="preserve"> as shown in </w:t>
      </w:r>
      <w:r w:rsidR="00A06BB7">
        <w:fldChar w:fldCharType="begin"/>
      </w:r>
      <w:r w:rsidR="00A06BB7">
        <w:instrText xml:space="preserve"> REF _Ref154079602 \h </w:instrText>
      </w:r>
      <w:r w:rsidR="00A06BB7">
        <w:fldChar w:fldCharType="separate"/>
      </w:r>
      <w:r w:rsidR="00A06BB7">
        <w:t xml:space="preserve">Figure </w:t>
      </w:r>
      <w:r w:rsidR="00A06BB7">
        <w:rPr>
          <w:noProof/>
        </w:rPr>
        <w:t>5</w:t>
      </w:r>
      <w:r w:rsidR="00A06BB7">
        <w:fldChar w:fldCharType="end"/>
      </w:r>
      <w:r>
        <w:t>.</w:t>
      </w:r>
    </w:p>
    <w:p w14:paraId="1F6366B1" w14:textId="77777777" w:rsidR="006173BA" w:rsidRDefault="006173BA" w:rsidP="00092AA4"/>
    <w:p w14:paraId="4182AF43" w14:textId="447940AA" w:rsidR="00A16319" w:rsidRDefault="00A16319" w:rsidP="00A16319">
      <w:pPr>
        <w:pStyle w:val="Caption"/>
      </w:pPr>
      <w:bookmarkStart w:id="95" w:name="_Ref154079602"/>
      <w:r>
        <w:t xml:space="preserve">Figure </w:t>
      </w:r>
      <w:r w:rsidR="00973C31">
        <w:fldChar w:fldCharType="begin"/>
      </w:r>
      <w:r w:rsidR="00973C31">
        <w:instrText xml:space="preserve"> SEQ Figure \* ARABIC </w:instrText>
      </w:r>
      <w:r w:rsidR="00973C31">
        <w:fldChar w:fldCharType="separate"/>
      </w:r>
      <w:r w:rsidR="00973C31">
        <w:rPr>
          <w:noProof/>
        </w:rPr>
        <w:t>5</w:t>
      </w:r>
      <w:r w:rsidR="00973C31">
        <w:fldChar w:fldCharType="end"/>
      </w:r>
      <w:bookmarkEnd w:id="95"/>
      <w:r>
        <w:t xml:space="preserve">. </w:t>
      </w:r>
      <w:r w:rsidRPr="00807B28">
        <w:t>Typical inflow/outflow hydrograph for a gated dam with pre-release</w:t>
      </w:r>
    </w:p>
    <w:p w14:paraId="70D3F9F0" w14:textId="773AC998" w:rsidR="006173BA" w:rsidRDefault="003579E9" w:rsidP="00092AA4">
      <w:r w:rsidRPr="00EC6C1B">
        <w:rPr>
          <w:noProof/>
        </w:rPr>
        <w:drawing>
          <wp:inline distT="0" distB="0" distL="0" distR="0" wp14:anchorId="2554C109" wp14:editId="6A036722">
            <wp:extent cx="5731510" cy="2853419"/>
            <wp:effectExtent l="0" t="0" r="2540" b="0"/>
            <wp:docPr id="145" name="Picture 145" descr="This figure show a hydrograph with discharge on the y-axis and time on the x-axis for a gated dam with pre-release. The dam inflow is shown in yellow and the dam outflow is shown in blue. The peak discharge for the dam outflow is lower than the peak in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his figure show a hydrograph with discharge on the y-axis and time on the x-axis for a gated dam with pre-release. The dam inflow is shown in yellow and the dam outflow is shown in blue. The peak discharge for the dam outflow is lower than the peak inflo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2853419"/>
                    </a:xfrm>
                    <a:prstGeom prst="rect">
                      <a:avLst/>
                    </a:prstGeom>
                    <a:noFill/>
                    <a:ln>
                      <a:noFill/>
                    </a:ln>
                  </pic:spPr>
                </pic:pic>
              </a:graphicData>
            </a:graphic>
          </wp:inline>
        </w:drawing>
      </w:r>
    </w:p>
    <w:p w14:paraId="55E09113" w14:textId="0A63F1FE" w:rsidR="003E093A" w:rsidRDefault="003E093A" w:rsidP="00092AA4">
      <w:r>
        <w:t>Flood retarding basins are designed to mitigate floods</w:t>
      </w:r>
      <w:r w:rsidR="00385629">
        <w:t xml:space="preserve"> as shown in </w:t>
      </w:r>
      <w:r w:rsidR="00385629">
        <w:fldChar w:fldCharType="begin"/>
      </w:r>
      <w:r w:rsidR="00385629">
        <w:instrText xml:space="preserve"> REF _Ref154079675 \h </w:instrText>
      </w:r>
      <w:r w:rsidR="00385629">
        <w:fldChar w:fldCharType="separate"/>
      </w:r>
      <w:r w:rsidR="00385629">
        <w:t xml:space="preserve">Figure </w:t>
      </w:r>
      <w:r w:rsidR="00385629">
        <w:rPr>
          <w:noProof/>
        </w:rPr>
        <w:t>6</w:t>
      </w:r>
      <w:r w:rsidR="00385629">
        <w:fldChar w:fldCharType="end"/>
      </w:r>
      <w:r>
        <w:t xml:space="preserve">. These generally remain empty </w:t>
      </w:r>
      <w:r w:rsidR="00385629">
        <w:t>outside of floods.</w:t>
      </w:r>
    </w:p>
    <w:p w14:paraId="27A531A0" w14:textId="5E127E62" w:rsidR="00357B6B" w:rsidRDefault="00357B6B" w:rsidP="00357B6B">
      <w:pPr>
        <w:pStyle w:val="Caption"/>
      </w:pPr>
      <w:bookmarkStart w:id="96" w:name="_Ref154079675"/>
      <w:r>
        <w:lastRenderedPageBreak/>
        <w:t xml:space="preserve">Figure </w:t>
      </w:r>
      <w:r w:rsidR="00973C31">
        <w:fldChar w:fldCharType="begin"/>
      </w:r>
      <w:r w:rsidR="00973C31">
        <w:instrText xml:space="preserve"> SEQ Figure \* ARABIC </w:instrText>
      </w:r>
      <w:r w:rsidR="00973C31">
        <w:fldChar w:fldCharType="separate"/>
      </w:r>
      <w:r w:rsidR="00973C31">
        <w:rPr>
          <w:noProof/>
        </w:rPr>
        <w:t>6</w:t>
      </w:r>
      <w:r w:rsidR="00973C31">
        <w:fldChar w:fldCharType="end"/>
      </w:r>
      <w:bookmarkEnd w:id="96"/>
      <w:r>
        <w:t xml:space="preserve">. </w:t>
      </w:r>
      <w:r w:rsidRPr="00B67BC0">
        <w:t>Typical inflow/outflow hydrograph for a flood retarding basin</w:t>
      </w:r>
    </w:p>
    <w:p w14:paraId="5F9FC61C" w14:textId="5A89C8B8" w:rsidR="00A16319" w:rsidRDefault="00271002" w:rsidP="00092AA4">
      <w:r w:rsidRPr="00EC6C1B">
        <w:rPr>
          <w:noProof/>
        </w:rPr>
        <w:drawing>
          <wp:inline distT="0" distB="0" distL="0" distR="0" wp14:anchorId="72E6338D" wp14:editId="7997BA38">
            <wp:extent cx="5411470" cy="2963545"/>
            <wp:effectExtent l="0" t="0" r="0" b="0"/>
            <wp:docPr id="3" name="Picture 3" descr="This figure show a hydrograph with discharge on the y-axis and time on the x-axis for a flood-retarding basin. The dam inflow is shown in yellow and the dam outflow is shown in blue. The peak discharge for the dam outflow is later and lower than the peak in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 a hydrograph with discharge on the y-axis and time on the x-axis for a flood-retarding basin. The dam inflow is shown in yellow and the dam outflow is shown in blue. The peak discharge for the dam outflow is later and lower than the peak infl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1470" cy="2963545"/>
                    </a:xfrm>
                    <a:prstGeom prst="rect">
                      <a:avLst/>
                    </a:prstGeom>
                    <a:noFill/>
                    <a:ln>
                      <a:noFill/>
                    </a:ln>
                  </pic:spPr>
                </pic:pic>
              </a:graphicData>
            </a:graphic>
          </wp:inline>
        </w:drawing>
      </w:r>
    </w:p>
    <w:p w14:paraId="16ED04D1" w14:textId="77777777" w:rsidR="00A16319" w:rsidRDefault="00A16319" w:rsidP="00092AA4"/>
    <w:p w14:paraId="79EA2157" w14:textId="77777777" w:rsidR="00A16319" w:rsidRDefault="00A16319" w:rsidP="00092AA4"/>
    <w:p w14:paraId="2B49E0E7" w14:textId="1DDE72E3" w:rsidR="00092AA4" w:rsidRDefault="00092AA4" w:rsidP="00092AA4">
      <w:r>
        <w:t>The degree of flood mitigation able to be provided by a dam depends on several factors including the:</w:t>
      </w:r>
    </w:p>
    <w:p w14:paraId="4C45D6C8" w14:textId="2C882E2F" w:rsidR="00092AA4" w:rsidRPr="005A0A34" w:rsidRDefault="00092AA4" w:rsidP="005A0A34">
      <w:pPr>
        <w:pStyle w:val="ListBullet"/>
      </w:pPr>
      <w:r w:rsidRPr="005A0A34">
        <w:t xml:space="preserve">Operating rules adopted for the storage including policy on surcharging and </w:t>
      </w:r>
      <w:proofErr w:type="gramStart"/>
      <w:r w:rsidRPr="005A0A34">
        <w:t>pre-releases;</w:t>
      </w:r>
      <w:proofErr w:type="gramEnd"/>
    </w:p>
    <w:p w14:paraId="2E4DA0D5" w14:textId="33BA2781" w:rsidR="00092AA4" w:rsidRPr="005A0A34" w:rsidRDefault="00092AA4" w:rsidP="005A0A34">
      <w:pPr>
        <w:pStyle w:val="ListBullet"/>
      </w:pPr>
      <w:r w:rsidRPr="005A0A34">
        <w:t xml:space="preserve">Size of the flood </w:t>
      </w:r>
      <w:proofErr w:type="gramStart"/>
      <w:r w:rsidRPr="005A0A34">
        <w:t>event;</w:t>
      </w:r>
      <w:proofErr w:type="gramEnd"/>
    </w:p>
    <w:p w14:paraId="731FCD9D" w14:textId="62D0D25A" w:rsidR="00092AA4" w:rsidRPr="005A0A34" w:rsidRDefault="00092AA4" w:rsidP="005A0A34">
      <w:pPr>
        <w:pStyle w:val="ListBullet"/>
      </w:pPr>
      <w:r w:rsidRPr="005A0A34">
        <w:t>Size of the upstream catchment and its condition (wet, dry, etc</w:t>
      </w:r>
      <w:proofErr w:type="gramStart"/>
      <w:r w:rsidRPr="005A0A34">
        <w:t>);</w:t>
      </w:r>
      <w:proofErr w:type="gramEnd"/>
    </w:p>
    <w:p w14:paraId="261FEFC1" w14:textId="4EEAD19C" w:rsidR="00092AA4" w:rsidRPr="005A0A34" w:rsidRDefault="00092AA4" w:rsidP="005A0A34">
      <w:pPr>
        <w:pStyle w:val="ListBullet"/>
      </w:pPr>
      <w:r w:rsidRPr="005A0A34">
        <w:t xml:space="preserve">Size of the </w:t>
      </w:r>
      <w:proofErr w:type="gramStart"/>
      <w:r w:rsidRPr="005A0A34">
        <w:t>storage;</w:t>
      </w:r>
      <w:proofErr w:type="gramEnd"/>
    </w:p>
    <w:p w14:paraId="323D925C" w14:textId="1900F31E" w:rsidR="00092AA4" w:rsidRPr="005A0A34" w:rsidRDefault="00092AA4" w:rsidP="005A0A34">
      <w:pPr>
        <w:pStyle w:val="ListBullet"/>
      </w:pPr>
      <w:r w:rsidRPr="005A0A34">
        <w:t xml:space="preserve">Level of water in the storage (reservoir) at the beginning of the </w:t>
      </w:r>
      <w:proofErr w:type="gramStart"/>
      <w:r w:rsidRPr="005A0A34">
        <w:t>event;</w:t>
      </w:r>
      <w:proofErr w:type="gramEnd"/>
    </w:p>
    <w:p w14:paraId="7F24A5B1" w14:textId="2A34DC2A" w:rsidR="00092AA4" w:rsidRPr="005A0A34" w:rsidRDefault="00092AA4" w:rsidP="005A0A34">
      <w:pPr>
        <w:pStyle w:val="ListBullet"/>
      </w:pPr>
      <w:r w:rsidRPr="005A0A34">
        <w:t>Capacity of the reservoir to store floodwaters above full supply level</w:t>
      </w:r>
      <w:r w:rsidR="00FC36BB">
        <w:t xml:space="preserve"> (surcharging</w:t>
      </w:r>
      <w:proofErr w:type="gramStart"/>
      <w:r w:rsidR="00FC36BB">
        <w:t>)</w:t>
      </w:r>
      <w:r w:rsidRPr="005A0A34">
        <w:t>;</w:t>
      </w:r>
      <w:proofErr w:type="gramEnd"/>
    </w:p>
    <w:p w14:paraId="3BF56213" w14:textId="094F32D0" w:rsidR="00092AA4" w:rsidRPr="005A0A34" w:rsidRDefault="00092AA4" w:rsidP="005A0A34">
      <w:pPr>
        <w:pStyle w:val="ListBullet"/>
      </w:pPr>
      <w:r w:rsidRPr="005A0A34">
        <w:t>Presence and configuration of spillway gates; and</w:t>
      </w:r>
    </w:p>
    <w:p w14:paraId="4FC04699" w14:textId="3ABCA52C" w:rsidR="00092AA4" w:rsidRDefault="00092AA4" w:rsidP="005A0A34">
      <w:pPr>
        <w:pStyle w:val="ListBullet"/>
      </w:pPr>
      <w:r w:rsidRPr="005A0A34">
        <w:t>Discharge capacity of the spillway</w:t>
      </w:r>
      <w:r w:rsidR="000C3D17">
        <w:t xml:space="preserve"> or outlet valve</w:t>
      </w:r>
      <w:r w:rsidRPr="005A0A34">
        <w:t>.</w:t>
      </w:r>
    </w:p>
    <w:p w14:paraId="0D927039" w14:textId="77777777" w:rsidR="00CE7FEA" w:rsidRDefault="00CE7FEA" w:rsidP="00CE7FEA">
      <w:pPr>
        <w:pStyle w:val="ListBullet"/>
        <w:numPr>
          <w:ilvl w:val="0"/>
          <w:numId w:val="0"/>
        </w:numPr>
        <w:ind w:left="340" w:hanging="227"/>
      </w:pPr>
    </w:p>
    <w:p w14:paraId="6D2518B1" w14:textId="43313BCE" w:rsidR="00CE7FEA" w:rsidRDefault="00CE7FEA">
      <w:r>
        <w:br w:type="page"/>
      </w:r>
    </w:p>
    <w:p w14:paraId="17FED8F8" w14:textId="09190ABE" w:rsidR="00CE7FEA" w:rsidRDefault="00CE7FEA" w:rsidP="00CE7FEA">
      <w:pPr>
        <w:pStyle w:val="Heading1"/>
        <w:numPr>
          <w:ilvl w:val="0"/>
          <w:numId w:val="0"/>
        </w:numPr>
      </w:pPr>
      <w:bookmarkStart w:id="97" w:name="_Toc190120211"/>
      <w:r>
        <w:lastRenderedPageBreak/>
        <w:t xml:space="preserve">Appendix C </w:t>
      </w:r>
      <w:r w:rsidR="007E762F">
        <w:t>Community information and warnings</w:t>
      </w:r>
      <w:bookmarkEnd w:id="97"/>
    </w:p>
    <w:p w14:paraId="414EAAD2" w14:textId="23ACB089" w:rsidR="00973C31" w:rsidRDefault="00973C31" w:rsidP="00AE6F18">
      <w:pPr>
        <w:pStyle w:val="BodyText"/>
      </w:pPr>
      <w:r>
        <w:t xml:space="preserve">Figure 7 below shows the </w:t>
      </w:r>
      <w:r w:rsidR="00993C58">
        <w:t>p</w:t>
      </w:r>
      <w:r w:rsidR="00A63766">
        <w:t xml:space="preserve">rocess for deciding </w:t>
      </w:r>
      <w:r w:rsidR="001F6A4F">
        <w:t xml:space="preserve">whether to issue warnings for </w:t>
      </w:r>
      <w:r w:rsidR="00887AD1">
        <w:t xml:space="preserve">a dam safety incident. Note that this process is different for flood events where VICSES is the control agency responsible for issuing warnings. There </w:t>
      </w:r>
      <w:r w:rsidR="00236433">
        <w:t xml:space="preserve">are also options to use this process for issuing </w:t>
      </w:r>
      <w:r w:rsidR="007C33EE">
        <w:t>community</w:t>
      </w:r>
      <w:r w:rsidR="00236433">
        <w:t xml:space="preserve"> information messaging in cases where </w:t>
      </w:r>
      <w:r w:rsidR="007C33EE">
        <w:t>a warning is not required but there may be information for the community.</w:t>
      </w:r>
    </w:p>
    <w:p w14:paraId="12F63E0F" w14:textId="20B455DC" w:rsidR="00AE6F18" w:rsidRDefault="00AE6F18" w:rsidP="00AE6F18">
      <w:pPr>
        <w:pStyle w:val="BodyText"/>
      </w:pPr>
      <w:r>
        <w:t xml:space="preserve">Any warnings must be authorised by the appointed IC or member of the Water Emergency Management team before being published by the SCC Warnings Officer through </w:t>
      </w:r>
      <w:proofErr w:type="spellStart"/>
      <w:r>
        <w:t>VicEmergency</w:t>
      </w:r>
      <w:proofErr w:type="spellEnd"/>
      <w:r>
        <w:t>. For monitored dams, the dam owner should also be involved in the warning process to include this expertise and local knowledge. Figure 4 shows the dam safety incident warning decision process to follow. Note that Level 1 incidents include Level 1 (Reportable) incidents.</w:t>
      </w:r>
    </w:p>
    <w:p w14:paraId="08FC43F0" w14:textId="7C1F9992" w:rsidR="00CE7FEA" w:rsidRDefault="00AE6F18" w:rsidP="00AE6F18">
      <w:pPr>
        <w:pStyle w:val="BodyText"/>
      </w:pPr>
      <w:r>
        <w:t>Pre-approved public information templates are prepared that the Public Information Officer will use to prepare messages for dam safety emergencies.</w:t>
      </w:r>
    </w:p>
    <w:p w14:paraId="4B244C0E" w14:textId="5753175E" w:rsidR="00973C31" w:rsidRDefault="00973C31" w:rsidP="00973C31">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sidRPr="006660F3">
        <w:t>Dam safety incident warning decision process</w:t>
      </w:r>
    </w:p>
    <w:p w14:paraId="4D6146DB" w14:textId="1202E348" w:rsidR="005649C5" w:rsidRPr="005A0A34" w:rsidRDefault="00992AAF" w:rsidP="005649C5">
      <w:pPr>
        <w:pStyle w:val="ListBullet"/>
        <w:numPr>
          <w:ilvl w:val="0"/>
          <w:numId w:val="0"/>
        </w:numPr>
      </w:pPr>
      <w:r>
        <w:object w:dxaOrig="14631" w:dyaOrig="8521" w14:anchorId="27E81D26">
          <v:shape id="_x0000_i1027" type="#_x0000_t75" alt="This figure shows a flow chart for the dam safety incident warning process for each step in the incident after an incident is reported. For Steps 1 and 2, warnings are issued based on incident level and in consultation with VICSES. For Step 3, de-escalation, warnings will be lifted before the incident is closed." style="width:482.4pt;height:280.8pt" o:ole="">
            <v:imagedata r:id="rId69" o:title=""/>
          </v:shape>
          <o:OLEObject Type="Embed" ProgID="Visio.Drawing.15" ShapeID="_x0000_i1027" DrawAspect="Content" ObjectID="_1800733102" r:id="rId70"/>
        </w:object>
      </w:r>
    </w:p>
    <w:p w14:paraId="1E61314D" w14:textId="77777777" w:rsidR="00092AA4" w:rsidRDefault="00092AA4" w:rsidP="00092AA4"/>
    <w:p w14:paraId="638527B6" w14:textId="77777777" w:rsidR="00D328EB" w:rsidRDefault="00D328EB">
      <w:pPr>
        <w:sectPr w:rsidR="00D328EB" w:rsidSect="00045061">
          <w:pgSz w:w="11907" w:h="16839" w:code="9"/>
          <w:pgMar w:top="1134" w:right="1134" w:bottom="1134" w:left="1134" w:header="283" w:footer="283" w:gutter="0"/>
          <w:cols w:space="720"/>
          <w:noEndnote/>
          <w:docGrid w:linePitch="360"/>
        </w:sectPr>
      </w:pPr>
    </w:p>
    <w:p w14:paraId="3992D73E" w14:textId="3B796DD5" w:rsidR="00641301" w:rsidRDefault="00D328EB" w:rsidP="00D328EB">
      <w:pPr>
        <w:pStyle w:val="Heading1"/>
        <w:numPr>
          <w:ilvl w:val="0"/>
          <w:numId w:val="0"/>
        </w:numPr>
      </w:pPr>
      <w:bookmarkStart w:id="98" w:name="_Toc190120212"/>
      <w:r>
        <w:lastRenderedPageBreak/>
        <w:t xml:space="preserve">Appendix </w:t>
      </w:r>
      <w:r w:rsidR="00BF4927">
        <w:t>D</w:t>
      </w:r>
      <w:r>
        <w:t xml:space="preserve"> Dam ownership and emergency responsibilities</w:t>
      </w:r>
      <w:bookmarkEnd w:id="98"/>
    </w:p>
    <w:p w14:paraId="1A77BD58" w14:textId="3548F6BB" w:rsidR="007E3A54" w:rsidRDefault="007E3A54" w:rsidP="007E3A54">
      <w:pPr>
        <w:pStyle w:val="Caption"/>
      </w:pPr>
      <w:r>
        <w:t xml:space="preserve">Table </w:t>
      </w:r>
      <w:r>
        <w:fldChar w:fldCharType="begin"/>
      </w:r>
      <w:r>
        <w:instrText xml:space="preserve"> SEQ Table \* ARABIC </w:instrText>
      </w:r>
      <w:r>
        <w:fldChar w:fldCharType="separate"/>
      </w:r>
      <w:r>
        <w:rPr>
          <w:noProof/>
        </w:rPr>
        <w:t>2</w:t>
      </w:r>
      <w:r>
        <w:fldChar w:fldCharType="end"/>
      </w:r>
      <w:r>
        <w:t>: Dam ownership and emergency responsibilities</w:t>
      </w:r>
    </w:p>
    <w:tbl>
      <w:tblPr>
        <w:tblStyle w:val="TableGrid"/>
        <w:tblW w:w="14601" w:type="dxa"/>
        <w:tblBorders>
          <w:left w:val="single" w:sz="4" w:space="0" w:color="auto"/>
          <w:right w:val="single" w:sz="4" w:space="0" w:color="auto"/>
        </w:tblBorders>
        <w:tblLook w:val="04A0" w:firstRow="1" w:lastRow="0" w:firstColumn="1" w:lastColumn="0" w:noHBand="0" w:noVBand="1"/>
      </w:tblPr>
      <w:tblGrid>
        <w:gridCol w:w="6379"/>
        <w:gridCol w:w="2552"/>
        <w:gridCol w:w="2409"/>
        <w:gridCol w:w="3261"/>
      </w:tblGrid>
      <w:tr w:rsidR="00A47C3B" w:rsidRPr="00A47C3B" w14:paraId="591D62BF" w14:textId="77777777" w:rsidTr="00330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3B36100D" w14:textId="55DBD1D1" w:rsidR="00C0385B" w:rsidRPr="00CE12CD" w:rsidRDefault="00C0385B" w:rsidP="00AF1F28">
            <w:pPr>
              <w:pStyle w:val="BodyText"/>
              <w:spacing w:before="20" w:after="20" w:line="240" w:lineRule="auto"/>
              <w:contextualSpacing/>
              <w:rPr>
                <w:b/>
                <w:bCs/>
              </w:rPr>
            </w:pPr>
            <w:r w:rsidRPr="00CE12CD">
              <w:rPr>
                <w:b/>
                <w:bCs/>
              </w:rPr>
              <w:t>Entity</w:t>
            </w:r>
          </w:p>
        </w:tc>
        <w:tc>
          <w:tcPr>
            <w:tcW w:w="2552" w:type="dxa"/>
            <w:vAlign w:val="center"/>
          </w:tcPr>
          <w:p w14:paraId="24128DE1" w14:textId="3D2BFF7A" w:rsidR="00C0385B" w:rsidRPr="00CE12CD" w:rsidRDefault="00C0385B" w:rsidP="00AF1F28">
            <w:pPr>
              <w:pStyle w:val="BodyText"/>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b/>
                <w:bCs/>
              </w:rPr>
            </w:pPr>
            <w:r w:rsidRPr="00CE12CD">
              <w:rPr>
                <w:b/>
                <w:bCs/>
              </w:rPr>
              <w:t>Restore Safety of the dam structure</w:t>
            </w:r>
          </w:p>
        </w:tc>
        <w:tc>
          <w:tcPr>
            <w:tcW w:w="2409" w:type="dxa"/>
            <w:vAlign w:val="center"/>
          </w:tcPr>
          <w:p w14:paraId="76D9AB54" w14:textId="0F1E4379" w:rsidR="00C0385B" w:rsidRPr="00CE12CD" w:rsidRDefault="00C0385B" w:rsidP="00AF1F28">
            <w:pPr>
              <w:pStyle w:val="BodyText"/>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b/>
                <w:bCs/>
              </w:rPr>
            </w:pPr>
            <w:r w:rsidRPr="00CE12CD">
              <w:rPr>
                <w:b/>
                <w:bCs/>
              </w:rPr>
              <w:t>Response to dam safety incident</w:t>
            </w:r>
          </w:p>
        </w:tc>
        <w:tc>
          <w:tcPr>
            <w:tcW w:w="3261" w:type="dxa"/>
            <w:vAlign w:val="center"/>
          </w:tcPr>
          <w:p w14:paraId="178EB75F" w14:textId="2FD7DB82" w:rsidR="00C0385B" w:rsidRPr="00CE12CD" w:rsidRDefault="00C0385B" w:rsidP="00AF1F28">
            <w:pPr>
              <w:pStyle w:val="BodyText"/>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b/>
                <w:bCs/>
              </w:rPr>
            </w:pPr>
            <w:r w:rsidRPr="00CE12CD">
              <w:rPr>
                <w:b/>
                <w:bCs/>
              </w:rPr>
              <w:t xml:space="preserve">Establish </w:t>
            </w:r>
            <w:r w:rsidR="000F3A52" w:rsidRPr="00CE12CD">
              <w:rPr>
                <w:b/>
                <w:bCs/>
              </w:rPr>
              <w:t>State Controller (if required)</w:t>
            </w:r>
          </w:p>
        </w:tc>
      </w:tr>
      <w:tr w:rsidR="00EC0688" w:rsidRPr="00EC0688" w14:paraId="512F0D85" w14:textId="77777777" w:rsidTr="00330FC6">
        <w:tc>
          <w:tcPr>
            <w:cnfStyle w:val="001000000000" w:firstRow="0" w:lastRow="0" w:firstColumn="1" w:lastColumn="0" w:oddVBand="0" w:evenVBand="0" w:oddHBand="0" w:evenHBand="0" w:firstRowFirstColumn="0" w:firstRowLastColumn="0" w:lastRowFirstColumn="0" w:lastRowLastColumn="0"/>
            <w:tcW w:w="6379" w:type="dxa"/>
            <w:shd w:val="clear" w:color="auto" w:fill="201547" w:themeFill="accent4"/>
          </w:tcPr>
          <w:p w14:paraId="57620BCF" w14:textId="6F249863" w:rsidR="00C0385B" w:rsidRPr="00AD4814" w:rsidRDefault="000F3A52" w:rsidP="00AF1F28">
            <w:pPr>
              <w:pStyle w:val="BodyText"/>
              <w:spacing w:before="20" w:after="20" w:line="240" w:lineRule="auto"/>
              <w:contextualSpacing/>
              <w:rPr>
                <w:b/>
                <w:bCs/>
                <w:sz w:val="18"/>
                <w:szCs w:val="18"/>
              </w:rPr>
            </w:pPr>
            <w:r w:rsidRPr="00AD4814">
              <w:rPr>
                <w:b/>
                <w:bCs/>
                <w:sz w:val="18"/>
                <w:szCs w:val="18"/>
              </w:rPr>
              <w:t>Water corporation owned/operated dam</w:t>
            </w:r>
          </w:p>
        </w:tc>
        <w:tc>
          <w:tcPr>
            <w:tcW w:w="2552" w:type="dxa"/>
            <w:shd w:val="clear" w:color="auto" w:fill="201547" w:themeFill="accent4"/>
            <w:vAlign w:val="center"/>
          </w:tcPr>
          <w:p w14:paraId="676BD68B"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201547" w:themeFill="accent4"/>
            <w:vAlign w:val="center"/>
          </w:tcPr>
          <w:p w14:paraId="2F12843D"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shd w:val="clear" w:color="auto" w:fill="201547" w:themeFill="accent4"/>
            <w:vAlign w:val="center"/>
          </w:tcPr>
          <w:p w14:paraId="7467E7A8"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6F32C1" w14:paraId="5F6A2351"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152679F7" w14:textId="61F0DDC0" w:rsidR="00C0385B" w:rsidRPr="00AD4814" w:rsidRDefault="00D46318" w:rsidP="00AF1F28">
            <w:pPr>
              <w:pStyle w:val="BodyText"/>
              <w:spacing w:before="20" w:after="20" w:line="240" w:lineRule="auto"/>
              <w:contextualSpacing/>
              <w:rPr>
                <w:sz w:val="18"/>
                <w:szCs w:val="18"/>
              </w:rPr>
            </w:pPr>
            <w:r w:rsidRPr="00AD4814">
              <w:rPr>
                <w:sz w:val="18"/>
                <w:szCs w:val="18"/>
              </w:rPr>
              <w:t>Water Corporation</w:t>
            </w:r>
          </w:p>
        </w:tc>
        <w:tc>
          <w:tcPr>
            <w:tcW w:w="2552" w:type="dxa"/>
            <w:vAlign w:val="center"/>
          </w:tcPr>
          <w:p w14:paraId="0021B99F" w14:textId="664F89DF" w:rsidR="00C0385B"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hAnsi="Wingdings"/>
                <w:b/>
                <w:bCs/>
                <w:sz w:val="18"/>
                <w:szCs w:val="18"/>
              </w:rPr>
            </w:pPr>
            <w:r w:rsidRPr="00AD4814">
              <w:rPr>
                <w:rFonts w:ascii="Wingdings" w:hAnsi="Wingdings"/>
                <w:b/>
                <w:bCs/>
                <w:sz w:val="18"/>
                <w:szCs w:val="18"/>
              </w:rPr>
              <w:t>ü</w:t>
            </w:r>
          </w:p>
        </w:tc>
        <w:tc>
          <w:tcPr>
            <w:tcW w:w="2409" w:type="dxa"/>
            <w:vAlign w:val="center"/>
          </w:tcPr>
          <w:p w14:paraId="28DAC7C7" w14:textId="51795B81" w:rsidR="00C0385B"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3261" w:type="dxa"/>
            <w:shd w:val="clear" w:color="auto" w:fill="D9D9D9" w:themeFill="background1" w:themeFillShade="D9"/>
            <w:vAlign w:val="center"/>
          </w:tcPr>
          <w:p w14:paraId="6C2EEDEA"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A47C3B" w14:paraId="12397CFA"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05D9B744" w14:textId="0130D1DE" w:rsidR="00C0385B" w:rsidRPr="00AD4814" w:rsidRDefault="00D46318" w:rsidP="00AF1F28">
            <w:pPr>
              <w:pStyle w:val="BodyText"/>
              <w:spacing w:before="20" w:after="20" w:line="240" w:lineRule="auto"/>
              <w:contextualSpacing/>
              <w:rPr>
                <w:sz w:val="18"/>
                <w:szCs w:val="18"/>
              </w:rPr>
            </w:pPr>
            <w:r w:rsidRPr="00AD4814">
              <w:rPr>
                <w:sz w:val="18"/>
                <w:szCs w:val="18"/>
              </w:rPr>
              <w:t>DEECA Secretary</w:t>
            </w:r>
          </w:p>
        </w:tc>
        <w:tc>
          <w:tcPr>
            <w:tcW w:w="2552" w:type="dxa"/>
            <w:shd w:val="clear" w:color="auto" w:fill="D9D9D9" w:themeFill="background1" w:themeFillShade="D9"/>
            <w:vAlign w:val="center"/>
          </w:tcPr>
          <w:p w14:paraId="0C586135"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D9D9D9" w:themeFill="background1" w:themeFillShade="D9"/>
            <w:vAlign w:val="center"/>
          </w:tcPr>
          <w:p w14:paraId="3595D5E4"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vAlign w:val="center"/>
          </w:tcPr>
          <w:p w14:paraId="503B690A" w14:textId="6A0CD420" w:rsidR="00C0385B"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r>
      <w:tr w:rsidR="00045061" w:rsidRPr="00EC0688" w14:paraId="00448376" w14:textId="77777777" w:rsidTr="00330FC6">
        <w:tc>
          <w:tcPr>
            <w:cnfStyle w:val="001000000000" w:firstRow="0" w:lastRow="0" w:firstColumn="1" w:lastColumn="0" w:oddVBand="0" w:evenVBand="0" w:oddHBand="0" w:evenHBand="0" w:firstRowFirstColumn="0" w:firstRowLastColumn="0" w:lastRowFirstColumn="0" w:lastRowLastColumn="0"/>
            <w:tcW w:w="6379" w:type="dxa"/>
            <w:shd w:val="clear" w:color="auto" w:fill="201547" w:themeFill="accent4"/>
          </w:tcPr>
          <w:p w14:paraId="37466E27" w14:textId="1AC7B6D9" w:rsidR="00045061" w:rsidRPr="00AD4814" w:rsidRDefault="00045061" w:rsidP="00AF1F28">
            <w:pPr>
              <w:pStyle w:val="BodyText"/>
              <w:spacing w:before="20" w:after="20" w:line="240" w:lineRule="auto"/>
              <w:contextualSpacing/>
              <w:rPr>
                <w:b/>
                <w:bCs/>
                <w:sz w:val="18"/>
                <w:szCs w:val="18"/>
              </w:rPr>
            </w:pPr>
            <w:r w:rsidRPr="00AD4814">
              <w:rPr>
                <w:b/>
                <w:bCs/>
                <w:sz w:val="18"/>
                <w:szCs w:val="18"/>
              </w:rPr>
              <w:t xml:space="preserve">Public </w:t>
            </w:r>
            <w:r w:rsidR="00ED39C8">
              <w:rPr>
                <w:b/>
                <w:bCs/>
                <w:sz w:val="18"/>
                <w:szCs w:val="18"/>
              </w:rPr>
              <w:t>d</w:t>
            </w:r>
            <w:r w:rsidRPr="00AD4814">
              <w:rPr>
                <w:b/>
                <w:bCs/>
                <w:sz w:val="18"/>
                <w:szCs w:val="18"/>
              </w:rPr>
              <w:t>am</w:t>
            </w:r>
            <w:r w:rsidR="005536CF" w:rsidRPr="00AD4814">
              <w:rPr>
                <w:rStyle w:val="FootnoteReference"/>
                <w:b/>
                <w:bCs/>
                <w:sz w:val="18"/>
                <w:szCs w:val="18"/>
              </w:rPr>
              <w:footnoteReference w:id="13"/>
            </w:r>
          </w:p>
        </w:tc>
        <w:tc>
          <w:tcPr>
            <w:tcW w:w="2552" w:type="dxa"/>
            <w:shd w:val="clear" w:color="auto" w:fill="201547" w:themeFill="accent4"/>
            <w:vAlign w:val="center"/>
          </w:tcPr>
          <w:p w14:paraId="23FCADDA" w14:textId="77777777" w:rsidR="00045061" w:rsidRPr="00AD4814" w:rsidRDefault="0004506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201547" w:themeFill="accent4"/>
            <w:vAlign w:val="center"/>
          </w:tcPr>
          <w:p w14:paraId="2FA65C50" w14:textId="77777777" w:rsidR="00045061" w:rsidRPr="00AD4814" w:rsidRDefault="0004506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shd w:val="clear" w:color="auto" w:fill="201547" w:themeFill="accent4"/>
            <w:vAlign w:val="center"/>
          </w:tcPr>
          <w:p w14:paraId="1C3033EB" w14:textId="77777777" w:rsidR="00045061" w:rsidRPr="00AD4814" w:rsidRDefault="0004506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6F32C1" w14:paraId="649E3F97"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1AEB6D4A" w14:textId="77777777" w:rsidR="00C0385B" w:rsidRPr="00AD4814" w:rsidRDefault="00D46318" w:rsidP="00AF1F28">
            <w:pPr>
              <w:pStyle w:val="BodyText"/>
              <w:spacing w:before="20" w:after="20" w:line="240" w:lineRule="auto"/>
              <w:contextualSpacing/>
              <w:rPr>
                <w:sz w:val="18"/>
                <w:szCs w:val="18"/>
              </w:rPr>
            </w:pPr>
            <w:r w:rsidRPr="00AD4814">
              <w:rPr>
                <w:sz w:val="18"/>
                <w:szCs w:val="18"/>
              </w:rPr>
              <w:t>Public land manager/dam manager/dam owner:</w:t>
            </w:r>
          </w:p>
          <w:p w14:paraId="05CF9273" w14:textId="6828CD4E" w:rsidR="00D46318" w:rsidRPr="00AD4814" w:rsidRDefault="00D46318" w:rsidP="00AF1F28">
            <w:pPr>
              <w:pStyle w:val="TableTextBullet"/>
              <w:spacing w:before="20" w:after="20" w:line="240" w:lineRule="auto"/>
              <w:contextualSpacing/>
              <w:rPr>
                <w:sz w:val="18"/>
                <w:szCs w:val="18"/>
              </w:rPr>
            </w:pPr>
            <w:r w:rsidRPr="00AD4814">
              <w:rPr>
                <w:sz w:val="18"/>
                <w:szCs w:val="18"/>
              </w:rPr>
              <w:t>Council</w:t>
            </w:r>
            <w:r w:rsidR="00A679F5">
              <w:rPr>
                <w:sz w:val="18"/>
                <w:szCs w:val="18"/>
              </w:rPr>
              <w:t>s</w:t>
            </w:r>
            <w:r w:rsidR="006D3235">
              <w:rPr>
                <w:sz w:val="18"/>
                <w:szCs w:val="18"/>
              </w:rPr>
              <w:t xml:space="preserve"> (where they are the dam owner)</w:t>
            </w:r>
          </w:p>
          <w:p w14:paraId="4383AB68" w14:textId="77777777" w:rsidR="00D46318" w:rsidRPr="00AD4814" w:rsidRDefault="00D46318" w:rsidP="00AF1F28">
            <w:pPr>
              <w:pStyle w:val="TableTextBullet"/>
              <w:spacing w:before="20" w:after="20" w:line="240" w:lineRule="auto"/>
              <w:contextualSpacing/>
              <w:rPr>
                <w:sz w:val="18"/>
                <w:szCs w:val="18"/>
              </w:rPr>
            </w:pPr>
            <w:r w:rsidRPr="00AD4814">
              <w:rPr>
                <w:sz w:val="18"/>
                <w:szCs w:val="18"/>
              </w:rPr>
              <w:t>Parks Victoria</w:t>
            </w:r>
          </w:p>
          <w:p w14:paraId="2D70AEFA" w14:textId="542B46A2" w:rsidR="00D46318" w:rsidRPr="00AD4814" w:rsidRDefault="00D46318" w:rsidP="00AF1F28">
            <w:pPr>
              <w:pStyle w:val="TableTextBullet"/>
              <w:spacing w:before="20" w:after="20" w:line="240" w:lineRule="auto"/>
              <w:contextualSpacing/>
              <w:rPr>
                <w:sz w:val="18"/>
                <w:szCs w:val="18"/>
              </w:rPr>
            </w:pPr>
            <w:r w:rsidRPr="00AD4814">
              <w:rPr>
                <w:sz w:val="18"/>
                <w:szCs w:val="18"/>
              </w:rPr>
              <w:t>DEECA</w:t>
            </w:r>
          </w:p>
        </w:tc>
        <w:tc>
          <w:tcPr>
            <w:tcW w:w="2552" w:type="dxa"/>
            <w:vAlign w:val="center"/>
          </w:tcPr>
          <w:p w14:paraId="56F578DF" w14:textId="6C2625CB" w:rsidR="00C0385B"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2409" w:type="dxa"/>
            <w:vAlign w:val="center"/>
          </w:tcPr>
          <w:p w14:paraId="222AEADD" w14:textId="44DF3007" w:rsidR="00C0385B"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3261" w:type="dxa"/>
            <w:shd w:val="clear" w:color="auto" w:fill="D9D9D9" w:themeFill="background1" w:themeFillShade="D9"/>
            <w:vAlign w:val="center"/>
          </w:tcPr>
          <w:p w14:paraId="6380F0AE"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CC335C" w14:paraId="26BAB3F4"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43843256" w14:textId="24E74201" w:rsidR="00CC335C" w:rsidRPr="00AD4814" w:rsidRDefault="00CC335C" w:rsidP="00AF1F28">
            <w:pPr>
              <w:pStyle w:val="BodyText"/>
              <w:spacing w:before="20" w:after="20" w:line="240" w:lineRule="auto"/>
              <w:contextualSpacing/>
              <w:rPr>
                <w:sz w:val="18"/>
                <w:szCs w:val="18"/>
              </w:rPr>
            </w:pPr>
            <w:r w:rsidRPr="00AD4814">
              <w:rPr>
                <w:sz w:val="18"/>
                <w:szCs w:val="18"/>
              </w:rPr>
              <w:t>DEECA Secretary</w:t>
            </w:r>
          </w:p>
        </w:tc>
        <w:tc>
          <w:tcPr>
            <w:tcW w:w="2552" w:type="dxa"/>
            <w:shd w:val="clear" w:color="auto" w:fill="D9D9D9" w:themeFill="background1" w:themeFillShade="D9"/>
            <w:vAlign w:val="center"/>
          </w:tcPr>
          <w:p w14:paraId="418BE00A" w14:textId="77777777" w:rsidR="00CC335C" w:rsidRPr="00AD4814" w:rsidRDefault="00CC335C"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D9D9D9" w:themeFill="background1" w:themeFillShade="D9"/>
            <w:vAlign w:val="center"/>
          </w:tcPr>
          <w:p w14:paraId="2E1EAE75" w14:textId="77777777" w:rsidR="00CC335C" w:rsidRPr="00AD4814" w:rsidRDefault="00CC335C"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vAlign w:val="center"/>
          </w:tcPr>
          <w:p w14:paraId="6A179BA3" w14:textId="6402B050" w:rsidR="00CC335C"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r>
      <w:tr w:rsidR="00EC0688" w:rsidRPr="00EC0688" w14:paraId="0D0EE1EA" w14:textId="77777777" w:rsidTr="00330FC6">
        <w:tc>
          <w:tcPr>
            <w:cnfStyle w:val="001000000000" w:firstRow="0" w:lastRow="0" w:firstColumn="1" w:lastColumn="0" w:oddVBand="0" w:evenVBand="0" w:oddHBand="0" w:evenHBand="0" w:firstRowFirstColumn="0" w:firstRowLastColumn="0" w:lastRowFirstColumn="0" w:lastRowLastColumn="0"/>
            <w:tcW w:w="6379" w:type="dxa"/>
            <w:shd w:val="clear" w:color="auto" w:fill="201547" w:themeFill="accent4"/>
          </w:tcPr>
          <w:p w14:paraId="25FA71C7" w14:textId="399EDD24" w:rsidR="00C0385B" w:rsidRPr="00AD4814" w:rsidRDefault="00087BE1" w:rsidP="00AF1F28">
            <w:pPr>
              <w:pStyle w:val="BodyText"/>
              <w:spacing w:before="20" w:after="20" w:line="240" w:lineRule="auto"/>
              <w:contextualSpacing/>
              <w:rPr>
                <w:b/>
                <w:bCs/>
                <w:sz w:val="18"/>
                <w:szCs w:val="18"/>
              </w:rPr>
            </w:pPr>
            <w:r w:rsidRPr="00AD4814">
              <w:rPr>
                <w:b/>
                <w:bCs/>
                <w:sz w:val="18"/>
                <w:szCs w:val="18"/>
              </w:rPr>
              <w:t xml:space="preserve">Licensed </w:t>
            </w:r>
            <w:r w:rsidR="00ED39C8">
              <w:rPr>
                <w:b/>
                <w:bCs/>
                <w:sz w:val="18"/>
                <w:szCs w:val="18"/>
              </w:rPr>
              <w:t>p</w:t>
            </w:r>
            <w:r w:rsidRPr="00AD4814">
              <w:rPr>
                <w:b/>
                <w:bCs/>
                <w:sz w:val="18"/>
                <w:szCs w:val="18"/>
              </w:rPr>
              <w:t>rivate dam</w:t>
            </w:r>
          </w:p>
        </w:tc>
        <w:tc>
          <w:tcPr>
            <w:tcW w:w="2552" w:type="dxa"/>
            <w:shd w:val="clear" w:color="auto" w:fill="201547" w:themeFill="accent4"/>
            <w:vAlign w:val="center"/>
          </w:tcPr>
          <w:p w14:paraId="13EBA4AE"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201547" w:themeFill="accent4"/>
            <w:vAlign w:val="center"/>
          </w:tcPr>
          <w:p w14:paraId="52196254"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shd w:val="clear" w:color="auto" w:fill="201547" w:themeFill="accent4"/>
            <w:vAlign w:val="center"/>
          </w:tcPr>
          <w:p w14:paraId="32DE166B"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6F32C1" w14:paraId="593FD400"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0EFD75B9" w14:textId="6EDCD3E9" w:rsidR="00087BE1" w:rsidRPr="00AD4814" w:rsidRDefault="00087BE1" w:rsidP="00AF1F28">
            <w:pPr>
              <w:pStyle w:val="BodyText"/>
              <w:spacing w:before="20" w:after="20" w:line="240" w:lineRule="auto"/>
              <w:contextualSpacing/>
              <w:rPr>
                <w:sz w:val="18"/>
                <w:szCs w:val="18"/>
              </w:rPr>
            </w:pPr>
            <w:r w:rsidRPr="00AD4814">
              <w:rPr>
                <w:sz w:val="18"/>
                <w:szCs w:val="18"/>
              </w:rPr>
              <w:t>Private dam owner/license holder</w:t>
            </w:r>
          </w:p>
        </w:tc>
        <w:tc>
          <w:tcPr>
            <w:tcW w:w="2552" w:type="dxa"/>
            <w:vAlign w:val="center"/>
          </w:tcPr>
          <w:p w14:paraId="2C99F806" w14:textId="4EB2A10E" w:rsidR="00C0385B"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2409" w:type="dxa"/>
            <w:vAlign w:val="center"/>
          </w:tcPr>
          <w:p w14:paraId="29CCD267" w14:textId="39992BB0" w:rsidR="00C0385B"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3261" w:type="dxa"/>
            <w:shd w:val="clear" w:color="auto" w:fill="D9D9D9" w:themeFill="background1" w:themeFillShade="D9"/>
            <w:vAlign w:val="center"/>
          </w:tcPr>
          <w:p w14:paraId="31B07330" w14:textId="77777777" w:rsidR="00C0385B" w:rsidRPr="00AD4814" w:rsidRDefault="00C0385B"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087BE1" w14:paraId="158716FD"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7AD6438C" w14:textId="65CED90A" w:rsidR="00087BE1" w:rsidRPr="00AD4814" w:rsidRDefault="001462C6" w:rsidP="00AF1F28">
            <w:pPr>
              <w:pStyle w:val="BodyText"/>
              <w:spacing w:before="20" w:after="20" w:line="240" w:lineRule="auto"/>
              <w:contextualSpacing/>
              <w:rPr>
                <w:sz w:val="18"/>
                <w:szCs w:val="18"/>
              </w:rPr>
            </w:pPr>
            <w:r w:rsidRPr="00AD4814">
              <w:rPr>
                <w:sz w:val="18"/>
                <w:szCs w:val="18"/>
              </w:rPr>
              <w:t>Dam licensing authority</w:t>
            </w:r>
            <w:r w:rsidR="001D7DF1" w:rsidRPr="00AD4814">
              <w:rPr>
                <w:rStyle w:val="FootnoteReference"/>
                <w:sz w:val="18"/>
                <w:szCs w:val="18"/>
              </w:rPr>
              <w:footnoteReference w:id="14"/>
            </w:r>
          </w:p>
        </w:tc>
        <w:tc>
          <w:tcPr>
            <w:tcW w:w="2552" w:type="dxa"/>
            <w:shd w:val="clear" w:color="auto" w:fill="D9D9D9" w:themeFill="background1" w:themeFillShade="D9"/>
            <w:vAlign w:val="center"/>
          </w:tcPr>
          <w:p w14:paraId="08EA396A"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vAlign w:val="center"/>
          </w:tcPr>
          <w:p w14:paraId="1CA94C2F" w14:textId="39BF9ABC" w:rsidR="00087BE1"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r w:rsidR="00024071" w:rsidRPr="00AD4814">
              <w:rPr>
                <w:rStyle w:val="FootnoteReference"/>
                <w:rFonts w:cstheme="minorHAnsi"/>
                <w:sz w:val="18"/>
                <w:szCs w:val="18"/>
              </w:rPr>
              <w:footnoteReference w:id="15"/>
            </w:r>
          </w:p>
        </w:tc>
        <w:tc>
          <w:tcPr>
            <w:tcW w:w="3261" w:type="dxa"/>
            <w:shd w:val="clear" w:color="auto" w:fill="D9D9D9" w:themeFill="background1" w:themeFillShade="D9"/>
            <w:vAlign w:val="center"/>
          </w:tcPr>
          <w:p w14:paraId="25DC7527"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087BE1" w14:paraId="377EB8FF"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10E68B1A" w14:textId="3FB98F69" w:rsidR="00087BE1" w:rsidRPr="00AD4814" w:rsidRDefault="001462C6" w:rsidP="00AF1F28">
            <w:pPr>
              <w:pStyle w:val="BodyText"/>
              <w:spacing w:before="20" w:after="20" w:line="240" w:lineRule="auto"/>
              <w:contextualSpacing/>
              <w:rPr>
                <w:sz w:val="18"/>
                <w:szCs w:val="18"/>
              </w:rPr>
            </w:pPr>
            <w:r w:rsidRPr="00AD4814">
              <w:rPr>
                <w:sz w:val="18"/>
                <w:szCs w:val="18"/>
              </w:rPr>
              <w:t>DEECA Secretary</w:t>
            </w:r>
          </w:p>
        </w:tc>
        <w:tc>
          <w:tcPr>
            <w:tcW w:w="2552" w:type="dxa"/>
            <w:shd w:val="clear" w:color="auto" w:fill="D9D9D9" w:themeFill="background1" w:themeFillShade="D9"/>
            <w:vAlign w:val="center"/>
          </w:tcPr>
          <w:p w14:paraId="77730E54"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D9D9D9" w:themeFill="background1" w:themeFillShade="D9"/>
            <w:vAlign w:val="center"/>
          </w:tcPr>
          <w:p w14:paraId="13F99AF7"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vAlign w:val="center"/>
          </w:tcPr>
          <w:p w14:paraId="69BA9F50" w14:textId="23ECBD88" w:rsidR="00087BE1"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r>
      <w:tr w:rsidR="00330FC6" w:rsidRPr="00EC0688" w14:paraId="4E670004" w14:textId="77777777" w:rsidTr="00330FC6">
        <w:tc>
          <w:tcPr>
            <w:cnfStyle w:val="001000000000" w:firstRow="0" w:lastRow="0" w:firstColumn="1" w:lastColumn="0" w:oddVBand="0" w:evenVBand="0" w:oddHBand="0" w:evenHBand="0" w:firstRowFirstColumn="0" w:firstRowLastColumn="0" w:lastRowFirstColumn="0" w:lastRowLastColumn="0"/>
            <w:tcW w:w="6379" w:type="dxa"/>
            <w:shd w:val="clear" w:color="auto" w:fill="201547" w:themeFill="accent4"/>
          </w:tcPr>
          <w:p w14:paraId="654754EC" w14:textId="40DEEEBF" w:rsidR="00087BE1" w:rsidRPr="00AD4814" w:rsidRDefault="001462C6" w:rsidP="00AF1F28">
            <w:pPr>
              <w:pStyle w:val="BodyText"/>
              <w:spacing w:before="20" w:after="20" w:line="240" w:lineRule="auto"/>
              <w:contextualSpacing/>
              <w:rPr>
                <w:b/>
                <w:bCs/>
                <w:sz w:val="18"/>
                <w:szCs w:val="18"/>
              </w:rPr>
            </w:pPr>
            <w:r w:rsidRPr="00AD4814">
              <w:rPr>
                <w:b/>
                <w:bCs/>
                <w:sz w:val="18"/>
                <w:szCs w:val="18"/>
              </w:rPr>
              <w:t xml:space="preserve">Unlicensed </w:t>
            </w:r>
            <w:r w:rsidR="00ED39C8">
              <w:rPr>
                <w:b/>
                <w:bCs/>
                <w:sz w:val="18"/>
                <w:szCs w:val="18"/>
              </w:rPr>
              <w:t>p</w:t>
            </w:r>
            <w:r w:rsidRPr="00AD4814">
              <w:rPr>
                <w:b/>
                <w:bCs/>
                <w:sz w:val="18"/>
                <w:szCs w:val="18"/>
              </w:rPr>
              <w:t xml:space="preserve">rivate </w:t>
            </w:r>
            <w:r w:rsidR="00ED39C8">
              <w:rPr>
                <w:b/>
                <w:bCs/>
                <w:sz w:val="18"/>
                <w:szCs w:val="18"/>
              </w:rPr>
              <w:t>d</w:t>
            </w:r>
            <w:r w:rsidRPr="00AD4814">
              <w:rPr>
                <w:b/>
                <w:bCs/>
                <w:sz w:val="18"/>
                <w:szCs w:val="18"/>
              </w:rPr>
              <w:t>am</w:t>
            </w:r>
          </w:p>
        </w:tc>
        <w:tc>
          <w:tcPr>
            <w:tcW w:w="2552" w:type="dxa"/>
            <w:shd w:val="clear" w:color="auto" w:fill="201547" w:themeFill="accent4"/>
            <w:vAlign w:val="center"/>
          </w:tcPr>
          <w:p w14:paraId="7C91C84F"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201547" w:themeFill="accent4"/>
            <w:vAlign w:val="center"/>
          </w:tcPr>
          <w:p w14:paraId="7FBE7216"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shd w:val="clear" w:color="auto" w:fill="201547" w:themeFill="accent4"/>
            <w:vAlign w:val="center"/>
          </w:tcPr>
          <w:p w14:paraId="482BABB4"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087BE1" w14:paraId="13986B5A"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1D307931" w14:textId="1ECA8C5A" w:rsidR="00087BE1" w:rsidRPr="00AD4814" w:rsidRDefault="001462C6" w:rsidP="00AF1F28">
            <w:pPr>
              <w:pStyle w:val="BodyText"/>
              <w:spacing w:before="20" w:after="20" w:line="240" w:lineRule="auto"/>
              <w:contextualSpacing/>
              <w:rPr>
                <w:sz w:val="18"/>
                <w:szCs w:val="18"/>
              </w:rPr>
            </w:pPr>
            <w:r w:rsidRPr="00AD4814">
              <w:rPr>
                <w:sz w:val="18"/>
                <w:szCs w:val="18"/>
              </w:rPr>
              <w:t>Private dam owners</w:t>
            </w:r>
          </w:p>
        </w:tc>
        <w:tc>
          <w:tcPr>
            <w:tcW w:w="2552" w:type="dxa"/>
            <w:vAlign w:val="center"/>
          </w:tcPr>
          <w:p w14:paraId="67A61A46" w14:textId="1D1BF4D1" w:rsidR="00087BE1"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2409" w:type="dxa"/>
            <w:vAlign w:val="center"/>
          </w:tcPr>
          <w:p w14:paraId="6A4AE896" w14:textId="63BAEAD9" w:rsidR="00087BE1"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3261" w:type="dxa"/>
            <w:shd w:val="clear" w:color="auto" w:fill="D9D9D9" w:themeFill="background1" w:themeFillShade="D9"/>
            <w:vAlign w:val="center"/>
          </w:tcPr>
          <w:p w14:paraId="56C9B7AE"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087BE1" w14:paraId="0EEB8F77"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49F5FFA8" w14:textId="3069F60E" w:rsidR="00087BE1" w:rsidRPr="00AD4814" w:rsidRDefault="001462C6" w:rsidP="00AF1F28">
            <w:pPr>
              <w:pStyle w:val="BodyText"/>
              <w:spacing w:before="20" w:after="20" w:line="240" w:lineRule="auto"/>
              <w:contextualSpacing/>
              <w:rPr>
                <w:sz w:val="18"/>
                <w:szCs w:val="18"/>
              </w:rPr>
            </w:pPr>
            <w:r w:rsidRPr="00AD4814">
              <w:rPr>
                <w:sz w:val="18"/>
                <w:szCs w:val="18"/>
              </w:rPr>
              <w:t>DEECA Secretary</w:t>
            </w:r>
          </w:p>
        </w:tc>
        <w:tc>
          <w:tcPr>
            <w:tcW w:w="2552" w:type="dxa"/>
            <w:shd w:val="clear" w:color="auto" w:fill="D9D9D9" w:themeFill="background1" w:themeFillShade="D9"/>
            <w:vAlign w:val="center"/>
          </w:tcPr>
          <w:p w14:paraId="7D5DA1ED"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D9D9D9" w:themeFill="background1" w:themeFillShade="D9"/>
            <w:vAlign w:val="center"/>
          </w:tcPr>
          <w:p w14:paraId="0C19EF65" w14:textId="77777777" w:rsidR="00087BE1" w:rsidRPr="00AD4814" w:rsidRDefault="00087BE1"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vAlign w:val="center"/>
          </w:tcPr>
          <w:p w14:paraId="5A01B78D" w14:textId="202D937A" w:rsidR="00087BE1" w:rsidRPr="00AD4814" w:rsidRDefault="004050D9"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r>
      <w:tr w:rsidR="00ED39C8" w:rsidRPr="00EC0688" w14:paraId="2D5A5B25" w14:textId="77777777" w:rsidTr="00B03D1D">
        <w:tc>
          <w:tcPr>
            <w:cnfStyle w:val="001000000000" w:firstRow="0" w:lastRow="0" w:firstColumn="1" w:lastColumn="0" w:oddVBand="0" w:evenVBand="0" w:oddHBand="0" w:evenHBand="0" w:firstRowFirstColumn="0" w:firstRowLastColumn="0" w:lastRowFirstColumn="0" w:lastRowLastColumn="0"/>
            <w:tcW w:w="6379" w:type="dxa"/>
            <w:shd w:val="clear" w:color="auto" w:fill="201547" w:themeFill="accent4"/>
          </w:tcPr>
          <w:p w14:paraId="65C59118" w14:textId="0478AFF8" w:rsidR="00ED39C8" w:rsidRPr="00AD4814" w:rsidRDefault="00ED39C8" w:rsidP="00AF1F28">
            <w:pPr>
              <w:pStyle w:val="BodyText"/>
              <w:spacing w:before="20" w:after="20" w:line="240" w:lineRule="auto"/>
              <w:contextualSpacing/>
              <w:rPr>
                <w:b/>
                <w:bCs/>
                <w:sz w:val="18"/>
                <w:szCs w:val="18"/>
              </w:rPr>
            </w:pPr>
            <w:r>
              <w:rPr>
                <w:b/>
                <w:bCs/>
                <w:sz w:val="18"/>
                <w:szCs w:val="18"/>
              </w:rPr>
              <w:t xml:space="preserve">Mining and </w:t>
            </w:r>
            <w:r w:rsidR="00A43F4D">
              <w:rPr>
                <w:b/>
                <w:bCs/>
                <w:sz w:val="18"/>
                <w:szCs w:val="18"/>
              </w:rPr>
              <w:t>t</w:t>
            </w:r>
            <w:r>
              <w:rPr>
                <w:b/>
                <w:bCs/>
                <w:sz w:val="18"/>
                <w:szCs w:val="18"/>
              </w:rPr>
              <w:t xml:space="preserve">ailings </w:t>
            </w:r>
            <w:r w:rsidR="00A43F4D">
              <w:rPr>
                <w:b/>
                <w:bCs/>
                <w:sz w:val="18"/>
                <w:szCs w:val="18"/>
              </w:rPr>
              <w:t>d</w:t>
            </w:r>
            <w:r>
              <w:rPr>
                <w:b/>
                <w:bCs/>
                <w:sz w:val="18"/>
                <w:szCs w:val="18"/>
              </w:rPr>
              <w:t>am</w:t>
            </w:r>
          </w:p>
        </w:tc>
        <w:tc>
          <w:tcPr>
            <w:tcW w:w="2552" w:type="dxa"/>
            <w:shd w:val="clear" w:color="auto" w:fill="201547" w:themeFill="accent4"/>
            <w:vAlign w:val="center"/>
          </w:tcPr>
          <w:p w14:paraId="675C2912" w14:textId="77777777" w:rsidR="00ED39C8" w:rsidRPr="00AD4814" w:rsidRDefault="00ED3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201547" w:themeFill="accent4"/>
            <w:vAlign w:val="center"/>
          </w:tcPr>
          <w:p w14:paraId="55A09232" w14:textId="77777777" w:rsidR="00ED39C8" w:rsidRPr="00AD4814" w:rsidRDefault="00ED3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shd w:val="clear" w:color="auto" w:fill="201547" w:themeFill="accent4"/>
            <w:vAlign w:val="center"/>
          </w:tcPr>
          <w:p w14:paraId="0C156F45" w14:textId="77777777" w:rsidR="00ED39C8" w:rsidRPr="00AD4814" w:rsidRDefault="00ED3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4659C8" w14:paraId="6CCD2D71" w14:textId="77777777" w:rsidTr="004659C8">
        <w:tc>
          <w:tcPr>
            <w:cnfStyle w:val="001000000000" w:firstRow="0" w:lastRow="0" w:firstColumn="1" w:lastColumn="0" w:oddVBand="0" w:evenVBand="0" w:oddHBand="0" w:evenHBand="0" w:firstRowFirstColumn="0" w:firstRowLastColumn="0" w:lastRowFirstColumn="0" w:lastRowLastColumn="0"/>
            <w:tcW w:w="6379" w:type="dxa"/>
          </w:tcPr>
          <w:p w14:paraId="494777CF" w14:textId="4ECAF751" w:rsidR="004659C8" w:rsidRPr="00AD4814" w:rsidRDefault="004659C8" w:rsidP="00AF1F28">
            <w:pPr>
              <w:pStyle w:val="BodyText"/>
              <w:spacing w:before="20" w:after="20" w:line="240" w:lineRule="auto"/>
              <w:contextualSpacing/>
              <w:rPr>
                <w:sz w:val="18"/>
                <w:szCs w:val="18"/>
              </w:rPr>
            </w:pPr>
            <w:r>
              <w:rPr>
                <w:sz w:val="18"/>
                <w:szCs w:val="18"/>
              </w:rPr>
              <w:t>Mining Corporation</w:t>
            </w:r>
          </w:p>
        </w:tc>
        <w:tc>
          <w:tcPr>
            <w:tcW w:w="2552" w:type="dxa"/>
            <w:shd w:val="clear" w:color="auto" w:fill="auto"/>
            <w:vAlign w:val="center"/>
          </w:tcPr>
          <w:p w14:paraId="55CC2BA5" w14:textId="19E00789" w:rsidR="004659C8" w:rsidRPr="00AD4814" w:rsidRDefault="00465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2409" w:type="dxa"/>
            <w:shd w:val="clear" w:color="auto" w:fill="auto"/>
            <w:vAlign w:val="center"/>
          </w:tcPr>
          <w:p w14:paraId="14B344EB" w14:textId="428DDD79" w:rsidR="004659C8" w:rsidRPr="00AD4814" w:rsidRDefault="00465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AD4814">
              <w:rPr>
                <w:rFonts w:ascii="Wingdings" w:hAnsi="Wingdings"/>
                <w:b/>
                <w:bCs/>
                <w:sz w:val="18"/>
                <w:szCs w:val="18"/>
              </w:rPr>
              <w:t>ü</w:t>
            </w:r>
          </w:p>
        </w:tc>
        <w:tc>
          <w:tcPr>
            <w:tcW w:w="3261" w:type="dxa"/>
            <w:shd w:val="clear" w:color="auto" w:fill="D9D9D9" w:themeFill="background1" w:themeFillShade="D9"/>
            <w:vAlign w:val="center"/>
          </w:tcPr>
          <w:p w14:paraId="3C679508" w14:textId="77777777" w:rsidR="004659C8" w:rsidRPr="00AD4814" w:rsidRDefault="00465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hAnsi="Wingdings"/>
                <w:b/>
                <w:bCs/>
                <w:sz w:val="18"/>
                <w:szCs w:val="18"/>
              </w:rPr>
            </w:pPr>
          </w:p>
        </w:tc>
      </w:tr>
      <w:tr w:rsidR="004659C8" w14:paraId="23B0D9C3" w14:textId="77777777" w:rsidTr="00330FC6">
        <w:tc>
          <w:tcPr>
            <w:cnfStyle w:val="001000000000" w:firstRow="0" w:lastRow="0" w:firstColumn="1" w:lastColumn="0" w:oddVBand="0" w:evenVBand="0" w:oddHBand="0" w:evenHBand="0" w:firstRowFirstColumn="0" w:firstRowLastColumn="0" w:lastRowFirstColumn="0" w:lastRowLastColumn="0"/>
            <w:tcW w:w="6379" w:type="dxa"/>
          </w:tcPr>
          <w:p w14:paraId="7A643088" w14:textId="58AF5DA6" w:rsidR="004659C8" w:rsidRPr="00AD4814" w:rsidRDefault="004659C8" w:rsidP="00AF1F28">
            <w:pPr>
              <w:pStyle w:val="BodyText"/>
              <w:spacing w:before="20" w:after="20" w:line="240" w:lineRule="auto"/>
              <w:contextualSpacing/>
              <w:rPr>
                <w:sz w:val="18"/>
                <w:szCs w:val="18"/>
              </w:rPr>
            </w:pPr>
            <w:r w:rsidRPr="00AD4814">
              <w:rPr>
                <w:sz w:val="18"/>
                <w:szCs w:val="18"/>
              </w:rPr>
              <w:t>DEECA Secretary</w:t>
            </w:r>
          </w:p>
        </w:tc>
        <w:tc>
          <w:tcPr>
            <w:tcW w:w="2552" w:type="dxa"/>
            <w:shd w:val="clear" w:color="auto" w:fill="D9D9D9" w:themeFill="background1" w:themeFillShade="D9"/>
            <w:vAlign w:val="center"/>
          </w:tcPr>
          <w:p w14:paraId="70A6D042" w14:textId="77777777" w:rsidR="004659C8" w:rsidRPr="00AD4814" w:rsidRDefault="00465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409" w:type="dxa"/>
            <w:shd w:val="clear" w:color="auto" w:fill="D9D9D9" w:themeFill="background1" w:themeFillShade="D9"/>
            <w:vAlign w:val="center"/>
          </w:tcPr>
          <w:p w14:paraId="4A9061BF" w14:textId="77777777" w:rsidR="004659C8" w:rsidRPr="00AD4814" w:rsidRDefault="00465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3261" w:type="dxa"/>
            <w:vAlign w:val="center"/>
          </w:tcPr>
          <w:p w14:paraId="2002BA46" w14:textId="43A87E26" w:rsidR="004659C8" w:rsidRPr="00AD4814" w:rsidRDefault="004659C8" w:rsidP="00AF1F28">
            <w:pPr>
              <w:pStyle w:val="BodyText"/>
              <w:spacing w:before="20" w:after="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hAnsi="Wingdings"/>
                <w:b/>
                <w:bCs/>
                <w:sz w:val="18"/>
                <w:szCs w:val="18"/>
              </w:rPr>
            </w:pPr>
            <w:r w:rsidRPr="00AD4814">
              <w:rPr>
                <w:rFonts w:ascii="Wingdings" w:hAnsi="Wingdings"/>
                <w:b/>
                <w:bCs/>
                <w:sz w:val="18"/>
                <w:szCs w:val="18"/>
              </w:rPr>
              <w:t>ü</w:t>
            </w:r>
          </w:p>
        </w:tc>
      </w:tr>
    </w:tbl>
    <w:p w14:paraId="0675DE12" w14:textId="77777777" w:rsidR="00D328EB" w:rsidRDefault="00D328EB" w:rsidP="002C5AAD">
      <w:pPr>
        <w:pStyle w:val="BodyText"/>
        <w:spacing w:before="0" w:after="0" w:line="240" w:lineRule="auto"/>
      </w:pPr>
    </w:p>
    <w:tbl>
      <w:tblPr>
        <w:tblStyle w:val="PullOutBoxTable"/>
        <w:tblW w:w="0" w:type="auto"/>
        <w:shd w:val="clear" w:color="auto" w:fill="E2F3FA" w:themeFill="accent1" w:themeFillTint="33"/>
        <w:tblLook w:val="04A0" w:firstRow="1" w:lastRow="0" w:firstColumn="1" w:lastColumn="0" w:noHBand="0" w:noVBand="1"/>
      </w:tblPr>
      <w:tblGrid>
        <w:gridCol w:w="14561"/>
      </w:tblGrid>
      <w:tr w:rsidR="00EC0688" w14:paraId="3E31443A" w14:textId="77777777" w:rsidTr="006F32C1">
        <w:tc>
          <w:tcPr>
            <w:tcW w:w="14571" w:type="dxa"/>
            <w:shd w:val="clear" w:color="auto" w:fill="E2F3FA" w:themeFill="accent1" w:themeFillTint="33"/>
          </w:tcPr>
          <w:p w14:paraId="4DDDD46D" w14:textId="1094750B" w:rsidR="00A47C3B" w:rsidRPr="00AD4814" w:rsidRDefault="00EC0688" w:rsidP="00AD4814">
            <w:pPr>
              <w:pStyle w:val="BodyText"/>
              <w:spacing w:before="60" w:after="60" w:line="240" w:lineRule="auto"/>
              <w:rPr>
                <w:b/>
                <w:bCs/>
                <w:sz w:val="16"/>
                <w:szCs w:val="16"/>
              </w:rPr>
            </w:pPr>
            <w:r w:rsidRPr="00EC0688">
              <w:rPr>
                <w:b/>
                <w:bCs/>
                <w:sz w:val="16"/>
                <w:szCs w:val="16"/>
              </w:rPr>
              <w:t xml:space="preserve">Note the powers of the Minister for Water and delegates to direct a dam owner – see the Dam Safety Response Plan for templates to issue a direction </w:t>
            </w:r>
          </w:p>
          <w:p w14:paraId="050D4B5D" w14:textId="3DBFF20F" w:rsidR="00A47C3B" w:rsidRPr="00EC0688" w:rsidRDefault="00EC0688" w:rsidP="00AD4814">
            <w:pPr>
              <w:pStyle w:val="BodyText"/>
              <w:spacing w:before="60" w:after="60" w:line="240" w:lineRule="auto"/>
              <w:rPr>
                <w:sz w:val="16"/>
                <w:szCs w:val="16"/>
              </w:rPr>
            </w:pPr>
            <w:r w:rsidRPr="00EC0688">
              <w:rPr>
                <w:sz w:val="16"/>
                <w:szCs w:val="16"/>
              </w:rPr>
              <w:t xml:space="preserve">Under S80 and S81 of the Water Act 1989, the Minister for Water has the power to direct all dam owners to make specific repairs or alterations to the dam, take measuring regarding the dam or remove the dam. The Minister for Water can delegate these powers to the Secretary, Deputy Secretary Water and Catchments Group, Executive Director Water and Catchments Group. </w:t>
            </w:r>
          </w:p>
          <w:p w14:paraId="1EC672DD" w14:textId="1683B3B6" w:rsidR="00EC0688" w:rsidRDefault="00EC0688" w:rsidP="00AD4814">
            <w:pPr>
              <w:pStyle w:val="BodyText"/>
              <w:spacing w:before="60" w:after="60" w:line="240" w:lineRule="auto"/>
            </w:pPr>
            <w:r w:rsidRPr="00EC0688">
              <w:rPr>
                <w:sz w:val="16"/>
                <w:szCs w:val="16"/>
              </w:rPr>
              <w:t>The Minister has also delegated this responsibility to dam licensing authorities (that includes some water corporations</w:t>
            </w:r>
            <w:r w:rsidR="00A47C3B">
              <w:rPr>
                <w:sz w:val="16"/>
                <w:szCs w:val="16"/>
              </w:rPr>
              <w:t>)</w:t>
            </w:r>
          </w:p>
        </w:tc>
      </w:tr>
    </w:tbl>
    <w:p w14:paraId="3E4B645B" w14:textId="77777777" w:rsidR="00EC0688" w:rsidRPr="00D328EB" w:rsidRDefault="00EC0688" w:rsidP="007E3A54">
      <w:pPr>
        <w:pStyle w:val="BodyText"/>
      </w:pPr>
    </w:p>
    <w:sectPr w:rsidR="00EC0688" w:rsidRPr="00D328EB" w:rsidSect="00045061">
      <w:pgSz w:w="16839" w:h="11907" w:orient="landscape"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82698" w14:textId="77777777" w:rsidR="00590DF9" w:rsidRDefault="00590DF9" w:rsidP="00CD157B">
      <w:pPr>
        <w:pStyle w:val="NoSpacing"/>
      </w:pPr>
    </w:p>
  </w:endnote>
  <w:endnote w:type="continuationSeparator" w:id="0">
    <w:p w14:paraId="7D4AC58A" w14:textId="77777777" w:rsidR="00590DF9" w:rsidRDefault="00590DF9" w:rsidP="00CD157B">
      <w:pPr>
        <w:pStyle w:val="NoSpacing"/>
      </w:pPr>
    </w:p>
  </w:endnote>
  <w:endnote w:type="continuationNotice" w:id="1">
    <w:p w14:paraId="054C8C9D" w14:textId="77777777" w:rsidR="00590DF9" w:rsidRDefault="00590DF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2257A73A" w14:textId="77777777">
      <w:trPr>
        <w:trHeight w:val="397"/>
      </w:trPr>
      <w:tc>
        <w:tcPr>
          <w:tcW w:w="340" w:type="dxa"/>
        </w:tcPr>
        <w:p w14:paraId="1DB3C824"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3804FAB1" wp14:editId="32121F69">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5695C"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04FAB1" id="_x0000_t202" coordsize="21600,21600" o:spt="202" path="m,l,21600r21600,l21600,xe">
                    <v:stroke joinstyle="miter"/>
                    <v:path gradientshapeok="t" o:connecttype="rect"/>
                  </v:shapetype>
                  <v:shape id="Text Box 23"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0825695C"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1511DB62" w14:textId="4B41DC34" w:rsidR="00CD157B" w:rsidRDefault="001029DA" w:rsidP="00376EF3">
          <w:pPr>
            <w:pStyle w:val="FooterEven"/>
          </w:pPr>
          <w:fldSimple w:instr="DOCPROPERTY  xFooterTitle  \* MERGEFORMAT">
            <w:r>
              <w:t>Dam Safety Response Plan</w:t>
            </w:r>
          </w:fldSimple>
        </w:p>
        <w:p w14:paraId="6919EAF5" w14:textId="5BE2EA73" w:rsidR="00CD157B" w:rsidRPr="00810C40" w:rsidRDefault="00914ADD" w:rsidP="00376EF3">
          <w:pPr>
            <w:pStyle w:val="FooterEven"/>
          </w:pPr>
          <w:r>
            <w:fldChar w:fldCharType="begin"/>
          </w:r>
          <w:r>
            <w:instrText xml:space="preserve"> DOCPROPERTY  xFooterSubtitle  \* MERGEFORMAT </w:instrText>
          </w:r>
          <w:r>
            <w:fldChar w:fldCharType="end"/>
          </w:r>
        </w:p>
      </w:tc>
    </w:tr>
  </w:tbl>
  <w:p w14:paraId="17B716F7" w14:textId="77777777" w:rsidR="00CD157B" w:rsidRDefault="00CD157B" w:rsidP="00376EF3">
    <w:pPr>
      <w:pStyle w:val="FooterEven"/>
    </w:pPr>
  </w:p>
  <w:p w14:paraId="65F8D2BA"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61D5BF2" w14:textId="77777777">
      <w:trPr>
        <w:trHeight w:val="397"/>
      </w:trPr>
      <w:tc>
        <w:tcPr>
          <w:tcW w:w="9071" w:type="dxa"/>
        </w:tcPr>
        <w:p w14:paraId="77CCED68" w14:textId="412E4AC4" w:rsidR="00CD157B" w:rsidRDefault="005714D1" w:rsidP="00376EF3">
          <w:pPr>
            <w:pStyle w:val="FooterOdd"/>
          </w:pPr>
          <w:r>
            <w:rPr>
              <w:noProof/>
            </w:rPr>
            <mc:AlternateContent>
              <mc:Choice Requires="wps">
                <w:drawing>
                  <wp:anchor distT="0" distB="0" distL="114300" distR="114300" simplePos="0" relativeHeight="251658240" behindDoc="0" locked="0" layoutInCell="0" allowOverlap="1" wp14:anchorId="7C4BC114" wp14:editId="013B167A">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3A1E7"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4BC114" id="_x0000_t202" coordsize="21600,21600" o:spt="202" path="m,l,21600r21600,l21600,xe">
                    <v:stroke joinstyle="miter"/>
                    <v:path gradientshapeok="t" o:connecttype="rect"/>
                  </v:shapetype>
                  <v:shape id="Text Box 20"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AB3A1E7"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DOCPROPERTY  xFooterTitle  \* MERGEFORMAT">
            <w:r w:rsidR="001029DA">
              <w:t>Dam Safety Response Plan</w:t>
            </w:r>
          </w:fldSimple>
        </w:p>
        <w:p w14:paraId="0BBC9D87" w14:textId="4D652BB6" w:rsidR="00CD157B" w:rsidRPr="00CB1FB7" w:rsidRDefault="00914ADD" w:rsidP="00376EF3">
          <w:pPr>
            <w:pStyle w:val="FooterOdd"/>
            <w:rPr>
              <w:b/>
            </w:rPr>
          </w:pPr>
          <w:r>
            <w:fldChar w:fldCharType="begin"/>
          </w:r>
          <w:r>
            <w:instrText xml:space="preserve"> DOCPROPERTY  xFooterSubtitle  \* MERGEFORMAT </w:instrText>
          </w:r>
          <w:r>
            <w:fldChar w:fldCharType="end"/>
          </w:r>
        </w:p>
      </w:tc>
      <w:tc>
        <w:tcPr>
          <w:tcW w:w="340" w:type="dxa"/>
        </w:tcPr>
        <w:p w14:paraId="5DF40980"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F5D5B0F"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B983" w14:textId="77777777" w:rsidR="00F94004" w:rsidRDefault="005714D1">
    <w:pPr>
      <w:pStyle w:val="Footer"/>
    </w:pPr>
    <w:r>
      <w:rPr>
        <w:noProof/>
      </w:rPr>
      <mc:AlternateContent>
        <mc:Choice Requires="wps">
          <w:drawing>
            <wp:anchor distT="0" distB="0" distL="114300" distR="114300" simplePos="0" relativeHeight="251658241" behindDoc="0" locked="0" layoutInCell="0" allowOverlap="1" wp14:anchorId="52DA03B0" wp14:editId="10CC47B7">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D609B3"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DA03B0" id="_x0000_t202" coordsize="21600,21600" o:spt="202" path="m,l,21600r21600,l21600,xe">
              <v:stroke joinstyle="miter"/>
              <v:path gradientshapeok="t" o:connecttype="rect"/>
            </v:shapetype>
            <v:shape id="Text Box 21"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5AD609B3"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C50AE" w14:textId="77777777" w:rsidR="00590DF9" w:rsidRPr="0056073C" w:rsidRDefault="00590DF9" w:rsidP="005D764F">
      <w:pPr>
        <w:pStyle w:val="FootnoteSeparator"/>
      </w:pPr>
    </w:p>
  </w:footnote>
  <w:footnote w:type="continuationSeparator" w:id="0">
    <w:p w14:paraId="3F52E86D" w14:textId="77777777" w:rsidR="00590DF9" w:rsidRPr="00CA30B7" w:rsidRDefault="00590DF9" w:rsidP="006D5A90">
      <w:pPr>
        <w:rPr>
          <w:lang w:val="en-US"/>
        </w:rPr>
      </w:pPr>
      <w:r w:rsidRPr="00CA30B7">
        <w:rPr>
          <w:lang w:val="en-US"/>
        </w:rPr>
        <w:t>_______</w:t>
      </w:r>
    </w:p>
  </w:footnote>
  <w:footnote w:type="continuationNotice" w:id="1">
    <w:p w14:paraId="4BD8DA7A" w14:textId="77777777" w:rsidR="00590DF9" w:rsidRDefault="00590DF9" w:rsidP="006D5A90"/>
  </w:footnote>
  <w:footnote w:id="2">
    <w:p w14:paraId="6BC67ECE" w14:textId="77777777" w:rsidR="008229F6" w:rsidRDefault="008229F6" w:rsidP="008229F6">
      <w:pPr>
        <w:pStyle w:val="FootnoteText"/>
      </w:pPr>
      <w:r>
        <w:rPr>
          <w:rStyle w:val="FootnoteReference"/>
        </w:rPr>
        <w:footnoteRef/>
      </w:r>
      <w:r>
        <w:t xml:space="preserve"> </w:t>
      </w:r>
      <w:r>
        <w:tab/>
        <w:t>Waterway as defined in Section 3 of the Water Act 1989</w:t>
      </w:r>
    </w:p>
  </w:footnote>
  <w:footnote w:id="3">
    <w:p w14:paraId="5DB48B5B" w14:textId="0946C7EA" w:rsidR="00E9789F" w:rsidRDefault="00E9789F">
      <w:pPr>
        <w:pStyle w:val="FootnoteText"/>
      </w:pPr>
      <w:r>
        <w:rPr>
          <w:rStyle w:val="FootnoteReference"/>
        </w:rPr>
        <w:footnoteRef/>
      </w:r>
      <w:r>
        <w:t xml:space="preserve"> </w:t>
      </w:r>
      <w:r>
        <w:tab/>
      </w:r>
      <w:r w:rsidR="00C72DFB">
        <w:t>A</w:t>
      </w:r>
      <w:r w:rsidRPr="00E9789F">
        <w:t>t least one person likely to be exposed to any flood water or likely major damage or loss in the event of a dam failure</w:t>
      </w:r>
      <w:r w:rsidR="00CC7003">
        <w:t>.</w:t>
      </w:r>
    </w:p>
  </w:footnote>
  <w:footnote w:id="4">
    <w:p w14:paraId="38FBA6C3" w14:textId="5CE85045" w:rsidR="008229F6" w:rsidRDefault="008229F6" w:rsidP="008229F6">
      <w:pPr>
        <w:pStyle w:val="FootnoteText"/>
      </w:pPr>
      <w:r>
        <w:rPr>
          <w:rStyle w:val="FootnoteReference"/>
        </w:rPr>
        <w:footnoteRef/>
      </w:r>
      <w:r>
        <w:t xml:space="preserve"> </w:t>
      </w:r>
      <w:r>
        <w:tab/>
        <w:t xml:space="preserve">An example of the format of a Dam Safety Emergency Plan is available on the </w:t>
      </w:r>
      <w:r w:rsidR="00043BD5">
        <w:t>Department</w:t>
      </w:r>
      <w:r>
        <w:t xml:space="preserve"> Website: </w:t>
      </w:r>
      <w:r w:rsidRPr="00ED6A70">
        <w:t>https://www.water.vic.gov.au/__data/assets/pdf_file/0033/671388/dam-safety-emergency-plan-template-for-local-government-authorities.pdf</w:t>
      </w:r>
      <w:r>
        <w:t xml:space="preserve"> </w:t>
      </w:r>
    </w:p>
  </w:footnote>
  <w:footnote w:id="5">
    <w:p w14:paraId="2409D394" w14:textId="522761C4" w:rsidR="00C5514E" w:rsidRDefault="00C5514E">
      <w:pPr>
        <w:pStyle w:val="FootnoteText"/>
      </w:pPr>
      <w:r>
        <w:rPr>
          <w:rStyle w:val="FootnoteReference"/>
        </w:rPr>
        <w:footnoteRef/>
      </w:r>
      <w:r>
        <w:t xml:space="preserve"> </w:t>
      </w:r>
      <w:r>
        <w:tab/>
      </w:r>
      <w:r w:rsidRPr="00C5514E">
        <w:t>https://www.emv.vic.gov.au/how-we-help/resilience/community-resilience-framework-for-emergency-management</w:t>
      </w:r>
    </w:p>
  </w:footnote>
  <w:footnote w:id="6">
    <w:p w14:paraId="7BCA8DD9" w14:textId="230D0A19" w:rsidR="00576B1F" w:rsidRDefault="00576B1F">
      <w:pPr>
        <w:pStyle w:val="FootnoteText"/>
      </w:pPr>
      <w:r>
        <w:rPr>
          <w:rStyle w:val="FootnoteReference"/>
        </w:rPr>
        <w:footnoteRef/>
      </w:r>
      <w:r>
        <w:t xml:space="preserve"> </w:t>
      </w:r>
      <w:r>
        <w:tab/>
      </w:r>
      <w:r w:rsidR="008D17C0" w:rsidRPr="008D17C0">
        <w:t>https://files-em.em.vic.gov.au/public/JSOP/SOP-J04.02.pdf</w:t>
      </w:r>
    </w:p>
  </w:footnote>
  <w:footnote w:id="7">
    <w:p w14:paraId="405C4A79" w14:textId="507A24D5" w:rsidR="009708FB" w:rsidRDefault="009708FB">
      <w:pPr>
        <w:pStyle w:val="FootnoteText"/>
      </w:pPr>
      <w:r>
        <w:rPr>
          <w:rStyle w:val="FootnoteReference"/>
        </w:rPr>
        <w:footnoteRef/>
      </w:r>
      <w:r>
        <w:t xml:space="preserve"> </w:t>
      </w:r>
      <w:r>
        <w:tab/>
      </w:r>
      <w:hyperlink r:id="rId1" w:history="1">
        <w:r>
          <w:rPr>
            <w:rStyle w:val="Hyperlink"/>
          </w:rPr>
          <w:t>Victorian Warning Arrangements | Emergency Management Victoria (emv.vic.gov.au)</w:t>
        </w:r>
      </w:hyperlink>
    </w:p>
  </w:footnote>
  <w:footnote w:id="8">
    <w:p w14:paraId="1F53D5C9" w14:textId="77777777" w:rsidR="00D81439" w:rsidRDefault="00D81439" w:rsidP="00D81439">
      <w:pPr>
        <w:pStyle w:val="FootnoteText"/>
      </w:pPr>
      <w:r>
        <w:rPr>
          <w:rStyle w:val="FootnoteReference"/>
        </w:rPr>
        <w:footnoteRef/>
      </w:r>
      <w:r>
        <w:t xml:space="preserve"> </w:t>
      </w:r>
      <w:r>
        <w:tab/>
      </w:r>
      <w:r w:rsidRPr="00B15356">
        <w:t>http://www.bom.gov.au/vic/flood/brochures/VIC_SLS_current.pdf</w:t>
      </w:r>
    </w:p>
  </w:footnote>
  <w:footnote w:id="9">
    <w:p w14:paraId="57971765" w14:textId="77777777" w:rsidR="00366D5C" w:rsidRDefault="00366D5C" w:rsidP="00366D5C">
      <w:pPr>
        <w:pStyle w:val="FootnoteText"/>
      </w:pPr>
      <w:r>
        <w:rPr>
          <w:rStyle w:val="FootnoteReference"/>
        </w:rPr>
        <w:footnoteRef/>
      </w:r>
      <w:r>
        <w:t xml:space="preserve"> </w:t>
      </w:r>
      <w:r>
        <w:tab/>
      </w:r>
      <w:r w:rsidRPr="003C582E">
        <w:t>Examples of locally agreed arrangements are the well-established community driven flood warden system that operates across the Macalister River floodplain downstream from Lake Glenmaggie and the opt-in SMS system that operates downstream from Cairn Curran. For the former, Southern Rural Water (SRW) provides key information to nominated contacts at predetermined triggering outflows. That information is then promulgated to opted-in stakeholders via a local community-maintained telephone tree system. At Cairn Curran, Goulburn-Murray Water (G-MW) provides an SMS message to opted-in mobile phones when established triggering outflows are being (or about to be) passed.</w:t>
      </w:r>
    </w:p>
  </w:footnote>
  <w:footnote w:id="10">
    <w:p w14:paraId="5DF86306" w14:textId="644FE4D7" w:rsidR="00E205FC" w:rsidRDefault="00E205FC">
      <w:pPr>
        <w:pStyle w:val="FootnoteText"/>
      </w:pPr>
      <w:r>
        <w:rPr>
          <w:rStyle w:val="FootnoteReference"/>
        </w:rPr>
        <w:footnoteRef/>
      </w:r>
      <w:r>
        <w:t xml:space="preserve"> </w:t>
      </w:r>
      <w:r>
        <w:tab/>
      </w:r>
      <w:r w:rsidR="000A5B8A" w:rsidRPr="000A5B8A">
        <w:t>Spillway gates enable flow releases to be made prior to or during a flood event. Gate management is generally detailed in a flood operations plan. The objective of such a plan is to safeguard the structural integrity of the dam by safely routing the flood through the dam’s spillway.</w:t>
      </w:r>
    </w:p>
  </w:footnote>
  <w:footnote w:id="11">
    <w:p w14:paraId="0128A2A3" w14:textId="75E0B8B8" w:rsidR="00461B83" w:rsidRDefault="00461B83">
      <w:pPr>
        <w:pStyle w:val="FootnoteText"/>
      </w:pPr>
      <w:r>
        <w:rPr>
          <w:rStyle w:val="FootnoteReference"/>
        </w:rPr>
        <w:footnoteRef/>
      </w:r>
      <w:r>
        <w:t xml:space="preserve"> </w:t>
      </w:r>
      <w:r>
        <w:tab/>
        <w:t xml:space="preserve">Flood </w:t>
      </w:r>
      <w:r w:rsidRPr="00461B83">
        <w:t xml:space="preserve">retarding basins </w:t>
      </w:r>
      <w:r>
        <w:t xml:space="preserve">in Victoria </w:t>
      </w:r>
      <w:r w:rsidRPr="00461B83">
        <w:t xml:space="preserve">are owned </w:t>
      </w:r>
      <w:r>
        <w:t xml:space="preserve">and operated </w:t>
      </w:r>
      <w:r w:rsidRPr="00461B83">
        <w:t xml:space="preserve">by </w:t>
      </w:r>
      <w:r>
        <w:t>Melbourne Water</w:t>
      </w:r>
      <w:r w:rsidRPr="00461B83">
        <w:t xml:space="preserve"> and </w:t>
      </w:r>
      <w:r w:rsidR="00F43055">
        <w:t>councils</w:t>
      </w:r>
      <w:r>
        <w:t>.</w:t>
      </w:r>
    </w:p>
  </w:footnote>
  <w:footnote w:id="12">
    <w:p w14:paraId="66A7CAB7" w14:textId="589E4933" w:rsidR="009B7684" w:rsidRDefault="009B7684">
      <w:pPr>
        <w:pStyle w:val="FootnoteText"/>
      </w:pPr>
      <w:r>
        <w:rPr>
          <w:rStyle w:val="FootnoteReference"/>
        </w:rPr>
        <w:footnoteRef/>
      </w:r>
      <w:r>
        <w:t xml:space="preserve"> </w:t>
      </w:r>
      <w:r>
        <w:tab/>
      </w:r>
      <w:r w:rsidR="000F177F" w:rsidRPr="000F177F">
        <w:t>This understanding will guide initial decision making regarding the issuing and extent of public warnings and advice, together with other consequence management actions.</w:t>
      </w:r>
    </w:p>
  </w:footnote>
  <w:footnote w:id="13">
    <w:p w14:paraId="338FCEB1" w14:textId="2D2B69A8" w:rsidR="005536CF" w:rsidRDefault="005536CF" w:rsidP="005536CF">
      <w:pPr>
        <w:pStyle w:val="FootnoteText"/>
      </w:pPr>
      <w:r>
        <w:rPr>
          <w:rStyle w:val="FootnoteReference"/>
        </w:rPr>
        <w:footnoteRef/>
      </w:r>
      <w:r>
        <w:t xml:space="preserve"> </w:t>
      </w:r>
      <w:r w:rsidR="002C5AAD">
        <w:tab/>
      </w:r>
      <w:r w:rsidRPr="005536CF">
        <w:t>Dam</w:t>
      </w:r>
      <w:r w:rsidR="001D7DF1">
        <w:t>s</w:t>
      </w:r>
      <w:r w:rsidRPr="005536CF">
        <w:t xml:space="preserve"> managed by councils, Parks Victoria and Department of </w:t>
      </w:r>
      <w:r w:rsidR="00A219F4">
        <w:t xml:space="preserve">Energy, </w:t>
      </w:r>
      <w:r w:rsidRPr="005536CF">
        <w:t xml:space="preserve">Environment, </w:t>
      </w:r>
      <w:r w:rsidR="00A219F4">
        <w:t>and Climate Action</w:t>
      </w:r>
      <w:r w:rsidRPr="005536CF">
        <w:t xml:space="preserve"> for recreation, aesthetic, water sources for fire suppression and small retarding basins. </w:t>
      </w:r>
    </w:p>
  </w:footnote>
  <w:footnote w:id="14">
    <w:p w14:paraId="4B69458D" w14:textId="5A23E4D0" w:rsidR="001D7DF1" w:rsidRDefault="001D7DF1">
      <w:pPr>
        <w:pStyle w:val="FootnoteText"/>
      </w:pPr>
      <w:r>
        <w:rPr>
          <w:rStyle w:val="FootnoteReference"/>
        </w:rPr>
        <w:footnoteRef/>
      </w:r>
      <w:r>
        <w:t xml:space="preserve"> </w:t>
      </w:r>
      <w:r w:rsidR="002C5AAD">
        <w:tab/>
      </w:r>
      <w:r>
        <w:t xml:space="preserve">Dams licensing authorities in Victoria include: </w:t>
      </w:r>
      <w:r w:rsidR="00024071">
        <w:t>DEECA</w:t>
      </w:r>
      <w:r>
        <w:t xml:space="preserve"> and five water corporations namely Southern Rural Water, Goulburn Murray Water, Melbourne Water, Grampians Wimmera Mallee Water and Lower Murray Water. The dam licensing authorities have powers to undertake emergency works on all dams in Victoria, except for on mining and quarry dams</w:t>
      </w:r>
    </w:p>
  </w:footnote>
  <w:footnote w:id="15">
    <w:p w14:paraId="069FF66B" w14:textId="49E0A338" w:rsidR="00024071" w:rsidRDefault="00024071">
      <w:pPr>
        <w:pStyle w:val="FootnoteText"/>
      </w:pPr>
      <w:r>
        <w:rPr>
          <w:rStyle w:val="FootnoteReference"/>
        </w:rPr>
        <w:footnoteRef/>
      </w:r>
      <w:r>
        <w:t xml:space="preserve"> </w:t>
      </w:r>
      <w:r w:rsidR="002C5AAD">
        <w:tab/>
      </w:r>
      <w:r>
        <w:t>Where the dam owner is unable to</w:t>
      </w:r>
      <w:r w:rsidR="00762BA6">
        <w:t xml:space="preserve"> or </w:t>
      </w:r>
      <w:r>
        <w:t xml:space="preserve">does not undertake </w:t>
      </w:r>
      <w:r w:rsidR="00762BA6">
        <w:t xml:space="preserve">required </w:t>
      </w:r>
      <w:r>
        <w:t>emergency works.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E64AB" w14:textId="77777777" w:rsidR="00375D84" w:rsidRPr="00CD157B" w:rsidRDefault="00375D84" w:rsidP="00CD1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C5975"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FBCBCE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5170915A"/>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2977"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decimal"/>
      <w:pStyle w:val="Heading4"/>
      <w:suff w:val="space"/>
      <w:lvlText w:val="%1.%2.%3.%4"/>
      <w:lvlJc w:val="left"/>
      <w:pPr>
        <w:tabs>
          <w:tab w:val="num" w:pos="425"/>
        </w:tabs>
        <w:ind w:left="425" w:firstLine="0"/>
      </w:pPr>
      <w:rPr>
        <w:rFonts w:hint="default"/>
        <w:spacing w:val="0"/>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6C41E96"/>
    <w:multiLevelType w:val="hybridMultilevel"/>
    <w:tmpl w:val="4F586A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C865F1"/>
    <w:multiLevelType w:val="hybridMultilevel"/>
    <w:tmpl w:val="2EC6B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1E6416E7"/>
    <w:multiLevelType w:val="hybridMultilevel"/>
    <w:tmpl w:val="8166B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30516306"/>
    <w:multiLevelType w:val="hybridMultilevel"/>
    <w:tmpl w:val="4D8EC79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9"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0" w15:restartNumberingAfterBreak="0">
    <w:nsid w:val="413F61C1"/>
    <w:multiLevelType w:val="hybridMultilevel"/>
    <w:tmpl w:val="E86655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3"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CE76DA1"/>
    <w:multiLevelType w:val="hybridMultilevel"/>
    <w:tmpl w:val="3042AF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5DBA7D0F"/>
    <w:multiLevelType w:val="hybridMultilevel"/>
    <w:tmpl w:val="4EDE2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FA76424"/>
    <w:multiLevelType w:val="hybridMultilevel"/>
    <w:tmpl w:val="1F208BF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3" w15:restartNumberingAfterBreak="0">
    <w:nsid w:val="6E2676BB"/>
    <w:multiLevelType w:val="hybridMultilevel"/>
    <w:tmpl w:val="588EB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7D284207"/>
    <w:multiLevelType w:val="multilevel"/>
    <w:tmpl w:val="3EBC3A0C"/>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5"/>
  </w:num>
  <w:num w:numId="2" w16cid:durableId="1128745877">
    <w:abstractNumId w:val="16"/>
  </w:num>
  <w:num w:numId="3" w16cid:durableId="170411264">
    <w:abstractNumId w:val="47"/>
  </w:num>
  <w:num w:numId="4" w16cid:durableId="985085104">
    <w:abstractNumId w:val="13"/>
  </w:num>
  <w:num w:numId="5" w16cid:durableId="1872112631">
    <w:abstractNumId w:val="17"/>
  </w:num>
  <w:num w:numId="6" w16cid:durableId="336812815">
    <w:abstractNumId w:val="32"/>
  </w:num>
  <w:num w:numId="7" w16cid:durableId="155153463">
    <w:abstractNumId w:val="4"/>
  </w:num>
  <w:num w:numId="8" w16cid:durableId="1428236886">
    <w:abstractNumId w:val="35"/>
  </w:num>
  <w:num w:numId="9" w16cid:durableId="1644658156">
    <w:abstractNumId w:val="26"/>
  </w:num>
  <w:num w:numId="10" w16cid:durableId="103154041">
    <w:abstractNumId w:val="38"/>
  </w:num>
  <w:num w:numId="11" w16cid:durableId="2129203638">
    <w:abstractNumId w:val="41"/>
  </w:num>
  <w:num w:numId="12" w16cid:durableId="377365663">
    <w:abstractNumId w:val="33"/>
  </w:num>
  <w:num w:numId="13" w16cid:durableId="1308436166">
    <w:abstractNumId w:val="34"/>
  </w:num>
  <w:num w:numId="14" w16cid:durableId="1335643199">
    <w:abstractNumId w:val="45"/>
  </w:num>
  <w:num w:numId="15" w16cid:durableId="384449836">
    <w:abstractNumId w:val="9"/>
  </w:num>
  <w:num w:numId="16" w16cid:durableId="1160577431">
    <w:abstractNumId w:val="36"/>
  </w:num>
  <w:num w:numId="17" w16cid:durableId="27071314">
    <w:abstractNumId w:val="8"/>
  </w:num>
  <w:num w:numId="18" w16cid:durableId="338120444">
    <w:abstractNumId w:val="6"/>
  </w:num>
  <w:num w:numId="19" w16cid:durableId="1673139647">
    <w:abstractNumId w:val="22"/>
  </w:num>
  <w:num w:numId="20" w16cid:durableId="1975480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9"/>
  </w:num>
  <w:num w:numId="26" w16cid:durableId="8933492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9"/>
  </w:num>
  <w:num w:numId="30" w16cid:durableId="1579175524">
    <w:abstractNumId w:val="0"/>
  </w:num>
  <w:num w:numId="31" w16cid:durableId="1199856773">
    <w:abstractNumId w:val="2"/>
  </w:num>
  <w:num w:numId="32" w16cid:durableId="2138447666">
    <w:abstractNumId w:val="1"/>
  </w:num>
  <w:num w:numId="33" w16cid:durableId="334118162">
    <w:abstractNumId w:val="43"/>
  </w:num>
  <w:num w:numId="34" w16cid:durableId="196283207">
    <w:abstractNumId w:val="46"/>
  </w:num>
  <w:num w:numId="35" w16cid:durableId="1742215375">
    <w:abstractNumId w:val="58"/>
  </w:num>
  <w:num w:numId="36" w16cid:durableId="664823544">
    <w:abstractNumId w:val="54"/>
  </w:num>
  <w:num w:numId="37" w16cid:durableId="5922503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6"/>
  </w:num>
  <w:num w:numId="40" w16cid:durableId="1265503065">
    <w:abstractNumId w:val="9"/>
  </w:num>
  <w:num w:numId="41" w16cid:durableId="1818763379">
    <w:abstractNumId w:val="10"/>
  </w:num>
  <w:num w:numId="42" w16cid:durableId="2030523417">
    <w:abstractNumId w:val="3"/>
  </w:num>
  <w:num w:numId="43" w16cid:durableId="12246065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55918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7217634">
    <w:abstractNumId w:val="30"/>
  </w:num>
  <w:num w:numId="46" w16cid:durableId="13595488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34173700">
    <w:abstractNumId w:val="9"/>
  </w:num>
  <w:num w:numId="48" w16cid:durableId="14598316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72989184">
    <w:abstractNumId w:val="48"/>
  </w:num>
  <w:num w:numId="50" w16cid:durableId="125048205">
    <w:abstractNumId w:val="53"/>
  </w:num>
  <w:num w:numId="51" w16cid:durableId="2089308771">
    <w:abstractNumId w:val="18"/>
  </w:num>
  <w:num w:numId="52" w16cid:durableId="1730877188">
    <w:abstractNumId w:val="11"/>
  </w:num>
  <w:num w:numId="53" w16cid:durableId="690423985">
    <w:abstractNumId w:val="14"/>
  </w:num>
  <w:num w:numId="54" w16cid:durableId="1705979372">
    <w:abstractNumId w:val="37"/>
  </w:num>
  <w:num w:numId="55" w16cid:durableId="7485019">
    <w:abstractNumId w:val="9"/>
  </w:num>
  <w:num w:numId="56" w16cid:durableId="1049721481">
    <w:abstractNumId w:val="9"/>
  </w:num>
  <w:num w:numId="57" w16cid:durableId="1471022759">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True"/>
    <w:docVar w:name="Heading2Numbered" w:val="True"/>
    <w:docVar w:name="Heading3Numbered" w:val="True"/>
    <w:docVar w:name="Heading4Numbered" w:val="Tru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 "/>
    <w:docVar w:name="xAppendixName" w:val="Appendix"/>
    <w:docVar w:name="xHeadingsNumbered" w:val="True"/>
    <w:docVar w:name="xTOCApp" w:val="S"/>
    <w:docVar w:name="xTOCFigure" w:val="H"/>
    <w:docVar w:name="xTOCH2" w:val="Y"/>
    <w:docVar w:name="xTOCH3" w:val="Y"/>
    <w:docVar w:name="xTOCH4" w:val="Y"/>
    <w:docVar w:name="xTOCTable" w:val="H"/>
  </w:docVars>
  <w:rsids>
    <w:rsidRoot w:val="001029DA"/>
    <w:rsid w:val="00000194"/>
    <w:rsid w:val="00000812"/>
    <w:rsid w:val="00000901"/>
    <w:rsid w:val="00000A0D"/>
    <w:rsid w:val="000011FE"/>
    <w:rsid w:val="00001D81"/>
    <w:rsid w:val="0000250B"/>
    <w:rsid w:val="00002691"/>
    <w:rsid w:val="00003260"/>
    <w:rsid w:val="000035F6"/>
    <w:rsid w:val="00003B16"/>
    <w:rsid w:val="00004309"/>
    <w:rsid w:val="00004327"/>
    <w:rsid w:val="00004810"/>
    <w:rsid w:val="000049DB"/>
    <w:rsid w:val="00004A68"/>
    <w:rsid w:val="00004EEE"/>
    <w:rsid w:val="000050D8"/>
    <w:rsid w:val="000058A9"/>
    <w:rsid w:val="00005CCD"/>
    <w:rsid w:val="0000614F"/>
    <w:rsid w:val="000067EA"/>
    <w:rsid w:val="00006884"/>
    <w:rsid w:val="000068CA"/>
    <w:rsid w:val="00007195"/>
    <w:rsid w:val="00007340"/>
    <w:rsid w:val="0000736B"/>
    <w:rsid w:val="00007A11"/>
    <w:rsid w:val="000105A9"/>
    <w:rsid w:val="000112BF"/>
    <w:rsid w:val="000113A8"/>
    <w:rsid w:val="00011C29"/>
    <w:rsid w:val="00011F46"/>
    <w:rsid w:val="0001208B"/>
    <w:rsid w:val="000120CA"/>
    <w:rsid w:val="0001216C"/>
    <w:rsid w:val="000125A5"/>
    <w:rsid w:val="000128AB"/>
    <w:rsid w:val="000128C6"/>
    <w:rsid w:val="0001294B"/>
    <w:rsid w:val="00012BCD"/>
    <w:rsid w:val="00012C22"/>
    <w:rsid w:val="00012D6E"/>
    <w:rsid w:val="00012FAF"/>
    <w:rsid w:val="0001307F"/>
    <w:rsid w:val="00013173"/>
    <w:rsid w:val="000133B3"/>
    <w:rsid w:val="000139F9"/>
    <w:rsid w:val="00013C91"/>
    <w:rsid w:val="000147D8"/>
    <w:rsid w:val="00014AD2"/>
    <w:rsid w:val="000152AC"/>
    <w:rsid w:val="0001561E"/>
    <w:rsid w:val="00015655"/>
    <w:rsid w:val="00016094"/>
    <w:rsid w:val="000160DB"/>
    <w:rsid w:val="0001645A"/>
    <w:rsid w:val="000168BB"/>
    <w:rsid w:val="00016927"/>
    <w:rsid w:val="00016F11"/>
    <w:rsid w:val="00016FF4"/>
    <w:rsid w:val="00017A37"/>
    <w:rsid w:val="00017E78"/>
    <w:rsid w:val="000200A9"/>
    <w:rsid w:val="00020166"/>
    <w:rsid w:val="000202E7"/>
    <w:rsid w:val="00020425"/>
    <w:rsid w:val="0002048A"/>
    <w:rsid w:val="00020A83"/>
    <w:rsid w:val="00020D21"/>
    <w:rsid w:val="00022FC9"/>
    <w:rsid w:val="0002313E"/>
    <w:rsid w:val="00023619"/>
    <w:rsid w:val="0002392C"/>
    <w:rsid w:val="00023988"/>
    <w:rsid w:val="00024071"/>
    <w:rsid w:val="00024623"/>
    <w:rsid w:val="00024998"/>
    <w:rsid w:val="00024DE5"/>
    <w:rsid w:val="00024F9A"/>
    <w:rsid w:val="0002586C"/>
    <w:rsid w:val="00025BD8"/>
    <w:rsid w:val="00025E57"/>
    <w:rsid w:val="000265EA"/>
    <w:rsid w:val="00026901"/>
    <w:rsid w:val="00026DA1"/>
    <w:rsid w:val="00026DC2"/>
    <w:rsid w:val="00026F6C"/>
    <w:rsid w:val="000273C5"/>
    <w:rsid w:val="0002777D"/>
    <w:rsid w:val="00030105"/>
    <w:rsid w:val="000309FA"/>
    <w:rsid w:val="00030A38"/>
    <w:rsid w:val="00030BAE"/>
    <w:rsid w:val="0003160B"/>
    <w:rsid w:val="00031C2E"/>
    <w:rsid w:val="0003300C"/>
    <w:rsid w:val="00033090"/>
    <w:rsid w:val="000332E6"/>
    <w:rsid w:val="000332EC"/>
    <w:rsid w:val="000337A3"/>
    <w:rsid w:val="00033B66"/>
    <w:rsid w:val="00033BA3"/>
    <w:rsid w:val="00033D77"/>
    <w:rsid w:val="0003423D"/>
    <w:rsid w:val="000343D3"/>
    <w:rsid w:val="000346D1"/>
    <w:rsid w:val="00034E7A"/>
    <w:rsid w:val="000352CA"/>
    <w:rsid w:val="0003547D"/>
    <w:rsid w:val="00035529"/>
    <w:rsid w:val="0003565D"/>
    <w:rsid w:val="0003573D"/>
    <w:rsid w:val="00035C9F"/>
    <w:rsid w:val="00035FE4"/>
    <w:rsid w:val="00036064"/>
    <w:rsid w:val="000360F2"/>
    <w:rsid w:val="00036D36"/>
    <w:rsid w:val="00036D45"/>
    <w:rsid w:val="00037035"/>
    <w:rsid w:val="00037321"/>
    <w:rsid w:val="000374E9"/>
    <w:rsid w:val="00037830"/>
    <w:rsid w:val="00037F96"/>
    <w:rsid w:val="00037FC8"/>
    <w:rsid w:val="000403D9"/>
    <w:rsid w:val="000408B7"/>
    <w:rsid w:val="00040E63"/>
    <w:rsid w:val="00040EB4"/>
    <w:rsid w:val="00041043"/>
    <w:rsid w:val="000411A2"/>
    <w:rsid w:val="000413C3"/>
    <w:rsid w:val="00041613"/>
    <w:rsid w:val="00041B06"/>
    <w:rsid w:val="00042903"/>
    <w:rsid w:val="00042A6C"/>
    <w:rsid w:val="00042BA9"/>
    <w:rsid w:val="00043456"/>
    <w:rsid w:val="00043BD5"/>
    <w:rsid w:val="00043F27"/>
    <w:rsid w:val="00043FEB"/>
    <w:rsid w:val="00044296"/>
    <w:rsid w:val="00044607"/>
    <w:rsid w:val="00044A5B"/>
    <w:rsid w:val="00045061"/>
    <w:rsid w:val="0004603D"/>
    <w:rsid w:val="0004675A"/>
    <w:rsid w:val="00046F44"/>
    <w:rsid w:val="00047115"/>
    <w:rsid w:val="000473F4"/>
    <w:rsid w:val="00047B6E"/>
    <w:rsid w:val="00050713"/>
    <w:rsid w:val="00050F0B"/>
    <w:rsid w:val="00051BFC"/>
    <w:rsid w:val="00051D5C"/>
    <w:rsid w:val="0005216D"/>
    <w:rsid w:val="00052454"/>
    <w:rsid w:val="0005252A"/>
    <w:rsid w:val="000528CB"/>
    <w:rsid w:val="000531C8"/>
    <w:rsid w:val="00053C05"/>
    <w:rsid w:val="00053C58"/>
    <w:rsid w:val="00053CC3"/>
    <w:rsid w:val="00054A31"/>
    <w:rsid w:val="00054A64"/>
    <w:rsid w:val="00054D6E"/>
    <w:rsid w:val="00054E2B"/>
    <w:rsid w:val="0005578D"/>
    <w:rsid w:val="00055A62"/>
    <w:rsid w:val="00056024"/>
    <w:rsid w:val="0005659B"/>
    <w:rsid w:val="00056AA4"/>
    <w:rsid w:val="000574CC"/>
    <w:rsid w:val="000574DD"/>
    <w:rsid w:val="000575B1"/>
    <w:rsid w:val="00057665"/>
    <w:rsid w:val="00057EB4"/>
    <w:rsid w:val="00060096"/>
    <w:rsid w:val="00060B9F"/>
    <w:rsid w:val="000610DD"/>
    <w:rsid w:val="0006141F"/>
    <w:rsid w:val="00062AC3"/>
    <w:rsid w:val="000634B5"/>
    <w:rsid w:val="000636FD"/>
    <w:rsid w:val="00063A7B"/>
    <w:rsid w:val="00064148"/>
    <w:rsid w:val="00064242"/>
    <w:rsid w:val="000645D3"/>
    <w:rsid w:val="00064813"/>
    <w:rsid w:val="00064E32"/>
    <w:rsid w:val="0006651D"/>
    <w:rsid w:val="000669EB"/>
    <w:rsid w:val="00066A4B"/>
    <w:rsid w:val="00066A65"/>
    <w:rsid w:val="00066BD0"/>
    <w:rsid w:val="00066D49"/>
    <w:rsid w:val="0006707D"/>
    <w:rsid w:val="000672C6"/>
    <w:rsid w:val="00067A55"/>
    <w:rsid w:val="00067B0C"/>
    <w:rsid w:val="00067EEC"/>
    <w:rsid w:val="00070773"/>
    <w:rsid w:val="0007095A"/>
    <w:rsid w:val="00070B05"/>
    <w:rsid w:val="0007166A"/>
    <w:rsid w:val="00071A52"/>
    <w:rsid w:val="00071DB7"/>
    <w:rsid w:val="00071FC0"/>
    <w:rsid w:val="00072080"/>
    <w:rsid w:val="0007232D"/>
    <w:rsid w:val="0007247D"/>
    <w:rsid w:val="00072803"/>
    <w:rsid w:val="00072E7B"/>
    <w:rsid w:val="00073EF4"/>
    <w:rsid w:val="00073FC4"/>
    <w:rsid w:val="00074537"/>
    <w:rsid w:val="00074CF9"/>
    <w:rsid w:val="00074EF6"/>
    <w:rsid w:val="00075192"/>
    <w:rsid w:val="000751D5"/>
    <w:rsid w:val="0007567D"/>
    <w:rsid w:val="00075748"/>
    <w:rsid w:val="000759A7"/>
    <w:rsid w:val="00075B1E"/>
    <w:rsid w:val="00075E0B"/>
    <w:rsid w:val="00076011"/>
    <w:rsid w:val="000764DD"/>
    <w:rsid w:val="00076662"/>
    <w:rsid w:val="00076B5B"/>
    <w:rsid w:val="00076CEC"/>
    <w:rsid w:val="000770EF"/>
    <w:rsid w:val="00077BDB"/>
    <w:rsid w:val="00077D57"/>
    <w:rsid w:val="00077EBD"/>
    <w:rsid w:val="00080082"/>
    <w:rsid w:val="00080573"/>
    <w:rsid w:val="000809F5"/>
    <w:rsid w:val="000809F8"/>
    <w:rsid w:val="00080B70"/>
    <w:rsid w:val="0008189F"/>
    <w:rsid w:val="0008257E"/>
    <w:rsid w:val="00082701"/>
    <w:rsid w:val="00082CAC"/>
    <w:rsid w:val="00082EEC"/>
    <w:rsid w:val="00082F2B"/>
    <w:rsid w:val="00082FFA"/>
    <w:rsid w:val="00083038"/>
    <w:rsid w:val="00083210"/>
    <w:rsid w:val="00083241"/>
    <w:rsid w:val="000838F2"/>
    <w:rsid w:val="0008409E"/>
    <w:rsid w:val="00084190"/>
    <w:rsid w:val="00084244"/>
    <w:rsid w:val="0008438B"/>
    <w:rsid w:val="000843B4"/>
    <w:rsid w:val="00084998"/>
    <w:rsid w:val="00084E5E"/>
    <w:rsid w:val="00085767"/>
    <w:rsid w:val="00085779"/>
    <w:rsid w:val="00085B6D"/>
    <w:rsid w:val="00086400"/>
    <w:rsid w:val="0008678B"/>
    <w:rsid w:val="00086C5B"/>
    <w:rsid w:val="00087019"/>
    <w:rsid w:val="00087157"/>
    <w:rsid w:val="0008765C"/>
    <w:rsid w:val="00087AA2"/>
    <w:rsid w:val="00087BE1"/>
    <w:rsid w:val="00087CE5"/>
    <w:rsid w:val="00087DBC"/>
    <w:rsid w:val="0009026C"/>
    <w:rsid w:val="00090C31"/>
    <w:rsid w:val="00090CB5"/>
    <w:rsid w:val="00090D68"/>
    <w:rsid w:val="0009129D"/>
    <w:rsid w:val="000913B9"/>
    <w:rsid w:val="00091757"/>
    <w:rsid w:val="00091BE1"/>
    <w:rsid w:val="00091C6D"/>
    <w:rsid w:val="00091E67"/>
    <w:rsid w:val="000922A4"/>
    <w:rsid w:val="00092AA4"/>
    <w:rsid w:val="00092B4B"/>
    <w:rsid w:val="00092C13"/>
    <w:rsid w:val="000933B7"/>
    <w:rsid w:val="00093AB0"/>
    <w:rsid w:val="00093DB2"/>
    <w:rsid w:val="0009458C"/>
    <w:rsid w:val="00094652"/>
    <w:rsid w:val="00094887"/>
    <w:rsid w:val="00094A63"/>
    <w:rsid w:val="00094C04"/>
    <w:rsid w:val="000954E0"/>
    <w:rsid w:val="00095774"/>
    <w:rsid w:val="000957C3"/>
    <w:rsid w:val="00095B03"/>
    <w:rsid w:val="00095BF8"/>
    <w:rsid w:val="00095E93"/>
    <w:rsid w:val="00096143"/>
    <w:rsid w:val="0009618E"/>
    <w:rsid w:val="0009636C"/>
    <w:rsid w:val="00097178"/>
    <w:rsid w:val="000971A5"/>
    <w:rsid w:val="000A0157"/>
    <w:rsid w:val="000A01E2"/>
    <w:rsid w:val="000A0391"/>
    <w:rsid w:val="000A043A"/>
    <w:rsid w:val="000A06F1"/>
    <w:rsid w:val="000A0740"/>
    <w:rsid w:val="000A0772"/>
    <w:rsid w:val="000A07D4"/>
    <w:rsid w:val="000A0853"/>
    <w:rsid w:val="000A0D39"/>
    <w:rsid w:val="000A0ECF"/>
    <w:rsid w:val="000A0F83"/>
    <w:rsid w:val="000A10AE"/>
    <w:rsid w:val="000A13C1"/>
    <w:rsid w:val="000A1826"/>
    <w:rsid w:val="000A18F6"/>
    <w:rsid w:val="000A1A10"/>
    <w:rsid w:val="000A2002"/>
    <w:rsid w:val="000A25A3"/>
    <w:rsid w:val="000A2A5F"/>
    <w:rsid w:val="000A2FCD"/>
    <w:rsid w:val="000A3203"/>
    <w:rsid w:val="000A3E5B"/>
    <w:rsid w:val="000A43C4"/>
    <w:rsid w:val="000A454A"/>
    <w:rsid w:val="000A481D"/>
    <w:rsid w:val="000A4DCE"/>
    <w:rsid w:val="000A4DD8"/>
    <w:rsid w:val="000A513C"/>
    <w:rsid w:val="000A5285"/>
    <w:rsid w:val="000A55E9"/>
    <w:rsid w:val="000A56AA"/>
    <w:rsid w:val="000A5A05"/>
    <w:rsid w:val="000A5B8A"/>
    <w:rsid w:val="000A6056"/>
    <w:rsid w:val="000A64D2"/>
    <w:rsid w:val="000A64DF"/>
    <w:rsid w:val="000A65C4"/>
    <w:rsid w:val="000A6AD7"/>
    <w:rsid w:val="000A7061"/>
    <w:rsid w:val="000A7315"/>
    <w:rsid w:val="000A736D"/>
    <w:rsid w:val="000B010B"/>
    <w:rsid w:val="000B02C8"/>
    <w:rsid w:val="000B07C0"/>
    <w:rsid w:val="000B0A29"/>
    <w:rsid w:val="000B0AA9"/>
    <w:rsid w:val="000B1783"/>
    <w:rsid w:val="000B2770"/>
    <w:rsid w:val="000B2E11"/>
    <w:rsid w:val="000B36D8"/>
    <w:rsid w:val="000B497E"/>
    <w:rsid w:val="000B4E4D"/>
    <w:rsid w:val="000B51BB"/>
    <w:rsid w:val="000B5385"/>
    <w:rsid w:val="000B5389"/>
    <w:rsid w:val="000B59CB"/>
    <w:rsid w:val="000B5AC1"/>
    <w:rsid w:val="000B5B6D"/>
    <w:rsid w:val="000B5C75"/>
    <w:rsid w:val="000B5F27"/>
    <w:rsid w:val="000B62F1"/>
    <w:rsid w:val="000B6301"/>
    <w:rsid w:val="000B64A3"/>
    <w:rsid w:val="000B65EE"/>
    <w:rsid w:val="000B6910"/>
    <w:rsid w:val="000B6A5F"/>
    <w:rsid w:val="000B6A64"/>
    <w:rsid w:val="000B6E1A"/>
    <w:rsid w:val="000B74D9"/>
    <w:rsid w:val="000B7540"/>
    <w:rsid w:val="000B7644"/>
    <w:rsid w:val="000B7DCA"/>
    <w:rsid w:val="000C02EC"/>
    <w:rsid w:val="000C036C"/>
    <w:rsid w:val="000C043D"/>
    <w:rsid w:val="000C1B4D"/>
    <w:rsid w:val="000C233F"/>
    <w:rsid w:val="000C254D"/>
    <w:rsid w:val="000C269E"/>
    <w:rsid w:val="000C287F"/>
    <w:rsid w:val="000C2D7C"/>
    <w:rsid w:val="000C3365"/>
    <w:rsid w:val="000C3390"/>
    <w:rsid w:val="000C36C8"/>
    <w:rsid w:val="000C3827"/>
    <w:rsid w:val="000C3BCA"/>
    <w:rsid w:val="000C3D17"/>
    <w:rsid w:val="000C4032"/>
    <w:rsid w:val="000C4237"/>
    <w:rsid w:val="000C440C"/>
    <w:rsid w:val="000C4598"/>
    <w:rsid w:val="000C46FD"/>
    <w:rsid w:val="000C4A68"/>
    <w:rsid w:val="000C4AFB"/>
    <w:rsid w:val="000C4E8B"/>
    <w:rsid w:val="000C5748"/>
    <w:rsid w:val="000C5C01"/>
    <w:rsid w:val="000C620E"/>
    <w:rsid w:val="000C782D"/>
    <w:rsid w:val="000C7BB4"/>
    <w:rsid w:val="000D01DB"/>
    <w:rsid w:val="000D02C6"/>
    <w:rsid w:val="000D038D"/>
    <w:rsid w:val="000D0471"/>
    <w:rsid w:val="000D04B1"/>
    <w:rsid w:val="000D04F8"/>
    <w:rsid w:val="000D057E"/>
    <w:rsid w:val="000D0DDA"/>
    <w:rsid w:val="000D0FA2"/>
    <w:rsid w:val="000D1756"/>
    <w:rsid w:val="000D1C49"/>
    <w:rsid w:val="000D1CA7"/>
    <w:rsid w:val="000D1CCC"/>
    <w:rsid w:val="000D1DA0"/>
    <w:rsid w:val="000D2B3D"/>
    <w:rsid w:val="000D319F"/>
    <w:rsid w:val="000D36F9"/>
    <w:rsid w:val="000D3762"/>
    <w:rsid w:val="000D3881"/>
    <w:rsid w:val="000D3CAE"/>
    <w:rsid w:val="000D3E65"/>
    <w:rsid w:val="000D487A"/>
    <w:rsid w:val="000D4AC1"/>
    <w:rsid w:val="000D5000"/>
    <w:rsid w:val="000D54BE"/>
    <w:rsid w:val="000D5967"/>
    <w:rsid w:val="000D5CE1"/>
    <w:rsid w:val="000D6417"/>
    <w:rsid w:val="000D6482"/>
    <w:rsid w:val="000D662E"/>
    <w:rsid w:val="000D66AF"/>
    <w:rsid w:val="000D6FDA"/>
    <w:rsid w:val="000D7227"/>
    <w:rsid w:val="000D73BF"/>
    <w:rsid w:val="000D73C9"/>
    <w:rsid w:val="000D7514"/>
    <w:rsid w:val="000D7529"/>
    <w:rsid w:val="000D752F"/>
    <w:rsid w:val="000D79E1"/>
    <w:rsid w:val="000D7AF3"/>
    <w:rsid w:val="000D7F36"/>
    <w:rsid w:val="000D7F5B"/>
    <w:rsid w:val="000E0068"/>
    <w:rsid w:val="000E013E"/>
    <w:rsid w:val="000E0C60"/>
    <w:rsid w:val="000E0FF8"/>
    <w:rsid w:val="000E14FE"/>
    <w:rsid w:val="000E1777"/>
    <w:rsid w:val="000E1FBA"/>
    <w:rsid w:val="000E2BFA"/>
    <w:rsid w:val="000E2E35"/>
    <w:rsid w:val="000E2F22"/>
    <w:rsid w:val="000E2F7C"/>
    <w:rsid w:val="000E3433"/>
    <w:rsid w:val="000E347C"/>
    <w:rsid w:val="000E35EE"/>
    <w:rsid w:val="000E38AA"/>
    <w:rsid w:val="000E3C36"/>
    <w:rsid w:val="000E4946"/>
    <w:rsid w:val="000E4D36"/>
    <w:rsid w:val="000E5431"/>
    <w:rsid w:val="000E57A7"/>
    <w:rsid w:val="000E592E"/>
    <w:rsid w:val="000E60F1"/>
    <w:rsid w:val="000E6D73"/>
    <w:rsid w:val="000E7420"/>
    <w:rsid w:val="000E79F7"/>
    <w:rsid w:val="000E7E4A"/>
    <w:rsid w:val="000E7F29"/>
    <w:rsid w:val="000F025E"/>
    <w:rsid w:val="000F040F"/>
    <w:rsid w:val="000F068B"/>
    <w:rsid w:val="000F0977"/>
    <w:rsid w:val="000F0AB0"/>
    <w:rsid w:val="000F1017"/>
    <w:rsid w:val="000F177F"/>
    <w:rsid w:val="000F1954"/>
    <w:rsid w:val="000F1B2C"/>
    <w:rsid w:val="000F1E52"/>
    <w:rsid w:val="000F26D5"/>
    <w:rsid w:val="000F2AE7"/>
    <w:rsid w:val="000F2BEC"/>
    <w:rsid w:val="000F2FCE"/>
    <w:rsid w:val="000F3078"/>
    <w:rsid w:val="000F3362"/>
    <w:rsid w:val="000F39C2"/>
    <w:rsid w:val="000F3A52"/>
    <w:rsid w:val="000F436A"/>
    <w:rsid w:val="000F47F5"/>
    <w:rsid w:val="000F4BAE"/>
    <w:rsid w:val="000F4D26"/>
    <w:rsid w:val="000F515F"/>
    <w:rsid w:val="000F5774"/>
    <w:rsid w:val="000F59FB"/>
    <w:rsid w:val="000F5E55"/>
    <w:rsid w:val="000F5FFD"/>
    <w:rsid w:val="000F6093"/>
    <w:rsid w:val="000F661E"/>
    <w:rsid w:val="000F66F3"/>
    <w:rsid w:val="000F696C"/>
    <w:rsid w:val="000F72AB"/>
    <w:rsid w:val="000F7466"/>
    <w:rsid w:val="000F7BB5"/>
    <w:rsid w:val="000F7C2D"/>
    <w:rsid w:val="000F7DFB"/>
    <w:rsid w:val="0010018C"/>
    <w:rsid w:val="00101154"/>
    <w:rsid w:val="00101215"/>
    <w:rsid w:val="0010148E"/>
    <w:rsid w:val="00101A91"/>
    <w:rsid w:val="00101C76"/>
    <w:rsid w:val="00101FF8"/>
    <w:rsid w:val="001023F4"/>
    <w:rsid w:val="001029DA"/>
    <w:rsid w:val="00102D94"/>
    <w:rsid w:val="00103C12"/>
    <w:rsid w:val="001042E1"/>
    <w:rsid w:val="0010455D"/>
    <w:rsid w:val="00104C22"/>
    <w:rsid w:val="0010532E"/>
    <w:rsid w:val="00105753"/>
    <w:rsid w:val="00105C15"/>
    <w:rsid w:val="00105FBE"/>
    <w:rsid w:val="00106831"/>
    <w:rsid w:val="00106BF0"/>
    <w:rsid w:val="00107441"/>
    <w:rsid w:val="00107C8F"/>
    <w:rsid w:val="0011013E"/>
    <w:rsid w:val="0011038E"/>
    <w:rsid w:val="0011045B"/>
    <w:rsid w:val="00110623"/>
    <w:rsid w:val="00110760"/>
    <w:rsid w:val="0011087C"/>
    <w:rsid w:val="00110AE2"/>
    <w:rsid w:val="0011132C"/>
    <w:rsid w:val="001114CB"/>
    <w:rsid w:val="0011235E"/>
    <w:rsid w:val="00112826"/>
    <w:rsid w:val="001129F9"/>
    <w:rsid w:val="00112A56"/>
    <w:rsid w:val="00112EDB"/>
    <w:rsid w:val="00112FC9"/>
    <w:rsid w:val="00113496"/>
    <w:rsid w:val="0011371C"/>
    <w:rsid w:val="00113A46"/>
    <w:rsid w:val="00113A48"/>
    <w:rsid w:val="00113D4F"/>
    <w:rsid w:val="00113EE7"/>
    <w:rsid w:val="0011429D"/>
    <w:rsid w:val="00114377"/>
    <w:rsid w:val="0011480F"/>
    <w:rsid w:val="001148E3"/>
    <w:rsid w:val="0011501B"/>
    <w:rsid w:val="00115306"/>
    <w:rsid w:val="001153CE"/>
    <w:rsid w:val="001156B1"/>
    <w:rsid w:val="0011585A"/>
    <w:rsid w:val="00116264"/>
    <w:rsid w:val="00116304"/>
    <w:rsid w:val="00116413"/>
    <w:rsid w:val="001167C6"/>
    <w:rsid w:val="001169AD"/>
    <w:rsid w:val="001176AC"/>
    <w:rsid w:val="001177D2"/>
    <w:rsid w:val="00117809"/>
    <w:rsid w:val="00120092"/>
    <w:rsid w:val="0012041B"/>
    <w:rsid w:val="0012089D"/>
    <w:rsid w:val="00120AAD"/>
    <w:rsid w:val="00120D59"/>
    <w:rsid w:val="001214C0"/>
    <w:rsid w:val="001218C4"/>
    <w:rsid w:val="00121C45"/>
    <w:rsid w:val="00122301"/>
    <w:rsid w:val="0012246B"/>
    <w:rsid w:val="0012278C"/>
    <w:rsid w:val="001228AC"/>
    <w:rsid w:val="001230A0"/>
    <w:rsid w:val="00123111"/>
    <w:rsid w:val="00123633"/>
    <w:rsid w:val="00123E66"/>
    <w:rsid w:val="001242E9"/>
    <w:rsid w:val="001244D8"/>
    <w:rsid w:val="0012474E"/>
    <w:rsid w:val="00124782"/>
    <w:rsid w:val="0012486F"/>
    <w:rsid w:val="00124BC5"/>
    <w:rsid w:val="0012511D"/>
    <w:rsid w:val="001252B3"/>
    <w:rsid w:val="00125454"/>
    <w:rsid w:val="00125676"/>
    <w:rsid w:val="0012652C"/>
    <w:rsid w:val="001267C9"/>
    <w:rsid w:val="001268C6"/>
    <w:rsid w:val="00126943"/>
    <w:rsid w:val="00127337"/>
    <w:rsid w:val="001274AA"/>
    <w:rsid w:val="001278BC"/>
    <w:rsid w:val="001302AB"/>
    <w:rsid w:val="0013044E"/>
    <w:rsid w:val="00130471"/>
    <w:rsid w:val="00130735"/>
    <w:rsid w:val="00130B14"/>
    <w:rsid w:val="00130DC6"/>
    <w:rsid w:val="00131080"/>
    <w:rsid w:val="00131240"/>
    <w:rsid w:val="0013134A"/>
    <w:rsid w:val="00131E66"/>
    <w:rsid w:val="001320DB"/>
    <w:rsid w:val="00132534"/>
    <w:rsid w:val="0013287B"/>
    <w:rsid w:val="001329EC"/>
    <w:rsid w:val="00132ECF"/>
    <w:rsid w:val="00133CEB"/>
    <w:rsid w:val="00133D8E"/>
    <w:rsid w:val="00133DA1"/>
    <w:rsid w:val="00133EF1"/>
    <w:rsid w:val="00133FBF"/>
    <w:rsid w:val="00134222"/>
    <w:rsid w:val="00134531"/>
    <w:rsid w:val="00134985"/>
    <w:rsid w:val="00134B3B"/>
    <w:rsid w:val="001359FC"/>
    <w:rsid w:val="00135A21"/>
    <w:rsid w:val="0013609B"/>
    <w:rsid w:val="001368D5"/>
    <w:rsid w:val="001369F7"/>
    <w:rsid w:val="00136DBE"/>
    <w:rsid w:val="001378AA"/>
    <w:rsid w:val="00137A24"/>
    <w:rsid w:val="00137E68"/>
    <w:rsid w:val="0014049E"/>
    <w:rsid w:val="001406CA"/>
    <w:rsid w:val="001417FF"/>
    <w:rsid w:val="00141FDF"/>
    <w:rsid w:val="00142793"/>
    <w:rsid w:val="0014288F"/>
    <w:rsid w:val="00142974"/>
    <w:rsid w:val="00143768"/>
    <w:rsid w:val="001441B0"/>
    <w:rsid w:val="0014423E"/>
    <w:rsid w:val="00144787"/>
    <w:rsid w:val="00145F74"/>
    <w:rsid w:val="0014604E"/>
    <w:rsid w:val="001462C6"/>
    <w:rsid w:val="0014637E"/>
    <w:rsid w:val="00146947"/>
    <w:rsid w:val="0014710C"/>
    <w:rsid w:val="00147141"/>
    <w:rsid w:val="0014722D"/>
    <w:rsid w:val="00147252"/>
    <w:rsid w:val="00147765"/>
    <w:rsid w:val="001479A6"/>
    <w:rsid w:val="00147B60"/>
    <w:rsid w:val="00147FC6"/>
    <w:rsid w:val="001501DD"/>
    <w:rsid w:val="00150746"/>
    <w:rsid w:val="00151331"/>
    <w:rsid w:val="001517DC"/>
    <w:rsid w:val="00151BF0"/>
    <w:rsid w:val="001521AB"/>
    <w:rsid w:val="00152DC6"/>
    <w:rsid w:val="00152E41"/>
    <w:rsid w:val="001536B2"/>
    <w:rsid w:val="001538EE"/>
    <w:rsid w:val="00153AF3"/>
    <w:rsid w:val="0015405B"/>
    <w:rsid w:val="00154245"/>
    <w:rsid w:val="00154D20"/>
    <w:rsid w:val="00155192"/>
    <w:rsid w:val="00155926"/>
    <w:rsid w:val="00155B41"/>
    <w:rsid w:val="00155B79"/>
    <w:rsid w:val="0015610E"/>
    <w:rsid w:val="00156344"/>
    <w:rsid w:val="00156406"/>
    <w:rsid w:val="001565D2"/>
    <w:rsid w:val="0015669A"/>
    <w:rsid w:val="00156BC1"/>
    <w:rsid w:val="001571C1"/>
    <w:rsid w:val="001573C7"/>
    <w:rsid w:val="00157445"/>
    <w:rsid w:val="001574B6"/>
    <w:rsid w:val="00157595"/>
    <w:rsid w:val="00157F04"/>
    <w:rsid w:val="0016076D"/>
    <w:rsid w:val="00160C09"/>
    <w:rsid w:val="00160EA5"/>
    <w:rsid w:val="00161183"/>
    <w:rsid w:val="00161450"/>
    <w:rsid w:val="001614CA"/>
    <w:rsid w:val="00161A18"/>
    <w:rsid w:val="00161DFE"/>
    <w:rsid w:val="00162508"/>
    <w:rsid w:val="0016271B"/>
    <w:rsid w:val="00162EBC"/>
    <w:rsid w:val="00163021"/>
    <w:rsid w:val="0016336A"/>
    <w:rsid w:val="00163A5B"/>
    <w:rsid w:val="00163A88"/>
    <w:rsid w:val="00164012"/>
    <w:rsid w:val="001640D2"/>
    <w:rsid w:val="001643C5"/>
    <w:rsid w:val="001644C7"/>
    <w:rsid w:val="00164716"/>
    <w:rsid w:val="00164A05"/>
    <w:rsid w:val="001651B6"/>
    <w:rsid w:val="00165CDA"/>
    <w:rsid w:val="00165E60"/>
    <w:rsid w:val="00166097"/>
    <w:rsid w:val="0016613C"/>
    <w:rsid w:val="00166DAD"/>
    <w:rsid w:val="00166E6D"/>
    <w:rsid w:val="00166FB5"/>
    <w:rsid w:val="00167022"/>
    <w:rsid w:val="0016718E"/>
    <w:rsid w:val="001672F5"/>
    <w:rsid w:val="00167550"/>
    <w:rsid w:val="00167A5F"/>
    <w:rsid w:val="00167B6E"/>
    <w:rsid w:val="00170126"/>
    <w:rsid w:val="0017060B"/>
    <w:rsid w:val="00170701"/>
    <w:rsid w:val="0017073C"/>
    <w:rsid w:val="001711A3"/>
    <w:rsid w:val="00171B71"/>
    <w:rsid w:val="00171C7C"/>
    <w:rsid w:val="00172216"/>
    <w:rsid w:val="001722D0"/>
    <w:rsid w:val="00172637"/>
    <w:rsid w:val="001726D4"/>
    <w:rsid w:val="001728B5"/>
    <w:rsid w:val="00172E36"/>
    <w:rsid w:val="0017307A"/>
    <w:rsid w:val="0017336D"/>
    <w:rsid w:val="001733E5"/>
    <w:rsid w:val="00173F1A"/>
    <w:rsid w:val="00174052"/>
    <w:rsid w:val="001745CE"/>
    <w:rsid w:val="00174828"/>
    <w:rsid w:val="00174E84"/>
    <w:rsid w:val="001750A0"/>
    <w:rsid w:val="001750EE"/>
    <w:rsid w:val="00175219"/>
    <w:rsid w:val="00175DCC"/>
    <w:rsid w:val="001762F3"/>
    <w:rsid w:val="001766D2"/>
    <w:rsid w:val="001768FA"/>
    <w:rsid w:val="00176943"/>
    <w:rsid w:val="001769A8"/>
    <w:rsid w:val="00176EEC"/>
    <w:rsid w:val="00177179"/>
    <w:rsid w:val="0017749D"/>
    <w:rsid w:val="00177626"/>
    <w:rsid w:val="001778A7"/>
    <w:rsid w:val="00177CD7"/>
    <w:rsid w:val="00177F02"/>
    <w:rsid w:val="001806B5"/>
    <w:rsid w:val="00180E8D"/>
    <w:rsid w:val="00180FF8"/>
    <w:rsid w:val="001813B0"/>
    <w:rsid w:val="00181866"/>
    <w:rsid w:val="001818D8"/>
    <w:rsid w:val="00181BDB"/>
    <w:rsid w:val="001822A3"/>
    <w:rsid w:val="0018239D"/>
    <w:rsid w:val="001827CC"/>
    <w:rsid w:val="001828D0"/>
    <w:rsid w:val="00183096"/>
    <w:rsid w:val="001835D2"/>
    <w:rsid w:val="001840FF"/>
    <w:rsid w:val="0018410A"/>
    <w:rsid w:val="0018426D"/>
    <w:rsid w:val="00184490"/>
    <w:rsid w:val="001844C6"/>
    <w:rsid w:val="001845EF"/>
    <w:rsid w:val="00184A3A"/>
    <w:rsid w:val="00184B03"/>
    <w:rsid w:val="00184F64"/>
    <w:rsid w:val="00185051"/>
    <w:rsid w:val="00185BF1"/>
    <w:rsid w:val="00186186"/>
    <w:rsid w:val="0018625D"/>
    <w:rsid w:val="00186469"/>
    <w:rsid w:val="00186A77"/>
    <w:rsid w:val="001874D7"/>
    <w:rsid w:val="0018765A"/>
    <w:rsid w:val="00187B9E"/>
    <w:rsid w:val="00187E7D"/>
    <w:rsid w:val="001900C7"/>
    <w:rsid w:val="001903F5"/>
    <w:rsid w:val="00190B64"/>
    <w:rsid w:val="001910A2"/>
    <w:rsid w:val="00191188"/>
    <w:rsid w:val="001911BB"/>
    <w:rsid w:val="00191308"/>
    <w:rsid w:val="00191670"/>
    <w:rsid w:val="00191A98"/>
    <w:rsid w:val="00191D42"/>
    <w:rsid w:val="00192DC6"/>
    <w:rsid w:val="00192F5C"/>
    <w:rsid w:val="00193C8F"/>
    <w:rsid w:val="00194013"/>
    <w:rsid w:val="001942E7"/>
    <w:rsid w:val="001945C8"/>
    <w:rsid w:val="00194982"/>
    <w:rsid w:val="00194A76"/>
    <w:rsid w:val="00194AAE"/>
    <w:rsid w:val="00194B60"/>
    <w:rsid w:val="00195081"/>
    <w:rsid w:val="00195265"/>
    <w:rsid w:val="00195D19"/>
    <w:rsid w:val="00195DF5"/>
    <w:rsid w:val="00195EAD"/>
    <w:rsid w:val="00195F0C"/>
    <w:rsid w:val="00196A24"/>
    <w:rsid w:val="00196E13"/>
    <w:rsid w:val="0019756C"/>
    <w:rsid w:val="00197D54"/>
    <w:rsid w:val="001A08B0"/>
    <w:rsid w:val="001A0A4B"/>
    <w:rsid w:val="001A0FC3"/>
    <w:rsid w:val="001A11BA"/>
    <w:rsid w:val="001A15FE"/>
    <w:rsid w:val="001A1886"/>
    <w:rsid w:val="001A1B29"/>
    <w:rsid w:val="001A1C0F"/>
    <w:rsid w:val="001A1E8A"/>
    <w:rsid w:val="001A267A"/>
    <w:rsid w:val="001A26B9"/>
    <w:rsid w:val="001A2FB0"/>
    <w:rsid w:val="001A3352"/>
    <w:rsid w:val="001A3695"/>
    <w:rsid w:val="001A4052"/>
    <w:rsid w:val="001A44AA"/>
    <w:rsid w:val="001A4A74"/>
    <w:rsid w:val="001A5431"/>
    <w:rsid w:val="001A58E9"/>
    <w:rsid w:val="001A59BB"/>
    <w:rsid w:val="001A5A0F"/>
    <w:rsid w:val="001A5B24"/>
    <w:rsid w:val="001A5B3F"/>
    <w:rsid w:val="001A5C62"/>
    <w:rsid w:val="001A63B0"/>
    <w:rsid w:val="001A6B09"/>
    <w:rsid w:val="001A700D"/>
    <w:rsid w:val="001B017B"/>
    <w:rsid w:val="001B0244"/>
    <w:rsid w:val="001B08FF"/>
    <w:rsid w:val="001B1020"/>
    <w:rsid w:val="001B132E"/>
    <w:rsid w:val="001B1432"/>
    <w:rsid w:val="001B1487"/>
    <w:rsid w:val="001B1992"/>
    <w:rsid w:val="001B1B2B"/>
    <w:rsid w:val="001B1CD9"/>
    <w:rsid w:val="001B204A"/>
    <w:rsid w:val="001B2370"/>
    <w:rsid w:val="001B2AD7"/>
    <w:rsid w:val="001B2D49"/>
    <w:rsid w:val="001B2ED0"/>
    <w:rsid w:val="001B32D1"/>
    <w:rsid w:val="001B330C"/>
    <w:rsid w:val="001B332D"/>
    <w:rsid w:val="001B37B9"/>
    <w:rsid w:val="001B387D"/>
    <w:rsid w:val="001B3BBE"/>
    <w:rsid w:val="001B45A7"/>
    <w:rsid w:val="001B464E"/>
    <w:rsid w:val="001B54FC"/>
    <w:rsid w:val="001B57E8"/>
    <w:rsid w:val="001B5E2B"/>
    <w:rsid w:val="001B691B"/>
    <w:rsid w:val="001B6D41"/>
    <w:rsid w:val="001B6E7E"/>
    <w:rsid w:val="001B72AE"/>
    <w:rsid w:val="001B77A3"/>
    <w:rsid w:val="001B79CF"/>
    <w:rsid w:val="001B7BC2"/>
    <w:rsid w:val="001B7C04"/>
    <w:rsid w:val="001B7E65"/>
    <w:rsid w:val="001C045F"/>
    <w:rsid w:val="001C047F"/>
    <w:rsid w:val="001C116A"/>
    <w:rsid w:val="001C145F"/>
    <w:rsid w:val="001C158E"/>
    <w:rsid w:val="001C1A57"/>
    <w:rsid w:val="001C2103"/>
    <w:rsid w:val="001C2198"/>
    <w:rsid w:val="001C2489"/>
    <w:rsid w:val="001C2510"/>
    <w:rsid w:val="001C2788"/>
    <w:rsid w:val="001C2AAF"/>
    <w:rsid w:val="001C2CCA"/>
    <w:rsid w:val="001C31C0"/>
    <w:rsid w:val="001C35C1"/>
    <w:rsid w:val="001C3788"/>
    <w:rsid w:val="001C3894"/>
    <w:rsid w:val="001C3A97"/>
    <w:rsid w:val="001C40E3"/>
    <w:rsid w:val="001C4657"/>
    <w:rsid w:val="001C4DBF"/>
    <w:rsid w:val="001C5162"/>
    <w:rsid w:val="001C5290"/>
    <w:rsid w:val="001C56F0"/>
    <w:rsid w:val="001C5E15"/>
    <w:rsid w:val="001C5E6E"/>
    <w:rsid w:val="001C649E"/>
    <w:rsid w:val="001C71FB"/>
    <w:rsid w:val="001C7204"/>
    <w:rsid w:val="001C72A9"/>
    <w:rsid w:val="001C73A0"/>
    <w:rsid w:val="001C7811"/>
    <w:rsid w:val="001C78A3"/>
    <w:rsid w:val="001D03C1"/>
    <w:rsid w:val="001D04AB"/>
    <w:rsid w:val="001D04FC"/>
    <w:rsid w:val="001D064C"/>
    <w:rsid w:val="001D0889"/>
    <w:rsid w:val="001D11E7"/>
    <w:rsid w:val="001D134B"/>
    <w:rsid w:val="001D15F7"/>
    <w:rsid w:val="001D1DF3"/>
    <w:rsid w:val="001D223D"/>
    <w:rsid w:val="001D2D53"/>
    <w:rsid w:val="001D32E7"/>
    <w:rsid w:val="001D333D"/>
    <w:rsid w:val="001D33F5"/>
    <w:rsid w:val="001D34EA"/>
    <w:rsid w:val="001D39F8"/>
    <w:rsid w:val="001D3B02"/>
    <w:rsid w:val="001D43B1"/>
    <w:rsid w:val="001D450D"/>
    <w:rsid w:val="001D46AE"/>
    <w:rsid w:val="001D47F4"/>
    <w:rsid w:val="001D4E62"/>
    <w:rsid w:val="001D5D1A"/>
    <w:rsid w:val="001D5EFD"/>
    <w:rsid w:val="001D5FC7"/>
    <w:rsid w:val="001D6139"/>
    <w:rsid w:val="001D6167"/>
    <w:rsid w:val="001D63D0"/>
    <w:rsid w:val="001D6714"/>
    <w:rsid w:val="001D74A8"/>
    <w:rsid w:val="001D76AB"/>
    <w:rsid w:val="001D78C3"/>
    <w:rsid w:val="001D7DF1"/>
    <w:rsid w:val="001E04BC"/>
    <w:rsid w:val="001E04F9"/>
    <w:rsid w:val="001E0766"/>
    <w:rsid w:val="001E093C"/>
    <w:rsid w:val="001E0BCD"/>
    <w:rsid w:val="001E15A7"/>
    <w:rsid w:val="001E174B"/>
    <w:rsid w:val="001E1D0E"/>
    <w:rsid w:val="001E1DB7"/>
    <w:rsid w:val="001E1E00"/>
    <w:rsid w:val="001E1E4D"/>
    <w:rsid w:val="001E1ED0"/>
    <w:rsid w:val="001E2412"/>
    <w:rsid w:val="001E261C"/>
    <w:rsid w:val="001E28B4"/>
    <w:rsid w:val="001E3601"/>
    <w:rsid w:val="001E3629"/>
    <w:rsid w:val="001E36BD"/>
    <w:rsid w:val="001E3BB5"/>
    <w:rsid w:val="001E3DF8"/>
    <w:rsid w:val="001E3E6C"/>
    <w:rsid w:val="001E43CC"/>
    <w:rsid w:val="001E44CD"/>
    <w:rsid w:val="001E477A"/>
    <w:rsid w:val="001E48EA"/>
    <w:rsid w:val="001E51A2"/>
    <w:rsid w:val="001E5763"/>
    <w:rsid w:val="001E57CA"/>
    <w:rsid w:val="001E59A1"/>
    <w:rsid w:val="001E5CD5"/>
    <w:rsid w:val="001E5FDC"/>
    <w:rsid w:val="001E6421"/>
    <w:rsid w:val="001E6514"/>
    <w:rsid w:val="001E6674"/>
    <w:rsid w:val="001E67C2"/>
    <w:rsid w:val="001E6F78"/>
    <w:rsid w:val="001E70EA"/>
    <w:rsid w:val="001E7E0C"/>
    <w:rsid w:val="001E7FE0"/>
    <w:rsid w:val="001F0748"/>
    <w:rsid w:val="001F085C"/>
    <w:rsid w:val="001F0996"/>
    <w:rsid w:val="001F0A72"/>
    <w:rsid w:val="001F0B10"/>
    <w:rsid w:val="001F1161"/>
    <w:rsid w:val="001F12EC"/>
    <w:rsid w:val="001F2252"/>
    <w:rsid w:val="001F2C32"/>
    <w:rsid w:val="001F302E"/>
    <w:rsid w:val="001F32CD"/>
    <w:rsid w:val="001F3398"/>
    <w:rsid w:val="001F3545"/>
    <w:rsid w:val="001F35A0"/>
    <w:rsid w:val="001F36F3"/>
    <w:rsid w:val="001F3EB7"/>
    <w:rsid w:val="001F44D3"/>
    <w:rsid w:val="001F4765"/>
    <w:rsid w:val="001F4EF4"/>
    <w:rsid w:val="001F4FAE"/>
    <w:rsid w:val="001F5040"/>
    <w:rsid w:val="001F5126"/>
    <w:rsid w:val="001F5544"/>
    <w:rsid w:val="001F5981"/>
    <w:rsid w:val="001F5A00"/>
    <w:rsid w:val="001F5BF9"/>
    <w:rsid w:val="001F5E8B"/>
    <w:rsid w:val="001F60B1"/>
    <w:rsid w:val="001F618A"/>
    <w:rsid w:val="001F61BB"/>
    <w:rsid w:val="001F61BC"/>
    <w:rsid w:val="001F6460"/>
    <w:rsid w:val="001F6826"/>
    <w:rsid w:val="001F6A4F"/>
    <w:rsid w:val="001F6C79"/>
    <w:rsid w:val="001F6E03"/>
    <w:rsid w:val="001F7585"/>
    <w:rsid w:val="001F75D2"/>
    <w:rsid w:val="001F75DA"/>
    <w:rsid w:val="001F797E"/>
    <w:rsid w:val="001F79DC"/>
    <w:rsid w:val="001F7BC3"/>
    <w:rsid w:val="00200120"/>
    <w:rsid w:val="002012B5"/>
    <w:rsid w:val="00201337"/>
    <w:rsid w:val="0020193A"/>
    <w:rsid w:val="00201CDB"/>
    <w:rsid w:val="0020211A"/>
    <w:rsid w:val="00202337"/>
    <w:rsid w:val="0020269C"/>
    <w:rsid w:val="0020272B"/>
    <w:rsid w:val="0020295D"/>
    <w:rsid w:val="00202D3A"/>
    <w:rsid w:val="00202D57"/>
    <w:rsid w:val="00202E37"/>
    <w:rsid w:val="00202F7A"/>
    <w:rsid w:val="0020352B"/>
    <w:rsid w:val="002035DC"/>
    <w:rsid w:val="002039D4"/>
    <w:rsid w:val="00203BA8"/>
    <w:rsid w:val="00203E46"/>
    <w:rsid w:val="002042D5"/>
    <w:rsid w:val="002045EB"/>
    <w:rsid w:val="002047FF"/>
    <w:rsid w:val="002048EC"/>
    <w:rsid w:val="0020496E"/>
    <w:rsid w:val="002049E1"/>
    <w:rsid w:val="00204B9C"/>
    <w:rsid w:val="00204C72"/>
    <w:rsid w:val="00204E23"/>
    <w:rsid w:val="002052A6"/>
    <w:rsid w:val="0020536D"/>
    <w:rsid w:val="00205B11"/>
    <w:rsid w:val="00205FC5"/>
    <w:rsid w:val="00206122"/>
    <w:rsid w:val="002062AB"/>
    <w:rsid w:val="002062CC"/>
    <w:rsid w:val="002067B9"/>
    <w:rsid w:val="00206D77"/>
    <w:rsid w:val="00206E8D"/>
    <w:rsid w:val="002071C2"/>
    <w:rsid w:val="00207428"/>
    <w:rsid w:val="00207596"/>
    <w:rsid w:val="00207E74"/>
    <w:rsid w:val="00210137"/>
    <w:rsid w:val="002108DA"/>
    <w:rsid w:val="00210B5C"/>
    <w:rsid w:val="00210C96"/>
    <w:rsid w:val="00210D2E"/>
    <w:rsid w:val="00211075"/>
    <w:rsid w:val="00211747"/>
    <w:rsid w:val="002117DD"/>
    <w:rsid w:val="00211AC7"/>
    <w:rsid w:val="00211BC9"/>
    <w:rsid w:val="00212101"/>
    <w:rsid w:val="0021230D"/>
    <w:rsid w:val="00212531"/>
    <w:rsid w:val="00212AFE"/>
    <w:rsid w:val="002130AD"/>
    <w:rsid w:val="00213177"/>
    <w:rsid w:val="0021357E"/>
    <w:rsid w:val="00213867"/>
    <w:rsid w:val="00213B2D"/>
    <w:rsid w:val="0021403E"/>
    <w:rsid w:val="00214138"/>
    <w:rsid w:val="002146AD"/>
    <w:rsid w:val="002146FB"/>
    <w:rsid w:val="00214B49"/>
    <w:rsid w:val="00214B83"/>
    <w:rsid w:val="002152A5"/>
    <w:rsid w:val="002158DE"/>
    <w:rsid w:val="00215A33"/>
    <w:rsid w:val="00215E28"/>
    <w:rsid w:val="00215E95"/>
    <w:rsid w:val="00216174"/>
    <w:rsid w:val="002166BD"/>
    <w:rsid w:val="002167E2"/>
    <w:rsid w:val="00216940"/>
    <w:rsid w:val="00216F32"/>
    <w:rsid w:val="002174E7"/>
    <w:rsid w:val="00217836"/>
    <w:rsid w:val="002179CC"/>
    <w:rsid w:val="00217F6E"/>
    <w:rsid w:val="002204F3"/>
    <w:rsid w:val="00220F57"/>
    <w:rsid w:val="0022105C"/>
    <w:rsid w:val="00221061"/>
    <w:rsid w:val="00221BE3"/>
    <w:rsid w:val="00221E74"/>
    <w:rsid w:val="00222825"/>
    <w:rsid w:val="00222877"/>
    <w:rsid w:val="00222F2D"/>
    <w:rsid w:val="0022327F"/>
    <w:rsid w:val="0022339A"/>
    <w:rsid w:val="002239DE"/>
    <w:rsid w:val="002239F4"/>
    <w:rsid w:val="002247B9"/>
    <w:rsid w:val="0022483C"/>
    <w:rsid w:val="002248E8"/>
    <w:rsid w:val="002255AF"/>
    <w:rsid w:val="002256A6"/>
    <w:rsid w:val="0022588D"/>
    <w:rsid w:val="00226225"/>
    <w:rsid w:val="0022661F"/>
    <w:rsid w:val="00226A73"/>
    <w:rsid w:val="00226BF6"/>
    <w:rsid w:val="00227018"/>
    <w:rsid w:val="002274EE"/>
    <w:rsid w:val="002274F2"/>
    <w:rsid w:val="002277E5"/>
    <w:rsid w:val="00230259"/>
    <w:rsid w:val="002302BE"/>
    <w:rsid w:val="002310A3"/>
    <w:rsid w:val="00231477"/>
    <w:rsid w:val="0023192A"/>
    <w:rsid w:val="002319D8"/>
    <w:rsid w:val="00231B63"/>
    <w:rsid w:val="00231DD9"/>
    <w:rsid w:val="002323B0"/>
    <w:rsid w:val="00232563"/>
    <w:rsid w:val="0023287C"/>
    <w:rsid w:val="0023294F"/>
    <w:rsid w:val="00232B64"/>
    <w:rsid w:val="00232C61"/>
    <w:rsid w:val="00232D3E"/>
    <w:rsid w:val="002335AF"/>
    <w:rsid w:val="002339EF"/>
    <w:rsid w:val="00233B50"/>
    <w:rsid w:val="00233D6B"/>
    <w:rsid w:val="00234742"/>
    <w:rsid w:val="0023491A"/>
    <w:rsid w:val="00235122"/>
    <w:rsid w:val="002353F9"/>
    <w:rsid w:val="00235599"/>
    <w:rsid w:val="00235711"/>
    <w:rsid w:val="002358B8"/>
    <w:rsid w:val="00235A33"/>
    <w:rsid w:val="00235C2B"/>
    <w:rsid w:val="002361E7"/>
    <w:rsid w:val="0023624D"/>
    <w:rsid w:val="00236433"/>
    <w:rsid w:val="00236BD3"/>
    <w:rsid w:val="00236F49"/>
    <w:rsid w:val="00236F82"/>
    <w:rsid w:val="00237056"/>
    <w:rsid w:val="002373DE"/>
    <w:rsid w:val="00237ABE"/>
    <w:rsid w:val="00237CA5"/>
    <w:rsid w:val="002405A7"/>
    <w:rsid w:val="00240884"/>
    <w:rsid w:val="002408CA"/>
    <w:rsid w:val="00240A4A"/>
    <w:rsid w:val="0024178C"/>
    <w:rsid w:val="0024183D"/>
    <w:rsid w:val="00241E0E"/>
    <w:rsid w:val="002421DA"/>
    <w:rsid w:val="00242490"/>
    <w:rsid w:val="00242651"/>
    <w:rsid w:val="00242821"/>
    <w:rsid w:val="00242925"/>
    <w:rsid w:val="002429C2"/>
    <w:rsid w:val="00242BBE"/>
    <w:rsid w:val="00242DCD"/>
    <w:rsid w:val="00243084"/>
    <w:rsid w:val="00243090"/>
    <w:rsid w:val="00243399"/>
    <w:rsid w:val="00243A45"/>
    <w:rsid w:val="002440AE"/>
    <w:rsid w:val="002443A2"/>
    <w:rsid w:val="002445E5"/>
    <w:rsid w:val="002446EE"/>
    <w:rsid w:val="002448CB"/>
    <w:rsid w:val="00244A93"/>
    <w:rsid w:val="0024507B"/>
    <w:rsid w:val="0024522B"/>
    <w:rsid w:val="00245460"/>
    <w:rsid w:val="00245812"/>
    <w:rsid w:val="0024585B"/>
    <w:rsid w:val="00245EE0"/>
    <w:rsid w:val="00246729"/>
    <w:rsid w:val="002469E9"/>
    <w:rsid w:val="00246B20"/>
    <w:rsid w:val="00246FF0"/>
    <w:rsid w:val="0024740F"/>
    <w:rsid w:val="00247A71"/>
    <w:rsid w:val="00247B03"/>
    <w:rsid w:val="00247DAF"/>
    <w:rsid w:val="00247FFA"/>
    <w:rsid w:val="00250404"/>
    <w:rsid w:val="002505EC"/>
    <w:rsid w:val="002507F1"/>
    <w:rsid w:val="002508AB"/>
    <w:rsid w:val="00250A49"/>
    <w:rsid w:val="00251326"/>
    <w:rsid w:val="00251AD4"/>
    <w:rsid w:val="00252006"/>
    <w:rsid w:val="00252025"/>
    <w:rsid w:val="00252DEC"/>
    <w:rsid w:val="00252EE1"/>
    <w:rsid w:val="002533C2"/>
    <w:rsid w:val="002536AC"/>
    <w:rsid w:val="0025376B"/>
    <w:rsid w:val="00253C6D"/>
    <w:rsid w:val="0025402C"/>
    <w:rsid w:val="002547BC"/>
    <w:rsid w:val="00254F12"/>
    <w:rsid w:val="0025562D"/>
    <w:rsid w:val="00255632"/>
    <w:rsid w:val="0025626D"/>
    <w:rsid w:val="00256560"/>
    <w:rsid w:val="00256624"/>
    <w:rsid w:val="00256740"/>
    <w:rsid w:val="002569E9"/>
    <w:rsid w:val="002570BB"/>
    <w:rsid w:val="00257F30"/>
    <w:rsid w:val="00257FED"/>
    <w:rsid w:val="002600A1"/>
    <w:rsid w:val="00260249"/>
    <w:rsid w:val="0026099A"/>
    <w:rsid w:val="00260CB3"/>
    <w:rsid w:val="002610A3"/>
    <w:rsid w:val="0026181D"/>
    <w:rsid w:val="00261B1F"/>
    <w:rsid w:val="00261BCC"/>
    <w:rsid w:val="00261BE8"/>
    <w:rsid w:val="00261C7F"/>
    <w:rsid w:val="00262168"/>
    <w:rsid w:val="002622B0"/>
    <w:rsid w:val="0026258F"/>
    <w:rsid w:val="0026291A"/>
    <w:rsid w:val="002629DD"/>
    <w:rsid w:val="00262ACE"/>
    <w:rsid w:val="00262B31"/>
    <w:rsid w:val="002633AF"/>
    <w:rsid w:val="002635FC"/>
    <w:rsid w:val="00263A79"/>
    <w:rsid w:val="0026424E"/>
    <w:rsid w:val="00264C6B"/>
    <w:rsid w:val="00264C82"/>
    <w:rsid w:val="00264FD6"/>
    <w:rsid w:val="0026557C"/>
    <w:rsid w:val="00265C0D"/>
    <w:rsid w:val="00265DE2"/>
    <w:rsid w:val="0026655E"/>
    <w:rsid w:val="0026686F"/>
    <w:rsid w:val="00266E4B"/>
    <w:rsid w:val="002671CE"/>
    <w:rsid w:val="0026756C"/>
    <w:rsid w:val="002676DE"/>
    <w:rsid w:val="00267D62"/>
    <w:rsid w:val="0027011C"/>
    <w:rsid w:val="00270243"/>
    <w:rsid w:val="0027073E"/>
    <w:rsid w:val="00270817"/>
    <w:rsid w:val="00270869"/>
    <w:rsid w:val="0027086E"/>
    <w:rsid w:val="00270C80"/>
    <w:rsid w:val="00271002"/>
    <w:rsid w:val="002715E9"/>
    <w:rsid w:val="0027194F"/>
    <w:rsid w:val="0027205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C2"/>
    <w:rsid w:val="002755F3"/>
    <w:rsid w:val="00275C8D"/>
    <w:rsid w:val="002764DC"/>
    <w:rsid w:val="0027651A"/>
    <w:rsid w:val="00276725"/>
    <w:rsid w:val="002767B8"/>
    <w:rsid w:val="00276A9F"/>
    <w:rsid w:val="0027709F"/>
    <w:rsid w:val="00277536"/>
    <w:rsid w:val="0027759D"/>
    <w:rsid w:val="00277BF1"/>
    <w:rsid w:val="00277CC4"/>
    <w:rsid w:val="00277FBC"/>
    <w:rsid w:val="002800EC"/>
    <w:rsid w:val="002810E7"/>
    <w:rsid w:val="00281C53"/>
    <w:rsid w:val="0028253E"/>
    <w:rsid w:val="002826B7"/>
    <w:rsid w:val="002829A0"/>
    <w:rsid w:val="002829B5"/>
    <w:rsid w:val="00282A65"/>
    <w:rsid w:val="00282B59"/>
    <w:rsid w:val="00283AC7"/>
    <w:rsid w:val="00283C02"/>
    <w:rsid w:val="00283EA9"/>
    <w:rsid w:val="00283F74"/>
    <w:rsid w:val="00284456"/>
    <w:rsid w:val="00284B9E"/>
    <w:rsid w:val="002857CB"/>
    <w:rsid w:val="002857D1"/>
    <w:rsid w:val="00286CD4"/>
    <w:rsid w:val="00286F4B"/>
    <w:rsid w:val="00287503"/>
    <w:rsid w:val="00287757"/>
    <w:rsid w:val="00287881"/>
    <w:rsid w:val="00287E0B"/>
    <w:rsid w:val="002901CD"/>
    <w:rsid w:val="002902D6"/>
    <w:rsid w:val="002908BA"/>
    <w:rsid w:val="00290A59"/>
    <w:rsid w:val="00290C29"/>
    <w:rsid w:val="00290CBC"/>
    <w:rsid w:val="00291105"/>
    <w:rsid w:val="00291AB8"/>
    <w:rsid w:val="00291CB7"/>
    <w:rsid w:val="00291DA1"/>
    <w:rsid w:val="00292442"/>
    <w:rsid w:val="00292951"/>
    <w:rsid w:val="002929CC"/>
    <w:rsid w:val="002932B2"/>
    <w:rsid w:val="002944C4"/>
    <w:rsid w:val="00294B76"/>
    <w:rsid w:val="00294BD5"/>
    <w:rsid w:val="00294DBD"/>
    <w:rsid w:val="0029507F"/>
    <w:rsid w:val="00295180"/>
    <w:rsid w:val="002953E2"/>
    <w:rsid w:val="002956B8"/>
    <w:rsid w:val="0029579B"/>
    <w:rsid w:val="00295CE4"/>
    <w:rsid w:val="00295F38"/>
    <w:rsid w:val="00295FA2"/>
    <w:rsid w:val="00295FE2"/>
    <w:rsid w:val="00296ABF"/>
    <w:rsid w:val="00296C5E"/>
    <w:rsid w:val="00296C8A"/>
    <w:rsid w:val="002974F7"/>
    <w:rsid w:val="002975D7"/>
    <w:rsid w:val="002977C9"/>
    <w:rsid w:val="00297960"/>
    <w:rsid w:val="00297B3D"/>
    <w:rsid w:val="00297C2D"/>
    <w:rsid w:val="00297D46"/>
    <w:rsid w:val="002A0077"/>
    <w:rsid w:val="002A0097"/>
    <w:rsid w:val="002A012A"/>
    <w:rsid w:val="002A0821"/>
    <w:rsid w:val="002A0A44"/>
    <w:rsid w:val="002A0FB7"/>
    <w:rsid w:val="002A1002"/>
    <w:rsid w:val="002A11B8"/>
    <w:rsid w:val="002A120A"/>
    <w:rsid w:val="002A16B3"/>
    <w:rsid w:val="002A175E"/>
    <w:rsid w:val="002A1929"/>
    <w:rsid w:val="002A1ACC"/>
    <w:rsid w:val="002A26A8"/>
    <w:rsid w:val="002A344D"/>
    <w:rsid w:val="002A38CE"/>
    <w:rsid w:val="002A3D3F"/>
    <w:rsid w:val="002A4E2C"/>
    <w:rsid w:val="002A4F2A"/>
    <w:rsid w:val="002A5516"/>
    <w:rsid w:val="002A585B"/>
    <w:rsid w:val="002A58FA"/>
    <w:rsid w:val="002A5B60"/>
    <w:rsid w:val="002A5F7A"/>
    <w:rsid w:val="002A658F"/>
    <w:rsid w:val="002A73A1"/>
    <w:rsid w:val="002A75E7"/>
    <w:rsid w:val="002A7690"/>
    <w:rsid w:val="002A7ACA"/>
    <w:rsid w:val="002A7D81"/>
    <w:rsid w:val="002A7DD6"/>
    <w:rsid w:val="002B0874"/>
    <w:rsid w:val="002B0881"/>
    <w:rsid w:val="002B0B4A"/>
    <w:rsid w:val="002B0D60"/>
    <w:rsid w:val="002B118F"/>
    <w:rsid w:val="002B1446"/>
    <w:rsid w:val="002B1D36"/>
    <w:rsid w:val="002B2193"/>
    <w:rsid w:val="002B227F"/>
    <w:rsid w:val="002B23F8"/>
    <w:rsid w:val="002B2529"/>
    <w:rsid w:val="002B270E"/>
    <w:rsid w:val="002B3F94"/>
    <w:rsid w:val="002B452A"/>
    <w:rsid w:val="002B45AB"/>
    <w:rsid w:val="002B461C"/>
    <w:rsid w:val="002B4A7C"/>
    <w:rsid w:val="002B5C9D"/>
    <w:rsid w:val="002B60CC"/>
    <w:rsid w:val="002B63C6"/>
    <w:rsid w:val="002B684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BF8"/>
    <w:rsid w:val="002C1E06"/>
    <w:rsid w:val="002C1FE4"/>
    <w:rsid w:val="002C23E4"/>
    <w:rsid w:val="002C241C"/>
    <w:rsid w:val="002C273C"/>
    <w:rsid w:val="002C2A75"/>
    <w:rsid w:val="002C2B38"/>
    <w:rsid w:val="002C2E93"/>
    <w:rsid w:val="002C35FF"/>
    <w:rsid w:val="002C37A5"/>
    <w:rsid w:val="002C3934"/>
    <w:rsid w:val="002C446F"/>
    <w:rsid w:val="002C55A7"/>
    <w:rsid w:val="002C5AAD"/>
    <w:rsid w:val="002C5D9A"/>
    <w:rsid w:val="002C60ED"/>
    <w:rsid w:val="002C67BA"/>
    <w:rsid w:val="002C6858"/>
    <w:rsid w:val="002C687F"/>
    <w:rsid w:val="002C6BBF"/>
    <w:rsid w:val="002C6F04"/>
    <w:rsid w:val="002C6FDD"/>
    <w:rsid w:val="002C7140"/>
    <w:rsid w:val="002C76FE"/>
    <w:rsid w:val="002C7C6A"/>
    <w:rsid w:val="002D078E"/>
    <w:rsid w:val="002D09DA"/>
    <w:rsid w:val="002D10C1"/>
    <w:rsid w:val="002D11F9"/>
    <w:rsid w:val="002D15F8"/>
    <w:rsid w:val="002D17E2"/>
    <w:rsid w:val="002D19B6"/>
    <w:rsid w:val="002D1BA3"/>
    <w:rsid w:val="002D1BB5"/>
    <w:rsid w:val="002D21C9"/>
    <w:rsid w:val="002D24FC"/>
    <w:rsid w:val="002D2577"/>
    <w:rsid w:val="002D2A80"/>
    <w:rsid w:val="002D2AB4"/>
    <w:rsid w:val="002D2D1D"/>
    <w:rsid w:val="002D4264"/>
    <w:rsid w:val="002D48D3"/>
    <w:rsid w:val="002D4B23"/>
    <w:rsid w:val="002D4C8B"/>
    <w:rsid w:val="002D4DDF"/>
    <w:rsid w:val="002D52C4"/>
    <w:rsid w:val="002D5DCA"/>
    <w:rsid w:val="002D6065"/>
    <w:rsid w:val="002D7AA5"/>
    <w:rsid w:val="002E03B0"/>
    <w:rsid w:val="002E0702"/>
    <w:rsid w:val="002E0ED2"/>
    <w:rsid w:val="002E1116"/>
    <w:rsid w:val="002E183A"/>
    <w:rsid w:val="002E1BB4"/>
    <w:rsid w:val="002E1F33"/>
    <w:rsid w:val="002E22BE"/>
    <w:rsid w:val="002E2436"/>
    <w:rsid w:val="002E2C2D"/>
    <w:rsid w:val="002E2D6F"/>
    <w:rsid w:val="002E2FFE"/>
    <w:rsid w:val="002E3000"/>
    <w:rsid w:val="002E31A7"/>
    <w:rsid w:val="002E34C5"/>
    <w:rsid w:val="002E3829"/>
    <w:rsid w:val="002E3B71"/>
    <w:rsid w:val="002E4E4D"/>
    <w:rsid w:val="002E5553"/>
    <w:rsid w:val="002E585E"/>
    <w:rsid w:val="002E5D2F"/>
    <w:rsid w:val="002E5D33"/>
    <w:rsid w:val="002E5E0C"/>
    <w:rsid w:val="002E6392"/>
    <w:rsid w:val="002E6414"/>
    <w:rsid w:val="002E6528"/>
    <w:rsid w:val="002E681F"/>
    <w:rsid w:val="002E6A52"/>
    <w:rsid w:val="002E7557"/>
    <w:rsid w:val="002E7BB7"/>
    <w:rsid w:val="002F0183"/>
    <w:rsid w:val="002F0751"/>
    <w:rsid w:val="002F07A6"/>
    <w:rsid w:val="002F0A67"/>
    <w:rsid w:val="002F0FDE"/>
    <w:rsid w:val="002F11CA"/>
    <w:rsid w:val="002F13C5"/>
    <w:rsid w:val="002F15F9"/>
    <w:rsid w:val="002F198D"/>
    <w:rsid w:val="002F1E3D"/>
    <w:rsid w:val="002F2402"/>
    <w:rsid w:val="002F265F"/>
    <w:rsid w:val="002F2A86"/>
    <w:rsid w:val="002F2DC3"/>
    <w:rsid w:val="002F346F"/>
    <w:rsid w:val="002F3731"/>
    <w:rsid w:val="002F41ED"/>
    <w:rsid w:val="002F4C0A"/>
    <w:rsid w:val="002F5105"/>
    <w:rsid w:val="002F5718"/>
    <w:rsid w:val="002F5D29"/>
    <w:rsid w:val="002F647B"/>
    <w:rsid w:val="002F6D22"/>
    <w:rsid w:val="002F7C3B"/>
    <w:rsid w:val="002F7E61"/>
    <w:rsid w:val="00300A07"/>
    <w:rsid w:val="00300DB5"/>
    <w:rsid w:val="00301139"/>
    <w:rsid w:val="0030113D"/>
    <w:rsid w:val="00301647"/>
    <w:rsid w:val="0030164D"/>
    <w:rsid w:val="00301850"/>
    <w:rsid w:val="0030192B"/>
    <w:rsid w:val="00301D3D"/>
    <w:rsid w:val="0030259D"/>
    <w:rsid w:val="00302822"/>
    <w:rsid w:val="00302A0C"/>
    <w:rsid w:val="00302ACE"/>
    <w:rsid w:val="00302B66"/>
    <w:rsid w:val="00303508"/>
    <w:rsid w:val="00303B93"/>
    <w:rsid w:val="00303DBF"/>
    <w:rsid w:val="0030427C"/>
    <w:rsid w:val="00304AC1"/>
    <w:rsid w:val="003050D0"/>
    <w:rsid w:val="00305513"/>
    <w:rsid w:val="003055C4"/>
    <w:rsid w:val="00305B2B"/>
    <w:rsid w:val="00305FFB"/>
    <w:rsid w:val="003060A8"/>
    <w:rsid w:val="00306252"/>
    <w:rsid w:val="003062B8"/>
    <w:rsid w:val="00306727"/>
    <w:rsid w:val="00307597"/>
    <w:rsid w:val="00307BCC"/>
    <w:rsid w:val="00307C08"/>
    <w:rsid w:val="00307DFA"/>
    <w:rsid w:val="0031041C"/>
    <w:rsid w:val="0031053E"/>
    <w:rsid w:val="00311649"/>
    <w:rsid w:val="003119B0"/>
    <w:rsid w:val="00311E9C"/>
    <w:rsid w:val="00311F4B"/>
    <w:rsid w:val="0031211F"/>
    <w:rsid w:val="0031266F"/>
    <w:rsid w:val="00312A7C"/>
    <w:rsid w:val="00312C27"/>
    <w:rsid w:val="0031326A"/>
    <w:rsid w:val="003134AD"/>
    <w:rsid w:val="00313761"/>
    <w:rsid w:val="00313A4D"/>
    <w:rsid w:val="00313F3C"/>
    <w:rsid w:val="0031414D"/>
    <w:rsid w:val="0031478D"/>
    <w:rsid w:val="00314B3B"/>
    <w:rsid w:val="00315198"/>
    <w:rsid w:val="003151A3"/>
    <w:rsid w:val="003151D8"/>
    <w:rsid w:val="003153A1"/>
    <w:rsid w:val="00315B21"/>
    <w:rsid w:val="00315DC5"/>
    <w:rsid w:val="00316561"/>
    <w:rsid w:val="0031673E"/>
    <w:rsid w:val="00316DFD"/>
    <w:rsid w:val="00316E1E"/>
    <w:rsid w:val="00316EE4"/>
    <w:rsid w:val="003172A7"/>
    <w:rsid w:val="0031769A"/>
    <w:rsid w:val="003178C3"/>
    <w:rsid w:val="00317CB2"/>
    <w:rsid w:val="00317D2D"/>
    <w:rsid w:val="00317F17"/>
    <w:rsid w:val="003201D1"/>
    <w:rsid w:val="00320BBE"/>
    <w:rsid w:val="00321095"/>
    <w:rsid w:val="003214C0"/>
    <w:rsid w:val="00321517"/>
    <w:rsid w:val="00321A79"/>
    <w:rsid w:val="0032415A"/>
    <w:rsid w:val="00324524"/>
    <w:rsid w:val="003246ED"/>
    <w:rsid w:val="0032487E"/>
    <w:rsid w:val="00324E43"/>
    <w:rsid w:val="00325018"/>
    <w:rsid w:val="0032503D"/>
    <w:rsid w:val="00325069"/>
    <w:rsid w:val="00325A9E"/>
    <w:rsid w:val="00325BB2"/>
    <w:rsid w:val="00325DE5"/>
    <w:rsid w:val="00325E0A"/>
    <w:rsid w:val="0032622C"/>
    <w:rsid w:val="0032690C"/>
    <w:rsid w:val="00326A25"/>
    <w:rsid w:val="00326E64"/>
    <w:rsid w:val="003278BA"/>
    <w:rsid w:val="00327AC2"/>
    <w:rsid w:val="0033051B"/>
    <w:rsid w:val="003306A2"/>
    <w:rsid w:val="00330D46"/>
    <w:rsid w:val="00330E67"/>
    <w:rsid w:val="00330E84"/>
    <w:rsid w:val="00330FC6"/>
    <w:rsid w:val="00331625"/>
    <w:rsid w:val="00331931"/>
    <w:rsid w:val="00331C3A"/>
    <w:rsid w:val="00331D20"/>
    <w:rsid w:val="00332190"/>
    <w:rsid w:val="00332511"/>
    <w:rsid w:val="00332F2C"/>
    <w:rsid w:val="00333033"/>
    <w:rsid w:val="0033314C"/>
    <w:rsid w:val="00333179"/>
    <w:rsid w:val="003337C6"/>
    <w:rsid w:val="00333913"/>
    <w:rsid w:val="00333D13"/>
    <w:rsid w:val="00333D25"/>
    <w:rsid w:val="003340B8"/>
    <w:rsid w:val="0033440F"/>
    <w:rsid w:val="00334454"/>
    <w:rsid w:val="003347F7"/>
    <w:rsid w:val="00334875"/>
    <w:rsid w:val="0033621E"/>
    <w:rsid w:val="0033628F"/>
    <w:rsid w:val="0033686F"/>
    <w:rsid w:val="0033688B"/>
    <w:rsid w:val="0033693A"/>
    <w:rsid w:val="00336D1C"/>
    <w:rsid w:val="00336D38"/>
    <w:rsid w:val="00336FCD"/>
    <w:rsid w:val="00337111"/>
    <w:rsid w:val="003372DB"/>
    <w:rsid w:val="00337408"/>
    <w:rsid w:val="00337868"/>
    <w:rsid w:val="0033797E"/>
    <w:rsid w:val="00340058"/>
    <w:rsid w:val="0034040F"/>
    <w:rsid w:val="00340476"/>
    <w:rsid w:val="0034082A"/>
    <w:rsid w:val="003408F0"/>
    <w:rsid w:val="00340F88"/>
    <w:rsid w:val="0034114D"/>
    <w:rsid w:val="003411FE"/>
    <w:rsid w:val="0034163A"/>
    <w:rsid w:val="0034189B"/>
    <w:rsid w:val="003419C7"/>
    <w:rsid w:val="00341D4C"/>
    <w:rsid w:val="00341F48"/>
    <w:rsid w:val="00341F59"/>
    <w:rsid w:val="00341FC2"/>
    <w:rsid w:val="0034207F"/>
    <w:rsid w:val="00342297"/>
    <w:rsid w:val="00342316"/>
    <w:rsid w:val="0034248C"/>
    <w:rsid w:val="003425C3"/>
    <w:rsid w:val="003425DD"/>
    <w:rsid w:val="00342609"/>
    <w:rsid w:val="00343100"/>
    <w:rsid w:val="0034312E"/>
    <w:rsid w:val="00343AA5"/>
    <w:rsid w:val="00343DDD"/>
    <w:rsid w:val="00343F93"/>
    <w:rsid w:val="00344669"/>
    <w:rsid w:val="0034494D"/>
    <w:rsid w:val="00344AB7"/>
    <w:rsid w:val="00344D6E"/>
    <w:rsid w:val="003456FF"/>
    <w:rsid w:val="003457F1"/>
    <w:rsid w:val="00345B19"/>
    <w:rsid w:val="00345DA5"/>
    <w:rsid w:val="00345FCD"/>
    <w:rsid w:val="003466F7"/>
    <w:rsid w:val="00346ADF"/>
    <w:rsid w:val="003474BB"/>
    <w:rsid w:val="00347812"/>
    <w:rsid w:val="00347A2D"/>
    <w:rsid w:val="00347C3F"/>
    <w:rsid w:val="0035068B"/>
    <w:rsid w:val="00351996"/>
    <w:rsid w:val="00351B0C"/>
    <w:rsid w:val="00351C28"/>
    <w:rsid w:val="00351DAE"/>
    <w:rsid w:val="0035206E"/>
    <w:rsid w:val="003521D1"/>
    <w:rsid w:val="003522EC"/>
    <w:rsid w:val="0035246C"/>
    <w:rsid w:val="003529FD"/>
    <w:rsid w:val="00352E5F"/>
    <w:rsid w:val="00352EB0"/>
    <w:rsid w:val="003536A5"/>
    <w:rsid w:val="003539BC"/>
    <w:rsid w:val="00353E3F"/>
    <w:rsid w:val="00353F59"/>
    <w:rsid w:val="003541B7"/>
    <w:rsid w:val="003546A7"/>
    <w:rsid w:val="00354A7F"/>
    <w:rsid w:val="00354DE1"/>
    <w:rsid w:val="0035518F"/>
    <w:rsid w:val="00355335"/>
    <w:rsid w:val="003554AB"/>
    <w:rsid w:val="00355826"/>
    <w:rsid w:val="00355864"/>
    <w:rsid w:val="003558F6"/>
    <w:rsid w:val="00355FA7"/>
    <w:rsid w:val="00356026"/>
    <w:rsid w:val="003563B4"/>
    <w:rsid w:val="00356A79"/>
    <w:rsid w:val="003571DF"/>
    <w:rsid w:val="003579E9"/>
    <w:rsid w:val="00357B6B"/>
    <w:rsid w:val="003609C1"/>
    <w:rsid w:val="00360DE0"/>
    <w:rsid w:val="00361156"/>
    <w:rsid w:val="0036126C"/>
    <w:rsid w:val="00361ECA"/>
    <w:rsid w:val="0036200D"/>
    <w:rsid w:val="00362104"/>
    <w:rsid w:val="0036258B"/>
    <w:rsid w:val="00362602"/>
    <w:rsid w:val="00362729"/>
    <w:rsid w:val="00362A66"/>
    <w:rsid w:val="00362A68"/>
    <w:rsid w:val="00362F9A"/>
    <w:rsid w:val="00363690"/>
    <w:rsid w:val="003636D0"/>
    <w:rsid w:val="003636D4"/>
    <w:rsid w:val="00363F02"/>
    <w:rsid w:val="0036432A"/>
    <w:rsid w:val="00364559"/>
    <w:rsid w:val="00364C49"/>
    <w:rsid w:val="00365E5E"/>
    <w:rsid w:val="00365FE5"/>
    <w:rsid w:val="0036600D"/>
    <w:rsid w:val="00366B4B"/>
    <w:rsid w:val="00366D5C"/>
    <w:rsid w:val="00366E1B"/>
    <w:rsid w:val="0036739A"/>
    <w:rsid w:val="0036747C"/>
    <w:rsid w:val="0036747E"/>
    <w:rsid w:val="003677CD"/>
    <w:rsid w:val="00370000"/>
    <w:rsid w:val="0037050A"/>
    <w:rsid w:val="00370C5B"/>
    <w:rsid w:val="003718C3"/>
    <w:rsid w:val="00371A0A"/>
    <w:rsid w:val="00371A74"/>
    <w:rsid w:val="00371E29"/>
    <w:rsid w:val="00372555"/>
    <w:rsid w:val="003727CD"/>
    <w:rsid w:val="00372FA3"/>
    <w:rsid w:val="00373111"/>
    <w:rsid w:val="003731E8"/>
    <w:rsid w:val="00373597"/>
    <w:rsid w:val="003744A5"/>
    <w:rsid w:val="00374ACA"/>
    <w:rsid w:val="00375087"/>
    <w:rsid w:val="00375224"/>
    <w:rsid w:val="003753F7"/>
    <w:rsid w:val="003756A1"/>
    <w:rsid w:val="00375A62"/>
    <w:rsid w:val="00375A74"/>
    <w:rsid w:val="00375D84"/>
    <w:rsid w:val="00375DE3"/>
    <w:rsid w:val="00375DFE"/>
    <w:rsid w:val="003763C4"/>
    <w:rsid w:val="00376576"/>
    <w:rsid w:val="003766BD"/>
    <w:rsid w:val="00376EF3"/>
    <w:rsid w:val="00376FAE"/>
    <w:rsid w:val="00376FEE"/>
    <w:rsid w:val="0037727C"/>
    <w:rsid w:val="003774F2"/>
    <w:rsid w:val="003779A9"/>
    <w:rsid w:val="00377A63"/>
    <w:rsid w:val="003803CA"/>
    <w:rsid w:val="00380438"/>
    <w:rsid w:val="003804F5"/>
    <w:rsid w:val="0038051D"/>
    <w:rsid w:val="00380BE2"/>
    <w:rsid w:val="00381647"/>
    <w:rsid w:val="003817EC"/>
    <w:rsid w:val="00381944"/>
    <w:rsid w:val="003820EB"/>
    <w:rsid w:val="003824AA"/>
    <w:rsid w:val="0038262C"/>
    <w:rsid w:val="00382AA9"/>
    <w:rsid w:val="003832E5"/>
    <w:rsid w:val="003837A0"/>
    <w:rsid w:val="00383FF6"/>
    <w:rsid w:val="0038400F"/>
    <w:rsid w:val="00384122"/>
    <w:rsid w:val="00384ADF"/>
    <w:rsid w:val="00384E94"/>
    <w:rsid w:val="00384FF4"/>
    <w:rsid w:val="0038559E"/>
    <w:rsid w:val="00385629"/>
    <w:rsid w:val="00386B09"/>
    <w:rsid w:val="00386C3E"/>
    <w:rsid w:val="00386D61"/>
    <w:rsid w:val="00386F23"/>
    <w:rsid w:val="00387193"/>
    <w:rsid w:val="00387530"/>
    <w:rsid w:val="003911E0"/>
    <w:rsid w:val="003912A1"/>
    <w:rsid w:val="0039200E"/>
    <w:rsid w:val="00392593"/>
    <w:rsid w:val="00392862"/>
    <w:rsid w:val="00392B47"/>
    <w:rsid w:val="00392F4B"/>
    <w:rsid w:val="00393390"/>
    <w:rsid w:val="00393FAA"/>
    <w:rsid w:val="0039415F"/>
    <w:rsid w:val="003942CA"/>
    <w:rsid w:val="00394307"/>
    <w:rsid w:val="0039477E"/>
    <w:rsid w:val="00394873"/>
    <w:rsid w:val="003948BD"/>
    <w:rsid w:val="00395144"/>
    <w:rsid w:val="003954A4"/>
    <w:rsid w:val="00395664"/>
    <w:rsid w:val="0039608C"/>
    <w:rsid w:val="00396BE4"/>
    <w:rsid w:val="00396C39"/>
    <w:rsid w:val="00396D03"/>
    <w:rsid w:val="00396F18"/>
    <w:rsid w:val="003970D2"/>
    <w:rsid w:val="003972D7"/>
    <w:rsid w:val="003972DF"/>
    <w:rsid w:val="003975FB"/>
    <w:rsid w:val="003978F8"/>
    <w:rsid w:val="003979DC"/>
    <w:rsid w:val="00397BB6"/>
    <w:rsid w:val="00397E3C"/>
    <w:rsid w:val="003A01AE"/>
    <w:rsid w:val="003A040B"/>
    <w:rsid w:val="003A1206"/>
    <w:rsid w:val="003A18F6"/>
    <w:rsid w:val="003A210B"/>
    <w:rsid w:val="003A27B6"/>
    <w:rsid w:val="003A2864"/>
    <w:rsid w:val="003A2BFF"/>
    <w:rsid w:val="003A2F7B"/>
    <w:rsid w:val="003A2FE3"/>
    <w:rsid w:val="003A3301"/>
    <w:rsid w:val="003A373B"/>
    <w:rsid w:val="003A3ACA"/>
    <w:rsid w:val="003A3D15"/>
    <w:rsid w:val="003A3D8A"/>
    <w:rsid w:val="003A3E19"/>
    <w:rsid w:val="003A3E80"/>
    <w:rsid w:val="003A3F2F"/>
    <w:rsid w:val="003A414F"/>
    <w:rsid w:val="003A4666"/>
    <w:rsid w:val="003A4913"/>
    <w:rsid w:val="003A4C25"/>
    <w:rsid w:val="003A4C4E"/>
    <w:rsid w:val="003A4E80"/>
    <w:rsid w:val="003A52C2"/>
    <w:rsid w:val="003A538F"/>
    <w:rsid w:val="003A5792"/>
    <w:rsid w:val="003A5B2A"/>
    <w:rsid w:val="003A5DC8"/>
    <w:rsid w:val="003A5E0B"/>
    <w:rsid w:val="003A607D"/>
    <w:rsid w:val="003A6244"/>
    <w:rsid w:val="003A6496"/>
    <w:rsid w:val="003A6B3C"/>
    <w:rsid w:val="003A7302"/>
    <w:rsid w:val="003A73B6"/>
    <w:rsid w:val="003A75E6"/>
    <w:rsid w:val="003A7AFC"/>
    <w:rsid w:val="003A7D99"/>
    <w:rsid w:val="003A7E54"/>
    <w:rsid w:val="003A7E6D"/>
    <w:rsid w:val="003B0139"/>
    <w:rsid w:val="003B08F8"/>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07B"/>
    <w:rsid w:val="003B4263"/>
    <w:rsid w:val="003B443D"/>
    <w:rsid w:val="003B4750"/>
    <w:rsid w:val="003B47C3"/>
    <w:rsid w:val="003B4F76"/>
    <w:rsid w:val="003B520E"/>
    <w:rsid w:val="003B53BD"/>
    <w:rsid w:val="003B5600"/>
    <w:rsid w:val="003B57ED"/>
    <w:rsid w:val="003B5908"/>
    <w:rsid w:val="003B5B53"/>
    <w:rsid w:val="003B5FF7"/>
    <w:rsid w:val="003B6120"/>
    <w:rsid w:val="003B649B"/>
    <w:rsid w:val="003B68B1"/>
    <w:rsid w:val="003B6A9E"/>
    <w:rsid w:val="003B6C97"/>
    <w:rsid w:val="003B71A1"/>
    <w:rsid w:val="003B7362"/>
    <w:rsid w:val="003B74BE"/>
    <w:rsid w:val="003B75ED"/>
    <w:rsid w:val="003B7771"/>
    <w:rsid w:val="003B781C"/>
    <w:rsid w:val="003B7E83"/>
    <w:rsid w:val="003C0011"/>
    <w:rsid w:val="003C0A6C"/>
    <w:rsid w:val="003C1F69"/>
    <w:rsid w:val="003C25F9"/>
    <w:rsid w:val="003C2BDA"/>
    <w:rsid w:val="003C2C0D"/>
    <w:rsid w:val="003C2C66"/>
    <w:rsid w:val="003C300B"/>
    <w:rsid w:val="003C30EC"/>
    <w:rsid w:val="003C390B"/>
    <w:rsid w:val="003C3B57"/>
    <w:rsid w:val="003C41D4"/>
    <w:rsid w:val="003C4C2D"/>
    <w:rsid w:val="003C4E1F"/>
    <w:rsid w:val="003C5140"/>
    <w:rsid w:val="003C582E"/>
    <w:rsid w:val="003C5870"/>
    <w:rsid w:val="003C6914"/>
    <w:rsid w:val="003C6C5D"/>
    <w:rsid w:val="003C6ECF"/>
    <w:rsid w:val="003C73D4"/>
    <w:rsid w:val="003C7588"/>
    <w:rsid w:val="003C75D1"/>
    <w:rsid w:val="003C7903"/>
    <w:rsid w:val="003C7D07"/>
    <w:rsid w:val="003C7FC3"/>
    <w:rsid w:val="003D0130"/>
    <w:rsid w:val="003D11B2"/>
    <w:rsid w:val="003D1B95"/>
    <w:rsid w:val="003D2616"/>
    <w:rsid w:val="003D267E"/>
    <w:rsid w:val="003D2A34"/>
    <w:rsid w:val="003D2FC3"/>
    <w:rsid w:val="003D3028"/>
    <w:rsid w:val="003D3CEF"/>
    <w:rsid w:val="003D3FBD"/>
    <w:rsid w:val="003D4029"/>
    <w:rsid w:val="003D4283"/>
    <w:rsid w:val="003D432D"/>
    <w:rsid w:val="003D44EC"/>
    <w:rsid w:val="003D4A99"/>
    <w:rsid w:val="003D4D88"/>
    <w:rsid w:val="003D4E8A"/>
    <w:rsid w:val="003D4F8B"/>
    <w:rsid w:val="003D5307"/>
    <w:rsid w:val="003D624C"/>
    <w:rsid w:val="003D6672"/>
    <w:rsid w:val="003D66C9"/>
    <w:rsid w:val="003D70B4"/>
    <w:rsid w:val="003D70C8"/>
    <w:rsid w:val="003D7528"/>
    <w:rsid w:val="003D7CB2"/>
    <w:rsid w:val="003E00FF"/>
    <w:rsid w:val="003E038D"/>
    <w:rsid w:val="003E07D5"/>
    <w:rsid w:val="003E0926"/>
    <w:rsid w:val="003E093A"/>
    <w:rsid w:val="003E0F81"/>
    <w:rsid w:val="003E11F5"/>
    <w:rsid w:val="003E1457"/>
    <w:rsid w:val="003E1823"/>
    <w:rsid w:val="003E1BAD"/>
    <w:rsid w:val="003E1FA7"/>
    <w:rsid w:val="003E240E"/>
    <w:rsid w:val="003E252D"/>
    <w:rsid w:val="003E26E7"/>
    <w:rsid w:val="003E2FEB"/>
    <w:rsid w:val="003E329B"/>
    <w:rsid w:val="003E34CD"/>
    <w:rsid w:val="003E377E"/>
    <w:rsid w:val="003E3AD8"/>
    <w:rsid w:val="003E4645"/>
    <w:rsid w:val="003E47FB"/>
    <w:rsid w:val="003E4809"/>
    <w:rsid w:val="003E482A"/>
    <w:rsid w:val="003E48F1"/>
    <w:rsid w:val="003E5011"/>
    <w:rsid w:val="003E55A4"/>
    <w:rsid w:val="003E63BD"/>
    <w:rsid w:val="003E6915"/>
    <w:rsid w:val="003E7083"/>
    <w:rsid w:val="003E7163"/>
    <w:rsid w:val="003E7828"/>
    <w:rsid w:val="003E7911"/>
    <w:rsid w:val="003E7DAE"/>
    <w:rsid w:val="003F009A"/>
    <w:rsid w:val="003F01C2"/>
    <w:rsid w:val="003F065A"/>
    <w:rsid w:val="003F0C2C"/>
    <w:rsid w:val="003F0C6C"/>
    <w:rsid w:val="003F1A32"/>
    <w:rsid w:val="003F1A90"/>
    <w:rsid w:val="003F1B64"/>
    <w:rsid w:val="003F1C36"/>
    <w:rsid w:val="003F1C5B"/>
    <w:rsid w:val="003F1DFD"/>
    <w:rsid w:val="003F1ED4"/>
    <w:rsid w:val="003F1F8E"/>
    <w:rsid w:val="003F3164"/>
    <w:rsid w:val="003F321B"/>
    <w:rsid w:val="003F3345"/>
    <w:rsid w:val="003F3506"/>
    <w:rsid w:val="003F38A2"/>
    <w:rsid w:val="003F3A15"/>
    <w:rsid w:val="003F3B1D"/>
    <w:rsid w:val="003F3E86"/>
    <w:rsid w:val="003F3FCF"/>
    <w:rsid w:val="003F43E9"/>
    <w:rsid w:val="003F449D"/>
    <w:rsid w:val="003F493C"/>
    <w:rsid w:val="003F5080"/>
    <w:rsid w:val="003F50EC"/>
    <w:rsid w:val="003F5238"/>
    <w:rsid w:val="003F5671"/>
    <w:rsid w:val="003F596E"/>
    <w:rsid w:val="003F5A35"/>
    <w:rsid w:val="003F5B7D"/>
    <w:rsid w:val="003F5E44"/>
    <w:rsid w:val="003F6637"/>
    <w:rsid w:val="003F6BDD"/>
    <w:rsid w:val="003F71AF"/>
    <w:rsid w:val="003F774D"/>
    <w:rsid w:val="003F782D"/>
    <w:rsid w:val="003F7C1A"/>
    <w:rsid w:val="003F7EFB"/>
    <w:rsid w:val="00400258"/>
    <w:rsid w:val="0040078F"/>
    <w:rsid w:val="00400E6B"/>
    <w:rsid w:val="00400F04"/>
    <w:rsid w:val="00400F59"/>
    <w:rsid w:val="00401169"/>
    <w:rsid w:val="004012A4"/>
    <w:rsid w:val="0040196D"/>
    <w:rsid w:val="00401BF0"/>
    <w:rsid w:val="0040216D"/>
    <w:rsid w:val="004024A9"/>
    <w:rsid w:val="00402547"/>
    <w:rsid w:val="004028A1"/>
    <w:rsid w:val="004028D1"/>
    <w:rsid w:val="0040292D"/>
    <w:rsid w:val="00402A47"/>
    <w:rsid w:val="00402CE5"/>
    <w:rsid w:val="004030D9"/>
    <w:rsid w:val="0040337A"/>
    <w:rsid w:val="00403413"/>
    <w:rsid w:val="004034E3"/>
    <w:rsid w:val="00403B47"/>
    <w:rsid w:val="00403C26"/>
    <w:rsid w:val="00403D9C"/>
    <w:rsid w:val="00403FFF"/>
    <w:rsid w:val="00404524"/>
    <w:rsid w:val="00404DEE"/>
    <w:rsid w:val="004050D9"/>
    <w:rsid w:val="004059F3"/>
    <w:rsid w:val="00405A58"/>
    <w:rsid w:val="0040698A"/>
    <w:rsid w:val="0040743E"/>
    <w:rsid w:val="004075D4"/>
    <w:rsid w:val="0040777B"/>
    <w:rsid w:val="00407885"/>
    <w:rsid w:val="004100F3"/>
    <w:rsid w:val="00410659"/>
    <w:rsid w:val="00410A46"/>
    <w:rsid w:val="00411642"/>
    <w:rsid w:val="00411FA4"/>
    <w:rsid w:val="00412A85"/>
    <w:rsid w:val="004134E5"/>
    <w:rsid w:val="004136C2"/>
    <w:rsid w:val="00413AAE"/>
    <w:rsid w:val="00413AEC"/>
    <w:rsid w:val="0041436F"/>
    <w:rsid w:val="00414C7D"/>
    <w:rsid w:val="00414F4F"/>
    <w:rsid w:val="00415230"/>
    <w:rsid w:val="00415833"/>
    <w:rsid w:val="00415B2D"/>
    <w:rsid w:val="00415D09"/>
    <w:rsid w:val="00416026"/>
    <w:rsid w:val="00416180"/>
    <w:rsid w:val="00416661"/>
    <w:rsid w:val="00416B32"/>
    <w:rsid w:val="00416D00"/>
    <w:rsid w:val="00416FC0"/>
    <w:rsid w:val="00417039"/>
    <w:rsid w:val="00417333"/>
    <w:rsid w:val="004177BF"/>
    <w:rsid w:val="004178B0"/>
    <w:rsid w:val="004179DE"/>
    <w:rsid w:val="00417BBD"/>
    <w:rsid w:val="00417EBE"/>
    <w:rsid w:val="00420898"/>
    <w:rsid w:val="0042172F"/>
    <w:rsid w:val="004222DD"/>
    <w:rsid w:val="00422DA2"/>
    <w:rsid w:val="0042392C"/>
    <w:rsid w:val="00423BC4"/>
    <w:rsid w:val="00423C28"/>
    <w:rsid w:val="00423C29"/>
    <w:rsid w:val="00423EC5"/>
    <w:rsid w:val="00423F1F"/>
    <w:rsid w:val="00423F68"/>
    <w:rsid w:val="0042404A"/>
    <w:rsid w:val="00424085"/>
    <w:rsid w:val="0042419C"/>
    <w:rsid w:val="0042458C"/>
    <w:rsid w:val="0042476C"/>
    <w:rsid w:val="004247A7"/>
    <w:rsid w:val="004250D8"/>
    <w:rsid w:val="00425114"/>
    <w:rsid w:val="00425183"/>
    <w:rsid w:val="004253CE"/>
    <w:rsid w:val="004255B5"/>
    <w:rsid w:val="004256C3"/>
    <w:rsid w:val="0042583F"/>
    <w:rsid w:val="004258F2"/>
    <w:rsid w:val="0042596B"/>
    <w:rsid w:val="00425A28"/>
    <w:rsid w:val="00425FE5"/>
    <w:rsid w:val="00426153"/>
    <w:rsid w:val="004262C8"/>
    <w:rsid w:val="00426353"/>
    <w:rsid w:val="00426526"/>
    <w:rsid w:val="00426B93"/>
    <w:rsid w:val="00426C8A"/>
    <w:rsid w:val="00427279"/>
    <w:rsid w:val="00427283"/>
    <w:rsid w:val="00427337"/>
    <w:rsid w:val="00427555"/>
    <w:rsid w:val="004302B1"/>
    <w:rsid w:val="00430302"/>
    <w:rsid w:val="004305BE"/>
    <w:rsid w:val="00430687"/>
    <w:rsid w:val="0043079E"/>
    <w:rsid w:val="004309B1"/>
    <w:rsid w:val="00430D33"/>
    <w:rsid w:val="00431100"/>
    <w:rsid w:val="0043117D"/>
    <w:rsid w:val="004311D9"/>
    <w:rsid w:val="00431825"/>
    <w:rsid w:val="00431898"/>
    <w:rsid w:val="00431AF5"/>
    <w:rsid w:val="00431B86"/>
    <w:rsid w:val="00431EF3"/>
    <w:rsid w:val="004325E0"/>
    <w:rsid w:val="0043270B"/>
    <w:rsid w:val="004328CE"/>
    <w:rsid w:val="0043293F"/>
    <w:rsid w:val="00432B41"/>
    <w:rsid w:val="00432E2E"/>
    <w:rsid w:val="004330E6"/>
    <w:rsid w:val="004334C3"/>
    <w:rsid w:val="004334F4"/>
    <w:rsid w:val="004335DB"/>
    <w:rsid w:val="00433BC1"/>
    <w:rsid w:val="00433BD5"/>
    <w:rsid w:val="00433F43"/>
    <w:rsid w:val="004342DF"/>
    <w:rsid w:val="004343B1"/>
    <w:rsid w:val="004343E6"/>
    <w:rsid w:val="0043446C"/>
    <w:rsid w:val="00434641"/>
    <w:rsid w:val="00434A81"/>
    <w:rsid w:val="004353F9"/>
    <w:rsid w:val="00435870"/>
    <w:rsid w:val="00435A3D"/>
    <w:rsid w:val="00435CA9"/>
    <w:rsid w:val="00435F95"/>
    <w:rsid w:val="00436175"/>
    <w:rsid w:val="004365F5"/>
    <w:rsid w:val="00436858"/>
    <w:rsid w:val="00436860"/>
    <w:rsid w:val="004371A0"/>
    <w:rsid w:val="00437284"/>
    <w:rsid w:val="00437842"/>
    <w:rsid w:val="00437C9B"/>
    <w:rsid w:val="00437F3B"/>
    <w:rsid w:val="00440146"/>
    <w:rsid w:val="004405B3"/>
    <w:rsid w:val="00440ED3"/>
    <w:rsid w:val="0044145F"/>
    <w:rsid w:val="0044148B"/>
    <w:rsid w:val="004415AD"/>
    <w:rsid w:val="00441D94"/>
    <w:rsid w:val="0044218D"/>
    <w:rsid w:val="004424D3"/>
    <w:rsid w:val="00442B8D"/>
    <w:rsid w:val="00442D4A"/>
    <w:rsid w:val="004435BE"/>
    <w:rsid w:val="004439FC"/>
    <w:rsid w:val="00443F49"/>
    <w:rsid w:val="00444235"/>
    <w:rsid w:val="00444286"/>
    <w:rsid w:val="00444B64"/>
    <w:rsid w:val="00444D80"/>
    <w:rsid w:val="004451CA"/>
    <w:rsid w:val="00445724"/>
    <w:rsid w:val="00445A23"/>
    <w:rsid w:val="00445B0B"/>
    <w:rsid w:val="0044611A"/>
    <w:rsid w:val="00446B9A"/>
    <w:rsid w:val="00447172"/>
    <w:rsid w:val="00447375"/>
    <w:rsid w:val="004473C4"/>
    <w:rsid w:val="004502DD"/>
    <w:rsid w:val="00450439"/>
    <w:rsid w:val="0045185B"/>
    <w:rsid w:val="00451D86"/>
    <w:rsid w:val="00452142"/>
    <w:rsid w:val="004521BF"/>
    <w:rsid w:val="00452294"/>
    <w:rsid w:val="00452568"/>
    <w:rsid w:val="00452C67"/>
    <w:rsid w:val="00453216"/>
    <w:rsid w:val="00453399"/>
    <w:rsid w:val="004533F1"/>
    <w:rsid w:val="004536F4"/>
    <w:rsid w:val="0045376B"/>
    <w:rsid w:val="00453B3B"/>
    <w:rsid w:val="00453DED"/>
    <w:rsid w:val="00454104"/>
    <w:rsid w:val="004546C8"/>
    <w:rsid w:val="004547DD"/>
    <w:rsid w:val="00454D17"/>
    <w:rsid w:val="00454E6C"/>
    <w:rsid w:val="0045517D"/>
    <w:rsid w:val="004551B7"/>
    <w:rsid w:val="00455994"/>
    <w:rsid w:val="00455E58"/>
    <w:rsid w:val="00455FB7"/>
    <w:rsid w:val="004565E0"/>
    <w:rsid w:val="00456693"/>
    <w:rsid w:val="00456CE5"/>
    <w:rsid w:val="00456F3C"/>
    <w:rsid w:val="0045706A"/>
    <w:rsid w:val="0045734C"/>
    <w:rsid w:val="00457842"/>
    <w:rsid w:val="00457877"/>
    <w:rsid w:val="00457963"/>
    <w:rsid w:val="0045796F"/>
    <w:rsid w:val="00460B70"/>
    <w:rsid w:val="00460EB8"/>
    <w:rsid w:val="00461991"/>
    <w:rsid w:val="00461B83"/>
    <w:rsid w:val="00461DAC"/>
    <w:rsid w:val="00462099"/>
    <w:rsid w:val="004620C7"/>
    <w:rsid w:val="00462258"/>
    <w:rsid w:val="00462C55"/>
    <w:rsid w:val="00463436"/>
    <w:rsid w:val="004638FB"/>
    <w:rsid w:val="00463E1E"/>
    <w:rsid w:val="0046413C"/>
    <w:rsid w:val="004646F8"/>
    <w:rsid w:val="00464A44"/>
    <w:rsid w:val="0046505F"/>
    <w:rsid w:val="0046533A"/>
    <w:rsid w:val="00465844"/>
    <w:rsid w:val="004658A0"/>
    <w:rsid w:val="004659C8"/>
    <w:rsid w:val="00465F13"/>
    <w:rsid w:val="004660E6"/>
    <w:rsid w:val="00466199"/>
    <w:rsid w:val="004664F8"/>
    <w:rsid w:val="004666BD"/>
    <w:rsid w:val="00467141"/>
    <w:rsid w:val="004673DE"/>
    <w:rsid w:val="00467742"/>
    <w:rsid w:val="00467BF7"/>
    <w:rsid w:val="00467E43"/>
    <w:rsid w:val="004704E2"/>
    <w:rsid w:val="00470869"/>
    <w:rsid w:val="00470FB5"/>
    <w:rsid w:val="00471446"/>
    <w:rsid w:val="0047148A"/>
    <w:rsid w:val="0047175B"/>
    <w:rsid w:val="0047196B"/>
    <w:rsid w:val="00472451"/>
    <w:rsid w:val="00472503"/>
    <w:rsid w:val="004727C4"/>
    <w:rsid w:val="00472EC8"/>
    <w:rsid w:val="00472F53"/>
    <w:rsid w:val="00473074"/>
    <w:rsid w:val="00473990"/>
    <w:rsid w:val="00473E66"/>
    <w:rsid w:val="00473E99"/>
    <w:rsid w:val="00474212"/>
    <w:rsid w:val="004744DC"/>
    <w:rsid w:val="00474A07"/>
    <w:rsid w:val="00474DFF"/>
    <w:rsid w:val="00475145"/>
    <w:rsid w:val="00475624"/>
    <w:rsid w:val="00475A60"/>
    <w:rsid w:val="00475C60"/>
    <w:rsid w:val="00475CBB"/>
    <w:rsid w:val="00475F2F"/>
    <w:rsid w:val="00476141"/>
    <w:rsid w:val="00476168"/>
    <w:rsid w:val="0047630C"/>
    <w:rsid w:val="00477040"/>
    <w:rsid w:val="004777FB"/>
    <w:rsid w:val="00480047"/>
    <w:rsid w:val="004802EC"/>
    <w:rsid w:val="0048059B"/>
    <w:rsid w:val="00480DC6"/>
    <w:rsid w:val="00481674"/>
    <w:rsid w:val="00481819"/>
    <w:rsid w:val="00481A08"/>
    <w:rsid w:val="00481DB8"/>
    <w:rsid w:val="00481EB7"/>
    <w:rsid w:val="00482114"/>
    <w:rsid w:val="004822B8"/>
    <w:rsid w:val="0048263F"/>
    <w:rsid w:val="00482677"/>
    <w:rsid w:val="00482D14"/>
    <w:rsid w:val="00482D5A"/>
    <w:rsid w:val="00482E90"/>
    <w:rsid w:val="004831EE"/>
    <w:rsid w:val="004833CF"/>
    <w:rsid w:val="0048370C"/>
    <w:rsid w:val="00483D8C"/>
    <w:rsid w:val="00484AB1"/>
    <w:rsid w:val="00484AEC"/>
    <w:rsid w:val="00484D6B"/>
    <w:rsid w:val="00484F7A"/>
    <w:rsid w:val="00485064"/>
    <w:rsid w:val="00485885"/>
    <w:rsid w:val="00486301"/>
    <w:rsid w:val="0048667B"/>
    <w:rsid w:val="00486E07"/>
    <w:rsid w:val="00486FC3"/>
    <w:rsid w:val="004874B9"/>
    <w:rsid w:val="00487817"/>
    <w:rsid w:val="004879BB"/>
    <w:rsid w:val="00487A04"/>
    <w:rsid w:val="00487AC3"/>
    <w:rsid w:val="00487B4F"/>
    <w:rsid w:val="00487C2C"/>
    <w:rsid w:val="004902CA"/>
    <w:rsid w:val="00490510"/>
    <w:rsid w:val="00490907"/>
    <w:rsid w:val="00490C15"/>
    <w:rsid w:val="00490C8A"/>
    <w:rsid w:val="00490F21"/>
    <w:rsid w:val="004918EE"/>
    <w:rsid w:val="00492889"/>
    <w:rsid w:val="004928AA"/>
    <w:rsid w:val="00492B6F"/>
    <w:rsid w:val="00492DE1"/>
    <w:rsid w:val="00493124"/>
    <w:rsid w:val="0049351D"/>
    <w:rsid w:val="004938BF"/>
    <w:rsid w:val="00493F24"/>
    <w:rsid w:val="00494252"/>
    <w:rsid w:val="004944B4"/>
    <w:rsid w:val="004944F3"/>
    <w:rsid w:val="00494963"/>
    <w:rsid w:val="00494D37"/>
    <w:rsid w:val="00494F94"/>
    <w:rsid w:val="0049543C"/>
    <w:rsid w:val="0049582F"/>
    <w:rsid w:val="00495C62"/>
    <w:rsid w:val="004967B3"/>
    <w:rsid w:val="004968A0"/>
    <w:rsid w:val="00496AAB"/>
    <w:rsid w:val="004970E9"/>
    <w:rsid w:val="004972F7"/>
    <w:rsid w:val="0049762C"/>
    <w:rsid w:val="00497700"/>
    <w:rsid w:val="00497A43"/>
    <w:rsid w:val="00497A91"/>
    <w:rsid w:val="00497F76"/>
    <w:rsid w:val="004A0129"/>
    <w:rsid w:val="004A0190"/>
    <w:rsid w:val="004A065E"/>
    <w:rsid w:val="004A0DF7"/>
    <w:rsid w:val="004A0EB5"/>
    <w:rsid w:val="004A0EBB"/>
    <w:rsid w:val="004A1389"/>
    <w:rsid w:val="004A167F"/>
    <w:rsid w:val="004A1C1F"/>
    <w:rsid w:val="004A222F"/>
    <w:rsid w:val="004A226C"/>
    <w:rsid w:val="004A246B"/>
    <w:rsid w:val="004A29E8"/>
    <w:rsid w:val="004A2AAB"/>
    <w:rsid w:val="004A2AD0"/>
    <w:rsid w:val="004A3062"/>
    <w:rsid w:val="004A33A3"/>
    <w:rsid w:val="004A365A"/>
    <w:rsid w:val="004A3B23"/>
    <w:rsid w:val="004A3D8C"/>
    <w:rsid w:val="004A3F70"/>
    <w:rsid w:val="004A48EC"/>
    <w:rsid w:val="004A4D43"/>
    <w:rsid w:val="004A54A4"/>
    <w:rsid w:val="004A5BD7"/>
    <w:rsid w:val="004A5F40"/>
    <w:rsid w:val="004A6286"/>
    <w:rsid w:val="004A641C"/>
    <w:rsid w:val="004A6DA6"/>
    <w:rsid w:val="004A6DD0"/>
    <w:rsid w:val="004A6F63"/>
    <w:rsid w:val="004A731E"/>
    <w:rsid w:val="004A7370"/>
    <w:rsid w:val="004B0A4B"/>
    <w:rsid w:val="004B0C82"/>
    <w:rsid w:val="004B120A"/>
    <w:rsid w:val="004B1B8B"/>
    <w:rsid w:val="004B1E98"/>
    <w:rsid w:val="004B244E"/>
    <w:rsid w:val="004B26FF"/>
    <w:rsid w:val="004B2721"/>
    <w:rsid w:val="004B2751"/>
    <w:rsid w:val="004B314F"/>
    <w:rsid w:val="004B3BF9"/>
    <w:rsid w:val="004B40AB"/>
    <w:rsid w:val="004B444C"/>
    <w:rsid w:val="004B4954"/>
    <w:rsid w:val="004B4CE1"/>
    <w:rsid w:val="004B5154"/>
    <w:rsid w:val="004B560A"/>
    <w:rsid w:val="004B5875"/>
    <w:rsid w:val="004B66AE"/>
    <w:rsid w:val="004B6EB7"/>
    <w:rsid w:val="004B72CE"/>
    <w:rsid w:val="004B7A35"/>
    <w:rsid w:val="004B7B85"/>
    <w:rsid w:val="004B7D09"/>
    <w:rsid w:val="004B7ED6"/>
    <w:rsid w:val="004C04E3"/>
    <w:rsid w:val="004C0815"/>
    <w:rsid w:val="004C0BDF"/>
    <w:rsid w:val="004C1056"/>
    <w:rsid w:val="004C118A"/>
    <w:rsid w:val="004C1624"/>
    <w:rsid w:val="004C1729"/>
    <w:rsid w:val="004C1BAC"/>
    <w:rsid w:val="004C1F02"/>
    <w:rsid w:val="004C2263"/>
    <w:rsid w:val="004C2381"/>
    <w:rsid w:val="004C23B2"/>
    <w:rsid w:val="004C2DF8"/>
    <w:rsid w:val="004C2EC4"/>
    <w:rsid w:val="004C2F8F"/>
    <w:rsid w:val="004C300E"/>
    <w:rsid w:val="004C3277"/>
    <w:rsid w:val="004C4381"/>
    <w:rsid w:val="004C479A"/>
    <w:rsid w:val="004C47E5"/>
    <w:rsid w:val="004C5059"/>
    <w:rsid w:val="004C53CD"/>
    <w:rsid w:val="004C53F8"/>
    <w:rsid w:val="004C5672"/>
    <w:rsid w:val="004C57AD"/>
    <w:rsid w:val="004C5C62"/>
    <w:rsid w:val="004C60F5"/>
    <w:rsid w:val="004C630B"/>
    <w:rsid w:val="004C6494"/>
    <w:rsid w:val="004C66CE"/>
    <w:rsid w:val="004C66EB"/>
    <w:rsid w:val="004C6BD5"/>
    <w:rsid w:val="004C6E0D"/>
    <w:rsid w:val="004C72DA"/>
    <w:rsid w:val="004C734B"/>
    <w:rsid w:val="004C77C7"/>
    <w:rsid w:val="004C79C1"/>
    <w:rsid w:val="004D0418"/>
    <w:rsid w:val="004D085E"/>
    <w:rsid w:val="004D09C4"/>
    <w:rsid w:val="004D0AD9"/>
    <w:rsid w:val="004D0D2A"/>
    <w:rsid w:val="004D0E09"/>
    <w:rsid w:val="004D17F8"/>
    <w:rsid w:val="004D20FA"/>
    <w:rsid w:val="004D266E"/>
    <w:rsid w:val="004D384E"/>
    <w:rsid w:val="004D3AA5"/>
    <w:rsid w:val="004D3ACE"/>
    <w:rsid w:val="004D3F4B"/>
    <w:rsid w:val="004D4288"/>
    <w:rsid w:val="004D4AE2"/>
    <w:rsid w:val="004D4E1A"/>
    <w:rsid w:val="004D4E40"/>
    <w:rsid w:val="004D4E9C"/>
    <w:rsid w:val="004D4FBD"/>
    <w:rsid w:val="004D5157"/>
    <w:rsid w:val="004D5882"/>
    <w:rsid w:val="004D60FF"/>
    <w:rsid w:val="004D61D8"/>
    <w:rsid w:val="004D66DC"/>
    <w:rsid w:val="004D6821"/>
    <w:rsid w:val="004D7487"/>
    <w:rsid w:val="004D752C"/>
    <w:rsid w:val="004D7626"/>
    <w:rsid w:val="004D76BB"/>
    <w:rsid w:val="004D7A0D"/>
    <w:rsid w:val="004D7E3E"/>
    <w:rsid w:val="004E0399"/>
    <w:rsid w:val="004E062C"/>
    <w:rsid w:val="004E08E2"/>
    <w:rsid w:val="004E0BD9"/>
    <w:rsid w:val="004E0E3E"/>
    <w:rsid w:val="004E0F03"/>
    <w:rsid w:val="004E1BB1"/>
    <w:rsid w:val="004E1CE0"/>
    <w:rsid w:val="004E1E2B"/>
    <w:rsid w:val="004E1F16"/>
    <w:rsid w:val="004E22A8"/>
    <w:rsid w:val="004E236D"/>
    <w:rsid w:val="004E283A"/>
    <w:rsid w:val="004E2E7E"/>
    <w:rsid w:val="004E379A"/>
    <w:rsid w:val="004E3F1F"/>
    <w:rsid w:val="004E5182"/>
    <w:rsid w:val="004E51B8"/>
    <w:rsid w:val="004E51DB"/>
    <w:rsid w:val="004E5930"/>
    <w:rsid w:val="004E5D91"/>
    <w:rsid w:val="004E60F4"/>
    <w:rsid w:val="004E627F"/>
    <w:rsid w:val="004E63B1"/>
    <w:rsid w:val="004E6C3A"/>
    <w:rsid w:val="004E6D2C"/>
    <w:rsid w:val="004E6DA8"/>
    <w:rsid w:val="004E6DDB"/>
    <w:rsid w:val="004E6EDB"/>
    <w:rsid w:val="004E7000"/>
    <w:rsid w:val="004E7005"/>
    <w:rsid w:val="004E7271"/>
    <w:rsid w:val="004E755D"/>
    <w:rsid w:val="004E78B5"/>
    <w:rsid w:val="004E78F5"/>
    <w:rsid w:val="004E7A32"/>
    <w:rsid w:val="004E7A5A"/>
    <w:rsid w:val="004E7A6C"/>
    <w:rsid w:val="004E7FB0"/>
    <w:rsid w:val="004F03F3"/>
    <w:rsid w:val="004F0867"/>
    <w:rsid w:val="004F0E0D"/>
    <w:rsid w:val="004F0FB3"/>
    <w:rsid w:val="004F1211"/>
    <w:rsid w:val="004F12E7"/>
    <w:rsid w:val="004F1C43"/>
    <w:rsid w:val="004F1E98"/>
    <w:rsid w:val="004F22E4"/>
    <w:rsid w:val="004F28B3"/>
    <w:rsid w:val="004F2B70"/>
    <w:rsid w:val="004F44A9"/>
    <w:rsid w:val="004F4AB4"/>
    <w:rsid w:val="004F5359"/>
    <w:rsid w:val="004F5DB0"/>
    <w:rsid w:val="004F5FD5"/>
    <w:rsid w:val="004F6047"/>
    <w:rsid w:val="004F6504"/>
    <w:rsid w:val="004F6959"/>
    <w:rsid w:val="004F698C"/>
    <w:rsid w:val="004F69A9"/>
    <w:rsid w:val="004F6B8D"/>
    <w:rsid w:val="004F729B"/>
    <w:rsid w:val="004F7BAE"/>
    <w:rsid w:val="004F7CA4"/>
    <w:rsid w:val="00500401"/>
    <w:rsid w:val="0050070A"/>
    <w:rsid w:val="00500C26"/>
    <w:rsid w:val="00500C6B"/>
    <w:rsid w:val="00500F1A"/>
    <w:rsid w:val="00501177"/>
    <w:rsid w:val="005014F2"/>
    <w:rsid w:val="00501901"/>
    <w:rsid w:val="005020A5"/>
    <w:rsid w:val="0050214D"/>
    <w:rsid w:val="005021BD"/>
    <w:rsid w:val="005025AC"/>
    <w:rsid w:val="00502F94"/>
    <w:rsid w:val="005038D0"/>
    <w:rsid w:val="00503AA2"/>
    <w:rsid w:val="00503BA4"/>
    <w:rsid w:val="00503CC8"/>
    <w:rsid w:val="00503F05"/>
    <w:rsid w:val="00504037"/>
    <w:rsid w:val="005040CB"/>
    <w:rsid w:val="005040D3"/>
    <w:rsid w:val="005047D7"/>
    <w:rsid w:val="00504FAE"/>
    <w:rsid w:val="0050540E"/>
    <w:rsid w:val="00505D82"/>
    <w:rsid w:val="00505E4F"/>
    <w:rsid w:val="00506701"/>
    <w:rsid w:val="00506B38"/>
    <w:rsid w:val="00506FC1"/>
    <w:rsid w:val="00507446"/>
    <w:rsid w:val="00507541"/>
    <w:rsid w:val="00507966"/>
    <w:rsid w:val="005079BD"/>
    <w:rsid w:val="00507B7B"/>
    <w:rsid w:val="00507C75"/>
    <w:rsid w:val="00507F8E"/>
    <w:rsid w:val="00510782"/>
    <w:rsid w:val="00510836"/>
    <w:rsid w:val="00510E09"/>
    <w:rsid w:val="00510EB4"/>
    <w:rsid w:val="00511504"/>
    <w:rsid w:val="0051166C"/>
    <w:rsid w:val="00511DD3"/>
    <w:rsid w:val="00512D6F"/>
    <w:rsid w:val="0051335C"/>
    <w:rsid w:val="005133E8"/>
    <w:rsid w:val="0051349E"/>
    <w:rsid w:val="00513D22"/>
    <w:rsid w:val="00514C53"/>
    <w:rsid w:val="00515478"/>
    <w:rsid w:val="00515905"/>
    <w:rsid w:val="00516247"/>
    <w:rsid w:val="00516437"/>
    <w:rsid w:val="0051654A"/>
    <w:rsid w:val="00517156"/>
    <w:rsid w:val="00517176"/>
    <w:rsid w:val="005172CF"/>
    <w:rsid w:val="005206B6"/>
    <w:rsid w:val="00520BF7"/>
    <w:rsid w:val="00520DD8"/>
    <w:rsid w:val="0052127B"/>
    <w:rsid w:val="00521461"/>
    <w:rsid w:val="00521587"/>
    <w:rsid w:val="005217FD"/>
    <w:rsid w:val="005218D6"/>
    <w:rsid w:val="00521A5A"/>
    <w:rsid w:val="00521E80"/>
    <w:rsid w:val="00522303"/>
    <w:rsid w:val="005226E9"/>
    <w:rsid w:val="00522745"/>
    <w:rsid w:val="00522CAE"/>
    <w:rsid w:val="00522D70"/>
    <w:rsid w:val="00522FB7"/>
    <w:rsid w:val="00523430"/>
    <w:rsid w:val="00523560"/>
    <w:rsid w:val="0052383B"/>
    <w:rsid w:val="005238DE"/>
    <w:rsid w:val="00524213"/>
    <w:rsid w:val="00524D57"/>
    <w:rsid w:val="00524EFB"/>
    <w:rsid w:val="00525264"/>
    <w:rsid w:val="005254C7"/>
    <w:rsid w:val="00525739"/>
    <w:rsid w:val="0052662E"/>
    <w:rsid w:val="00526635"/>
    <w:rsid w:val="005269A1"/>
    <w:rsid w:val="00526FB4"/>
    <w:rsid w:val="00527469"/>
    <w:rsid w:val="0052754F"/>
    <w:rsid w:val="00527C7F"/>
    <w:rsid w:val="0053035D"/>
    <w:rsid w:val="00530663"/>
    <w:rsid w:val="00531095"/>
    <w:rsid w:val="005310D1"/>
    <w:rsid w:val="0053113A"/>
    <w:rsid w:val="00531788"/>
    <w:rsid w:val="0053179C"/>
    <w:rsid w:val="00531A88"/>
    <w:rsid w:val="00531BE4"/>
    <w:rsid w:val="00531C6F"/>
    <w:rsid w:val="0053218E"/>
    <w:rsid w:val="00532354"/>
    <w:rsid w:val="00532360"/>
    <w:rsid w:val="00532747"/>
    <w:rsid w:val="0053274D"/>
    <w:rsid w:val="005327B9"/>
    <w:rsid w:val="00533291"/>
    <w:rsid w:val="005339C4"/>
    <w:rsid w:val="00533F48"/>
    <w:rsid w:val="00533FF6"/>
    <w:rsid w:val="00534131"/>
    <w:rsid w:val="00534899"/>
    <w:rsid w:val="00534DA9"/>
    <w:rsid w:val="00534ED4"/>
    <w:rsid w:val="0053503C"/>
    <w:rsid w:val="0053519F"/>
    <w:rsid w:val="00535382"/>
    <w:rsid w:val="005354EA"/>
    <w:rsid w:val="005356D1"/>
    <w:rsid w:val="0053596A"/>
    <w:rsid w:val="0053703D"/>
    <w:rsid w:val="005370D3"/>
    <w:rsid w:val="00537114"/>
    <w:rsid w:val="00537C89"/>
    <w:rsid w:val="00537ED0"/>
    <w:rsid w:val="0054006A"/>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3EC6"/>
    <w:rsid w:val="00543F86"/>
    <w:rsid w:val="00544D97"/>
    <w:rsid w:val="00544E32"/>
    <w:rsid w:val="00546234"/>
    <w:rsid w:val="00546313"/>
    <w:rsid w:val="005464A9"/>
    <w:rsid w:val="00546BB4"/>
    <w:rsid w:val="005471ED"/>
    <w:rsid w:val="005477CF"/>
    <w:rsid w:val="00547D4F"/>
    <w:rsid w:val="00547D9B"/>
    <w:rsid w:val="0055029B"/>
    <w:rsid w:val="00550377"/>
    <w:rsid w:val="00551248"/>
    <w:rsid w:val="005516A4"/>
    <w:rsid w:val="005517F9"/>
    <w:rsid w:val="00551DF1"/>
    <w:rsid w:val="00552505"/>
    <w:rsid w:val="00552F34"/>
    <w:rsid w:val="005536CF"/>
    <w:rsid w:val="005540D1"/>
    <w:rsid w:val="005542F9"/>
    <w:rsid w:val="00554A12"/>
    <w:rsid w:val="00554EA2"/>
    <w:rsid w:val="00555230"/>
    <w:rsid w:val="00555BDA"/>
    <w:rsid w:val="00556110"/>
    <w:rsid w:val="00556165"/>
    <w:rsid w:val="0055644B"/>
    <w:rsid w:val="005567D1"/>
    <w:rsid w:val="00556938"/>
    <w:rsid w:val="00556BA9"/>
    <w:rsid w:val="00556EBA"/>
    <w:rsid w:val="00557176"/>
    <w:rsid w:val="005572C4"/>
    <w:rsid w:val="00557A3D"/>
    <w:rsid w:val="00557CF6"/>
    <w:rsid w:val="0056005A"/>
    <w:rsid w:val="005601B8"/>
    <w:rsid w:val="005602D3"/>
    <w:rsid w:val="0056073C"/>
    <w:rsid w:val="005608E9"/>
    <w:rsid w:val="0056096A"/>
    <w:rsid w:val="00560B95"/>
    <w:rsid w:val="00561AE9"/>
    <w:rsid w:val="00561B79"/>
    <w:rsid w:val="005620CC"/>
    <w:rsid w:val="005623A6"/>
    <w:rsid w:val="005625B4"/>
    <w:rsid w:val="00562641"/>
    <w:rsid w:val="00562823"/>
    <w:rsid w:val="00562927"/>
    <w:rsid w:val="00562BEE"/>
    <w:rsid w:val="00562C57"/>
    <w:rsid w:val="005634C9"/>
    <w:rsid w:val="00564630"/>
    <w:rsid w:val="00564637"/>
    <w:rsid w:val="0056463E"/>
    <w:rsid w:val="005649C5"/>
    <w:rsid w:val="00564D74"/>
    <w:rsid w:val="005650E6"/>
    <w:rsid w:val="005650EF"/>
    <w:rsid w:val="00565168"/>
    <w:rsid w:val="005654D3"/>
    <w:rsid w:val="0056559D"/>
    <w:rsid w:val="005656E0"/>
    <w:rsid w:val="00565B78"/>
    <w:rsid w:val="00565FC2"/>
    <w:rsid w:val="005664B7"/>
    <w:rsid w:val="00566BD6"/>
    <w:rsid w:val="00566D07"/>
    <w:rsid w:val="00566D20"/>
    <w:rsid w:val="00566E04"/>
    <w:rsid w:val="00567685"/>
    <w:rsid w:val="0057019D"/>
    <w:rsid w:val="0057036C"/>
    <w:rsid w:val="00570734"/>
    <w:rsid w:val="00570A79"/>
    <w:rsid w:val="005714D1"/>
    <w:rsid w:val="0057210B"/>
    <w:rsid w:val="0057262E"/>
    <w:rsid w:val="005726D9"/>
    <w:rsid w:val="00572853"/>
    <w:rsid w:val="00572BC4"/>
    <w:rsid w:val="00572D49"/>
    <w:rsid w:val="0057392D"/>
    <w:rsid w:val="00573E71"/>
    <w:rsid w:val="005741FF"/>
    <w:rsid w:val="005743C2"/>
    <w:rsid w:val="00574529"/>
    <w:rsid w:val="0057495F"/>
    <w:rsid w:val="00574B82"/>
    <w:rsid w:val="00574EF0"/>
    <w:rsid w:val="0057545A"/>
    <w:rsid w:val="005755AA"/>
    <w:rsid w:val="0057571F"/>
    <w:rsid w:val="005758B4"/>
    <w:rsid w:val="00575DAA"/>
    <w:rsid w:val="0057639F"/>
    <w:rsid w:val="00576577"/>
    <w:rsid w:val="00576819"/>
    <w:rsid w:val="00576B1F"/>
    <w:rsid w:val="005770A3"/>
    <w:rsid w:val="005775E8"/>
    <w:rsid w:val="0057774E"/>
    <w:rsid w:val="00577A46"/>
    <w:rsid w:val="0058034E"/>
    <w:rsid w:val="005808C1"/>
    <w:rsid w:val="00580D1B"/>
    <w:rsid w:val="005819E4"/>
    <w:rsid w:val="00581D5F"/>
    <w:rsid w:val="005822D3"/>
    <w:rsid w:val="00582406"/>
    <w:rsid w:val="005824BF"/>
    <w:rsid w:val="00582ADA"/>
    <w:rsid w:val="00582B69"/>
    <w:rsid w:val="00582F97"/>
    <w:rsid w:val="005830C6"/>
    <w:rsid w:val="005833F2"/>
    <w:rsid w:val="00583921"/>
    <w:rsid w:val="005841FC"/>
    <w:rsid w:val="005843D3"/>
    <w:rsid w:val="005849AB"/>
    <w:rsid w:val="00584B29"/>
    <w:rsid w:val="00584BB2"/>
    <w:rsid w:val="00584C06"/>
    <w:rsid w:val="00584C2E"/>
    <w:rsid w:val="0058538A"/>
    <w:rsid w:val="00585D85"/>
    <w:rsid w:val="005860DD"/>
    <w:rsid w:val="005860EA"/>
    <w:rsid w:val="00586134"/>
    <w:rsid w:val="0058629F"/>
    <w:rsid w:val="005870E3"/>
    <w:rsid w:val="005872F9"/>
    <w:rsid w:val="00587582"/>
    <w:rsid w:val="00587984"/>
    <w:rsid w:val="00587C0A"/>
    <w:rsid w:val="00587DAA"/>
    <w:rsid w:val="00590AEE"/>
    <w:rsid w:val="00590BC0"/>
    <w:rsid w:val="00590DF9"/>
    <w:rsid w:val="00591195"/>
    <w:rsid w:val="005912A3"/>
    <w:rsid w:val="005914CB"/>
    <w:rsid w:val="00591520"/>
    <w:rsid w:val="005916FB"/>
    <w:rsid w:val="00591822"/>
    <w:rsid w:val="00591BB6"/>
    <w:rsid w:val="00591BC1"/>
    <w:rsid w:val="005926E3"/>
    <w:rsid w:val="00592C65"/>
    <w:rsid w:val="00593334"/>
    <w:rsid w:val="0059378B"/>
    <w:rsid w:val="00593B18"/>
    <w:rsid w:val="00593EF8"/>
    <w:rsid w:val="005946B1"/>
    <w:rsid w:val="00594A9B"/>
    <w:rsid w:val="00594B88"/>
    <w:rsid w:val="00594D4F"/>
    <w:rsid w:val="0059548C"/>
    <w:rsid w:val="005956F6"/>
    <w:rsid w:val="00595704"/>
    <w:rsid w:val="0059591D"/>
    <w:rsid w:val="00595A22"/>
    <w:rsid w:val="00595C78"/>
    <w:rsid w:val="00595D1D"/>
    <w:rsid w:val="005962B2"/>
    <w:rsid w:val="00596A6E"/>
    <w:rsid w:val="00596B04"/>
    <w:rsid w:val="00596CF7"/>
    <w:rsid w:val="00596F6F"/>
    <w:rsid w:val="0059706F"/>
    <w:rsid w:val="00597959"/>
    <w:rsid w:val="00597C60"/>
    <w:rsid w:val="00597F56"/>
    <w:rsid w:val="005A018A"/>
    <w:rsid w:val="005A04AC"/>
    <w:rsid w:val="005A04D8"/>
    <w:rsid w:val="005A09FD"/>
    <w:rsid w:val="005A0A34"/>
    <w:rsid w:val="005A0F77"/>
    <w:rsid w:val="005A1266"/>
    <w:rsid w:val="005A1281"/>
    <w:rsid w:val="005A135A"/>
    <w:rsid w:val="005A14A4"/>
    <w:rsid w:val="005A187B"/>
    <w:rsid w:val="005A1C64"/>
    <w:rsid w:val="005A2B11"/>
    <w:rsid w:val="005A2FCF"/>
    <w:rsid w:val="005A3385"/>
    <w:rsid w:val="005A3440"/>
    <w:rsid w:val="005A38D8"/>
    <w:rsid w:val="005A4539"/>
    <w:rsid w:val="005A46E2"/>
    <w:rsid w:val="005A4DCC"/>
    <w:rsid w:val="005A5C3A"/>
    <w:rsid w:val="005A62C9"/>
    <w:rsid w:val="005A65A1"/>
    <w:rsid w:val="005A67D7"/>
    <w:rsid w:val="005A6B62"/>
    <w:rsid w:val="005A6BDF"/>
    <w:rsid w:val="005A6C17"/>
    <w:rsid w:val="005A6CE8"/>
    <w:rsid w:val="005A6CE9"/>
    <w:rsid w:val="005A6FE7"/>
    <w:rsid w:val="005A73B1"/>
    <w:rsid w:val="005A758E"/>
    <w:rsid w:val="005A77B7"/>
    <w:rsid w:val="005A7A95"/>
    <w:rsid w:val="005B039B"/>
    <w:rsid w:val="005B0545"/>
    <w:rsid w:val="005B12FA"/>
    <w:rsid w:val="005B21DF"/>
    <w:rsid w:val="005B280F"/>
    <w:rsid w:val="005B2EE9"/>
    <w:rsid w:val="005B304D"/>
    <w:rsid w:val="005B3409"/>
    <w:rsid w:val="005B3459"/>
    <w:rsid w:val="005B383C"/>
    <w:rsid w:val="005B3936"/>
    <w:rsid w:val="005B417F"/>
    <w:rsid w:val="005B4923"/>
    <w:rsid w:val="005B515D"/>
    <w:rsid w:val="005B587B"/>
    <w:rsid w:val="005B59F1"/>
    <w:rsid w:val="005B5DA0"/>
    <w:rsid w:val="005B5E66"/>
    <w:rsid w:val="005B604D"/>
    <w:rsid w:val="005B65EA"/>
    <w:rsid w:val="005B672C"/>
    <w:rsid w:val="005B6842"/>
    <w:rsid w:val="005B6B22"/>
    <w:rsid w:val="005B6DB4"/>
    <w:rsid w:val="005B798D"/>
    <w:rsid w:val="005B7FE2"/>
    <w:rsid w:val="005C0341"/>
    <w:rsid w:val="005C04AB"/>
    <w:rsid w:val="005C07DF"/>
    <w:rsid w:val="005C0B2E"/>
    <w:rsid w:val="005C0D03"/>
    <w:rsid w:val="005C0D4B"/>
    <w:rsid w:val="005C0DAF"/>
    <w:rsid w:val="005C0ED0"/>
    <w:rsid w:val="005C0FE4"/>
    <w:rsid w:val="005C12CE"/>
    <w:rsid w:val="005C1711"/>
    <w:rsid w:val="005C19D6"/>
    <w:rsid w:val="005C1AB3"/>
    <w:rsid w:val="005C1E38"/>
    <w:rsid w:val="005C2245"/>
    <w:rsid w:val="005C2447"/>
    <w:rsid w:val="005C2527"/>
    <w:rsid w:val="005C2844"/>
    <w:rsid w:val="005C2E3B"/>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1C6"/>
    <w:rsid w:val="005C620C"/>
    <w:rsid w:val="005C62F6"/>
    <w:rsid w:val="005C760E"/>
    <w:rsid w:val="005C7C99"/>
    <w:rsid w:val="005D010C"/>
    <w:rsid w:val="005D0130"/>
    <w:rsid w:val="005D02E9"/>
    <w:rsid w:val="005D07DA"/>
    <w:rsid w:val="005D0BE9"/>
    <w:rsid w:val="005D0C4E"/>
    <w:rsid w:val="005D1748"/>
    <w:rsid w:val="005D1AC1"/>
    <w:rsid w:val="005D21B8"/>
    <w:rsid w:val="005D2752"/>
    <w:rsid w:val="005D2A17"/>
    <w:rsid w:val="005D2A6E"/>
    <w:rsid w:val="005D2B8B"/>
    <w:rsid w:val="005D2F7E"/>
    <w:rsid w:val="005D304E"/>
    <w:rsid w:val="005D3344"/>
    <w:rsid w:val="005D3479"/>
    <w:rsid w:val="005D3A8F"/>
    <w:rsid w:val="005D3BC3"/>
    <w:rsid w:val="005D3BD5"/>
    <w:rsid w:val="005D3F15"/>
    <w:rsid w:val="005D4284"/>
    <w:rsid w:val="005D4311"/>
    <w:rsid w:val="005D4710"/>
    <w:rsid w:val="005D4C94"/>
    <w:rsid w:val="005D5F39"/>
    <w:rsid w:val="005D65AD"/>
    <w:rsid w:val="005D6763"/>
    <w:rsid w:val="005D7105"/>
    <w:rsid w:val="005D72DA"/>
    <w:rsid w:val="005D73FF"/>
    <w:rsid w:val="005D755A"/>
    <w:rsid w:val="005D764F"/>
    <w:rsid w:val="005D76CB"/>
    <w:rsid w:val="005D7DC8"/>
    <w:rsid w:val="005D7E8A"/>
    <w:rsid w:val="005D7F05"/>
    <w:rsid w:val="005E00F4"/>
    <w:rsid w:val="005E0EAB"/>
    <w:rsid w:val="005E2165"/>
    <w:rsid w:val="005E22F3"/>
    <w:rsid w:val="005E380B"/>
    <w:rsid w:val="005E3C28"/>
    <w:rsid w:val="005E3F3A"/>
    <w:rsid w:val="005E43CF"/>
    <w:rsid w:val="005E44F4"/>
    <w:rsid w:val="005E4C22"/>
    <w:rsid w:val="005E4EEA"/>
    <w:rsid w:val="005E4FF4"/>
    <w:rsid w:val="005E6040"/>
    <w:rsid w:val="005E69D4"/>
    <w:rsid w:val="005E6C15"/>
    <w:rsid w:val="005E7A2A"/>
    <w:rsid w:val="005E7E31"/>
    <w:rsid w:val="005E7F17"/>
    <w:rsid w:val="005F0448"/>
    <w:rsid w:val="005F05E9"/>
    <w:rsid w:val="005F0A4C"/>
    <w:rsid w:val="005F119B"/>
    <w:rsid w:val="005F15E0"/>
    <w:rsid w:val="005F1870"/>
    <w:rsid w:val="005F187E"/>
    <w:rsid w:val="005F2728"/>
    <w:rsid w:val="005F272A"/>
    <w:rsid w:val="005F277D"/>
    <w:rsid w:val="005F2AD4"/>
    <w:rsid w:val="005F2CA7"/>
    <w:rsid w:val="005F2F97"/>
    <w:rsid w:val="005F2FD2"/>
    <w:rsid w:val="005F32BE"/>
    <w:rsid w:val="005F38F7"/>
    <w:rsid w:val="005F3A19"/>
    <w:rsid w:val="005F3ACF"/>
    <w:rsid w:val="005F3BFD"/>
    <w:rsid w:val="005F422E"/>
    <w:rsid w:val="005F4348"/>
    <w:rsid w:val="005F490D"/>
    <w:rsid w:val="005F4D7D"/>
    <w:rsid w:val="005F4F76"/>
    <w:rsid w:val="005F5055"/>
    <w:rsid w:val="005F514F"/>
    <w:rsid w:val="005F5198"/>
    <w:rsid w:val="005F5469"/>
    <w:rsid w:val="005F586B"/>
    <w:rsid w:val="005F5A68"/>
    <w:rsid w:val="005F5B06"/>
    <w:rsid w:val="005F60B7"/>
    <w:rsid w:val="005F64CA"/>
    <w:rsid w:val="005F651F"/>
    <w:rsid w:val="005F68DC"/>
    <w:rsid w:val="005F6D30"/>
    <w:rsid w:val="005F70A7"/>
    <w:rsid w:val="005F73AD"/>
    <w:rsid w:val="005F7EA0"/>
    <w:rsid w:val="006003D8"/>
    <w:rsid w:val="00600DB4"/>
    <w:rsid w:val="0060101B"/>
    <w:rsid w:val="00601341"/>
    <w:rsid w:val="006013B6"/>
    <w:rsid w:val="00601A7E"/>
    <w:rsid w:val="00601C2F"/>
    <w:rsid w:val="00602380"/>
    <w:rsid w:val="00602425"/>
    <w:rsid w:val="00602464"/>
    <w:rsid w:val="006035AB"/>
    <w:rsid w:val="0060377B"/>
    <w:rsid w:val="006039DD"/>
    <w:rsid w:val="00603AFA"/>
    <w:rsid w:val="00603CD3"/>
    <w:rsid w:val="00603CE8"/>
    <w:rsid w:val="00603ED9"/>
    <w:rsid w:val="00604231"/>
    <w:rsid w:val="0060442D"/>
    <w:rsid w:val="00604680"/>
    <w:rsid w:val="00604854"/>
    <w:rsid w:val="00604B4C"/>
    <w:rsid w:val="006057E6"/>
    <w:rsid w:val="00605ECF"/>
    <w:rsid w:val="0060612B"/>
    <w:rsid w:val="00606439"/>
    <w:rsid w:val="0060647D"/>
    <w:rsid w:val="0060668A"/>
    <w:rsid w:val="00606F82"/>
    <w:rsid w:val="00607178"/>
    <w:rsid w:val="0060759F"/>
    <w:rsid w:val="0061014C"/>
    <w:rsid w:val="00610636"/>
    <w:rsid w:val="00610957"/>
    <w:rsid w:val="00610BF4"/>
    <w:rsid w:val="00610D37"/>
    <w:rsid w:val="00610ED8"/>
    <w:rsid w:val="0061110C"/>
    <w:rsid w:val="0061158B"/>
    <w:rsid w:val="006116F7"/>
    <w:rsid w:val="0061178A"/>
    <w:rsid w:val="00612169"/>
    <w:rsid w:val="006124BB"/>
    <w:rsid w:val="00612596"/>
    <w:rsid w:val="00612A47"/>
    <w:rsid w:val="006131BC"/>
    <w:rsid w:val="00613533"/>
    <w:rsid w:val="0061394B"/>
    <w:rsid w:val="00613FA7"/>
    <w:rsid w:val="00614A8B"/>
    <w:rsid w:val="0061535D"/>
    <w:rsid w:val="00615673"/>
    <w:rsid w:val="00615BBF"/>
    <w:rsid w:val="006161E5"/>
    <w:rsid w:val="00616561"/>
    <w:rsid w:val="0061676D"/>
    <w:rsid w:val="006167EF"/>
    <w:rsid w:val="00616C2A"/>
    <w:rsid w:val="00616C9C"/>
    <w:rsid w:val="00616D97"/>
    <w:rsid w:val="00616F0B"/>
    <w:rsid w:val="00616FA6"/>
    <w:rsid w:val="006173BA"/>
    <w:rsid w:val="00617480"/>
    <w:rsid w:val="00617898"/>
    <w:rsid w:val="00617B87"/>
    <w:rsid w:val="00617E1A"/>
    <w:rsid w:val="00620776"/>
    <w:rsid w:val="006207FD"/>
    <w:rsid w:val="00620CEE"/>
    <w:rsid w:val="0062117F"/>
    <w:rsid w:val="0062145B"/>
    <w:rsid w:val="00621EB9"/>
    <w:rsid w:val="00622498"/>
    <w:rsid w:val="00622CE8"/>
    <w:rsid w:val="00622D8F"/>
    <w:rsid w:val="00622E29"/>
    <w:rsid w:val="00623492"/>
    <w:rsid w:val="00623786"/>
    <w:rsid w:val="0062407E"/>
    <w:rsid w:val="006242DE"/>
    <w:rsid w:val="0062430B"/>
    <w:rsid w:val="00624360"/>
    <w:rsid w:val="00624472"/>
    <w:rsid w:val="006244DD"/>
    <w:rsid w:val="0062488E"/>
    <w:rsid w:val="0062553A"/>
    <w:rsid w:val="006255EC"/>
    <w:rsid w:val="0062575A"/>
    <w:rsid w:val="00625EF4"/>
    <w:rsid w:val="00626215"/>
    <w:rsid w:val="006263D3"/>
    <w:rsid w:val="00627DAE"/>
    <w:rsid w:val="00630C13"/>
    <w:rsid w:val="006310C1"/>
    <w:rsid w:val="00631E3B"/>
    <w:rsid w:val="00631F4C"/>
    <w:rsid w:val="00631F94"/>
    <w:rsid w:val="00631FAF"/>
    <w:rsid w:val="00632211"/>
    <w:rsid w:val="00632574"/>
    <w:rsid w:val="00632D5F"/>
    <w:rsid w:val="00632F36"/>
    <w:rsid w:val="00633405"/>
    <w:rsid w:val="006334D1"/>
    <w:rsid w:val="006335A3"/>
    <w:rsid w:val="00633FDC"/>
    <w:rsid w:val="00633FFB"/>
    <w:rsid w:val="00634701"/>
    <w:rsid w:val="00634A06"/>
    <w:rsid w:val="00634A69"/>
    <w:rsid w:val="00634DC0"/>
    <w:rsid w:val="00635DCD"/>
    <w:rsid w:val="006364F7"/>
    <w:rsid w:val="00636E15"/>
    <w:rsid w:val="00636EE0"/>
    <w:rsid w:val="006371E1"/>
    <w:rsid w:val="00637291"/>
    <w:rsid w:val="0063747A"/>
    <w:rsid w:val="0063799B"/>
    <w:rsid w:val="006379BD"/>
    <w:rsid w:val="00637C68"/>
    <w:rsid w:val="00637E93"/>
    <w:rsid w:val="00637F16"/>
    <w:rsid w:val="006404EF"/>
    <w:rsid w:val="00640F20"/>
    <w:rsid w:val="00641301"/>
    <w:rsid w:val="00641ED0"/>
    <w:rsid w:val="00641F15"/>
    <w:rsid w:val="0064251E"/>
    <w:rsid w:val="006428BA"/>
    <w:rsid w:val="00642A82"/>
    <w:rsid w:val="00642BCC"/>
    <w:rsid w:val="00642C8C"/>
    <w:rsid w:val="00642FE5"/>
    <w:rsid w:val="006431B8"/>
    <w:rsid w:val="00643546"/>
    <w:rsid w:val="00644A84"/>
    <w:rsid w:val="00644C01"/>
    <w:rsid w:val="00644F09"/>
    <w:rsid w:val="006451D0"/>
    <w:rsid w:val="006452A9"/>
    <w:rsid w:val="006453EB"/>
    <w:rsid w:val="00647093"/>
    <w:rsid w:val="00647149"/>
    <w:rsid w:val="006471EC"/>
    <w:rsid w:val="006473C2"/>
    <w:rsid w:val="0064775B"/>
    <w:rsid w:val="00647B05"/>
    <w:rsid w:val="00647F32"/>
    <w:rsid w:val="0065018A"/>
    <w:rsid w:val="006502C2"/>
    <w:rsid w:val="00650535"/>
    <w:rsid w:val="00650837"/>
    <w:rsid w:val="00650AEC"/>
    <w:rsid w:val="00650F8A"/>
    <w:rsid w:val="006510E4"/>
    <w:rsid w:val="00651B19"/>
    <w:rsid w:val="00651FA5"/>
    <w:rsid w:val="0065203B"/>
    <w:rsid w:val="00652B82"/>
    <w:rsid w:val="006534E7"/>
    <w:rsid w:val="0065399F"/>
    <w:rsid w:val="00653C0E"/>
    <w:rsid w:val="00654108"/>
    <w:rsid w:val="0065410B"/>
    <w:rsid w:val="006549E1"/>
    <w:rsid w:val="00654BFF"/>
    <w:rsid w:val="00654C22"/>
    <w:rsid w:val="00654F3E"/>
    <w:rsid w:val="00655130"/>
    <w:rsid w:val="006551A8"/>
    <w:rsid w:val="00655A53"/>
    <w:rsid w:val="00656918"/>
    <w:rsid w:val="006572F0"/>
    <w:rsid w:val="0065751D"/>
    <w:rsid w:val="0065754B"/>
    <w:rsid w:val="006576A7"/>
    <w:rsid w:val="006579BD"/>
    <w:rsid w:val="00657DAA"/>
    <w:rsid w:val="00657F02"/>
    <w:rsid w:val="0066034F"/>
    <w:rsid w:val="0066072A"/>
    <w:rsid w:val="006614E4"/>
    <w:rsid w:val="006616EF"/>
    <w:rsid w:val="00661A78"/>
    <w:rsid w:val="00661E1D"/>
    <w:rsid w:val="00661F65"/>
    <w:rsid w:val="00662160"/>
    <w:rsid w:val="00662170"/>
    <w:rsid w:val="00662E03"/>
    <w:rsid w:val="00663005"/>
    <w:rsid w:val="00663073"/>
    <w:rsid w:val="0066326D"/>
    <w:rsid w:val="006633A1"/>
    <w:rsid w:val="00663CDF"/>
    <w:rsid w:val="00663DDD"/>
    <w:rsid w:val="00663F43"/>
    <w:rsid w:val="00663F50"/>
    <w:rsid w:val="00663FD9"/>
    <w:rsid w:val="00664075"/>
    <w:rsid w:val="0066431A"/>
    <w:rsid w:val="00664787"/>
    <w:rsid w:val="00664AA6"/>
    <w:rsid w:val="00664B8C"/>
    <w:rsid w:val="006653A5"/>
    <w:rsid w:val="00665498"/>
    <w:rsid w:val="0066549F"/>
    <w:rsid w:val="0066582D"/>
    <w:rsid w:val="00665967"/>
    <w:rsid w:val="00665B44"/>
    <w:rsid w:val="00666207"/>
    <w:rsid w:val="006666E4"/>
    <w:rsid w:val="00666A0F"/>
    <w:rsid w:val="00666A21"/>
    <w:rsid w:val="00666B9E"/>
    <w:rsid w:val="00666F87"/>
    <w:rsid w:val="00667158"/>
    <w:rsid w:val="00667779"/>
    <w:rsid w:val="00667922"/>
    <w:rsid w:val="0067011E"/>
    <w:rsid w:val="00670AB9"/>
    <w:rsid w:val="00670DB3"/>
    <w:rsid w:val="00670F4A"/>
    <w:rsid w:val="00671029"/>
    <w:rsid w:val="00671194"/>
    <w:rsid w:val="00671550"/>
    <w:rsid w:val="00671BB1"/>
    <w:rsid w:val="00672440"/>
    <w:rsid w:val="006726FB"/>
    <w:rsid w:val="00672D5E"/>
    <w:rsid w:val="00672F1B"/>
    <w:rsid w:val="006730D3"/>
    <w:rsid w:val="00673807"/>
    <w:rsid w:val="00673E7A"/>
    <w:rsid w:val="00673EB7"/>
    <w:rsid w:val="0067478C"/>
    <w:rsid w:val="00674989"/>
    <w:rsid w:val="006749B7"/>
    <w:rsid w:val="00674DD3"/>
    <w:rsid w:val="006751F7"/>
    <w:rsid w:val="006754A7"/>
    <w:rsid w:val="00675763"/>
    <w:rsid w:val="006757AD"/>
    <w:rsid w:val="00675970"/>
    <w:rsid w:val="00675B76"/>
    <w:rsid w:val="00675FCA"/>
    <w:rsid w:val="00676101"/>
    <w:rsid w:val="00676131"/>
    <w:rsid w:val="0067635F"/>
    <w:rsid w:val="00676908"/>
    <w:rsid w:val="00677476"/>
    <w:rsid w:val="00677CF9"/>
    <w:rsid w:val="00680C77"/>
    <w:rsid w:val="006816E7"/>
    <w:rsid w:val="00681994"/>
    <w:rsid w:val="0068254C"/>
    <w:rsid w:val="006828B9"/>
    <w:rsid w:val="00682AC9"/>
    <w:rsid w:val="00682B18"/>
    <w:rsid w:val="00683708"/>
    <w:rsid w:val="0068387C"/>
    <w:rsid w:val="006838F2"/>
    <w:rsid w:val="006846EA"/>
    <w:rsid w:val="00684FD1"/>
    <w:rsid w:val="0068529B"/>
    <w:rsid w:val="00685CEE"/>
    <w:rsid w:val="00685D88"/>
    <w:rsid w:val="00686059"/>
    <w:rsid w:val="006869AA"/>
    <w:rsid w:val="00686F5B"/>
    <w:rsid w:val="00687BE9"/>
    <w:rsid w:val="00687D45"/>
    <w:rsid w:val="006905D1"/>
    <w:rsid w:val="0069060E"/>
    <w:rsid w:val="006907DD"/>
    <w:rsid w:val="00690971"/>
    <w:rsid w:val="006912DF"/>
    <w:rsid w:val="00691348"/>
    <w:rsid w:val="00691E31"/>
    <w:rsid w:val="00691F19"/>
    <w:rsid w:val="00691F77"/>
    <w:rsid w:val="00691FCC"/>
    <w:rsid w:val="006920A9"/>
    <w:rsid w:val="0069227A"/>
    <w:rsid w:val="006926C9"/>
    <w:rsid w:val="006933DC"/>
    <w:rsid w:val="00693729"/>
    <w:rsid w:val="0069391E"/>
    <w:rsid w:val="00693D16"/>
    <w:rsid w:val="00694003"/>
    <w:rsid w:val="00694268"/>
    <w:rsid w:val="0069439A"/>
    <w:rsid w:val="00694C72"/>
    <w:rsid w:val="00694D4B"/>
    <w:rsid w:val="00694F35"/>
    <w:rsid w:val="006952BC"/>
    <w:rsid w:val="006953A7"/>
    <w:rsid w:val="00695A70"/>
    <w:rsid w:val="00696BAE"/>
    <w:rsid w:val="00697020"/>
    <w:rsid w:val="00697848"/>
    <w:rsid w:val="006A03E7"/>
    <w:rsid w:val="006A09EE"/>
    <w:rsid w:val="006A0A3B"/>
    <w:rsid w:val="006A0CF4"/>
    <w:rsid w:val="006A0EE1"/>
    <w:rsid w:val="006A13F8"/>
    <w:rsid w:val="006A1B45"/>
    <w:rsid w:val="006A1D29"/>
    <w:rsid w:val="006A1E06"/>
    <w:rsid w:val="006A2255"/>
    <w:rsid w:val="006A2FDA"/>
    <w:rsid w:val="006A30ED"/>
    <w:rsid w:val="006A3365"/>
    <w:rsid w:val="006A381E"/>
    <w:rsid w:val="006A384C"/>
    <w:rsid w:val="006A39C7"/>
    <w:rsid w:val="006A3AA2"/>
    <w:rsid w:val="006A3CBF"/>
    <w:rsid w:val="006A3D28"/>
    <w:rsid w:val="006A401D"/>
    <w:rsid w:val="006A4AB8"/>
    <w:rsid w:val="006A4BB3"/>
    <w:rsid w:val="006A5BE5"/>
    <w:rsid w:val="006A60EE"/>
    <w:rsid w:val="006A60F2"/>
    <w:rsid w:val="006A69CB"/>
    <w:rsid w:val="006A6EBA"/>
    <w:rsid w:val="006A71B4"/>
    <w:rsid w:val="006A71FE"/>
    <w:rsid w:val="006A741E"/>
    <w:rsid w:val="006A7F85"/>
    <w:rsid w:val="006B01B2"/>
    <w:rsid w:val="006B0408"/>
    <w:rsid w:val="006B05D1"/>
    <w:rsid w:val="006B0971"/>
    <w:rsid w:val="006B0B27"/>
    <w:rsid w:val="006B142B"/>
    <w:rsid w:val="006B15E1"/>
    <w:rsid w:val="006B17C7"/>
    <w:rsid w:val="006B1823"/>
    <w:rsid w:val="006B190F"/>
    <w:rsid w:val="006B1DD9"/>
    <w:rsid w:val="006B286A"/>
    <w:rsid w:val="006B36BE"/>
    <w:rsid w:val="006B3AB8"/>
    <w:rsid w:val="006B3ACF"/>
    <w:rsid w:val="006B40B8"/>
    <w:rsid w:val="006B45FC"/>
    <w:rsid w:val="006B45FE"/>
    <w:rsid w:val="006B46E9"/>
    <w:rsid w:val="006B4761"/>
    <w:rsid w:val="006B49C5"/>
    <w:rsid w:val="006B4BA3"/>
    <w:rsid w:val="006B4C1C"/>
    <w:rsid w:val="006B4CED"/>
    <w:rsid w:val="006B4CF1"/>
    <w:rsid w:val="006B511E"/>
    <w:rsid w:val="006B5643"/>
    <w:rsid w:val="006B5E32"/>
    <w:rsid w:val="006B5E90"/>
    <w:rsid w:val="006B67F6"/>
    <w:rsid w:val="006B6A6F"/>
    <w:rsid w:val="006B6B90"/>
    <w:rsid w:val="006B6E66"/>
    <w:rsid w:val="006B7649"/>
    <w:rsid w:val="006B76E9"/>
    <w:rsid w:val="006B772C"/>
    <w:rsid w:val="006B7853"/>
    <w:rsid w:val="006C1639"/>
    <w:rsid w:val="006C1693"/>
    <w:rsid w:val="006C16F4"/>
    <w:rsid w:val="006C1734"/>
    <w:rsid w:val="006C1C0A"/>
    <w:rsid w:val="006C24EE"/>
    <w:rsid w:val="006C2714"/>
    <w:rsid w:val="006C287F"/>
    <w:rsid w:val="006C289E"/>
    <w:rsid w:val="006C3139"/>
    <w:rsid w:val="006C34D1"/>
    <w:rsid w:val="006C384B"/>
    <w:rsid w:val="006C3AF1"/>
    <w:rsid w:val="006C3BC5"/>
    <w:rsid w:val="006C41EB"/>
    <w:rsid w:val="006C441F"/>
    <w:rsid w:val="006C44D4"/>
    <w:rsid w:val="006C4BCD"/>
    <w:rsid w:val="006C4E25"/>
    <w:rsid w:val="006C4E89"/>
    <w:rsid w:val="006C520D"/>
    <w:rsid w:val="006C5FC0"/>
    <w:rsid w:val="006C60BE"/>
    <w:rsid w:val="006C67B9"/>
    <w:rsid w:val="006C681A"/>
    <w:rsid w:val="006C6A9B"/>
    <w:rsid w:val="006C6F24"/>
    <w:rsid w:val="006C7154"/>
    <w:rsid w:val="006C7559"/>
    <w:rsid w:val="006C778A"/>
    <w:rsid w:val="006C7ACA"/>
    <w:rsid w:val="006C7D04"/>
    <w:rsid w:val="006C7F3C"/>
    <w:rsid w:val="006D08FE"/>
    <w:rsid w:val="006D0C0F"/>
    <w:rsid w:val="006D0E3F"/>
    <w:rsid w:val="006D1319"/>
    <w:rsid w:val="006D147C"/>
    <w:rsid w:val="006D1D76"/>
    <w:rsid w:val="006D1D98"/>
    <w:rsid w:val="006D1F73"/>
    <w:rsid w:val="006D1FB4"/>
    <w:rsid w:val="006D2896"/>
    <w:rsid w:val="006D2B07"/>
    <w:rsid w:val="006D2DED"/>
    <w:rsid w:val="006D3235"/>
    <w:rsid w:val="006D35DB"/>
    <w:rsid w:val="006D36D8"/>
    <w:rsid w:val="006D40BE"/>
    <w:rsid w:val="006D4826"/>
    <w:rsid w:val="006D4F73"/>
    <w:rsid w:val="006D5110"/>
    <w:rsid w:val="006D51BE"/>
    <w:rsid w:val="006D52C9"/>
    <w:rsid w:val="006D5A90"/>
    <w:rsid w:val="006D5C0B"/>
    <w:rsid w:val="006D682B"/>
    <w:rsid w:val="006D695F"/>
    <w:rsid w:val="006D6D16"/>
    <w:rsid w:val="006D6EA3"/>
    <w:rsid w:val="006D7117"/>
    <w:rsid w:val="006D788B"/>
    <w:rsid w:val="006D7ABD"/>
    <w:rsid w:val="006D7B69"/>
    <w:rsid w:val="006E00BF"/>
    <w:rsid w:val="006E0F4E"/>
    <w:rsid w:val="006E0FAB"/>
    <w:rsid w:val="006E10F1"/>
    <w:rsid w:val="006E114D"/>
    <w:rsid w:val="006E1EAF"/>
    <w:rsid w:val="006E21AC"/>
    <w:rsid w:val="006E2399"/>
    <w:rsid w:val="006E23C3"/>
    <w:rsid w:val="006E258C"/>
    <w:rsid w:val="006E2883"/>
    <w:rsid w:val="006E33BA"/>
    <w:rsid w:val="006E34C7"/>
    <w:rsid w:val="006E3CB1"/>
    <w:rsid w:val="006E3CDE"/>
    <w:rsid w:val="006E3D17"/>
    <w:rsid w:val="006E3D3C"/>
    <w:rsid w:val="006E3DDA"/>
    <w:rsid w:val="006E3E8F"/>
    <w:rsid w:val="006E479E"/>
    <w:rsid w:val="006E4A61"/>
    <w:rsid w:val="006E4A77"/>
    <w:rsid w:val="006E4EB4"/>
    <w:rsid w:val="006E57B4"/>
    <w:rsid w:val="006E6303"/>
    <w:rsid w:val="006E6BE6"/>
    <w:rsid w:val="006E6D63"/>
    <w:rsid w:val="006E6DD9"/>
    <w:rsid w:val="006E6F80"/>
    <w:rsid w:val="006E70CB"/>
    <w:rsid w:val="006E73CF"/>
    <w:rsid w:val="006E7610"/>
    <w:rsid w:val="006E78F0"/>
    <w:rsid w:val="006F03C3"/>
    <w:rsid w:val="006F0456"/>
    <w:rsid w:val="006F04BD"/>
    <w:rsid w:val="006F09B2"/>
    <w:rsid w:val="006F0BCC"/>
    <w:rsid w:val="006F15D7"/>
    <w:rsid w:val="006F17C3"/>
    <w:rsid w:val="006F1821"/>
    <w:rsid w:val="006F1B88"/>
    <w:rsid w:val="006F1C0F"/>
    <w:rsid w:val="006F1C42"/>
    <w:rsid w:val="006F1DED"/>
    <w:rsid w:val="006F2759"/>
    <w:rsid w:val="006F2A89"/>
    <w:rsid w:val="006F2A91"/>
    <w:rsid w:val="006F2D33"/>
    <w:rsid w:val="006F2D7A"/>
    <w:rsid w:val="006F2F56"/>
    <w:rsid w:val="006F2FF5"/>
    <w:rsid w:val="006F32C1"/>
    <w:rsid w:val="006F379C"/>
    <w:rsid w:val="006F3D09"/>
    <w:rsid w:val="006F4220"/>
    <w:rsid w:val="006F43E8"/>
    <w:rsid w:val="006F4DA6"/>
    <w:rsid w:val="006F58BB"/>
    <w:rsid w:val="006F66FF"/>
    <w:rsid w:val="006F69F6"/>
    <w:rsid w:val="006F6BCB"/>
    <w:rsid w:val="006F7104"/>
    <w:rsid w:val="006F73FC"/>
    <w:rsid w:val="006F778D"/>
    <w:rsid w:val="007000AC"/>
    <w:rsid w:val="0070010B"/>
    <w:rsid w:val="00701020"/>
    <w:rsid w:val="007011CA"/>
    <w:rsid w:val="00701265"/>
    <w:rsid w:val="0070149D"/>
    <w:rsid w:val="00701AFC"/>
    <w:rsid w:val="00701D69"/>
    <w:rsid w:val="007022EC"/>
    <w:rsid w:val="007028F0"/>
    <w:rsid w:val="00702DE0"/>
    <w:rsid w:val="00703406"/>
    <w:rsid w:val="00703563"/>
    <w:rsid w:val="007039E6"/>
    <w:rsid w:val="00703B36"/>
    <w:rsid w:val="00703BD7"/>
    <w:rsid w:val="00703CB5"/>
    <w:rsid w:val="00703CE8"/>
    <w:rsid w:val="00704737"/>
    <w:rsid w:val="00704799"/>
    <w:rsid w:val="00704C1B"/>
    <w:rsid w:val="007051DB"/>
    <w:rsid w:val="007059EA"/>
    <w:rsid w:val="00705C2C"/>
    <w:rsid w:val="00705D34"/>
    <w:rsid w:val="007062A3"/>
    <w:rsid w:val="00706311"/>
    <w:rsid w:val="00706362"/>
    <w:rsid w:val="0070638A"/>
    <w:rsid w:val="007066EA"/>
    <w:rsid w:val="00706B8C"/>
    <w:rsid w:val="0070708F"/>
    <w:rsid w:val="00707769"/>
    <w:rsid w:val="007077B6"/>
    <w:rsid w:val="0071015D"/>
    <w:rsid w:val="00710906"/>
    <w:rsid w:val="00710BB8"/>
    <w:rsid w:val="007113ED"/>
    <w:rsid w:val="007119C6"/>
    <w:rsid w:val="007119DB"/>
    <w:rsid w:val="00712157"/>
    <w:rsid w:val="00712433"/>
    <w:rsid w:val="00712590"/>
    <w:rsid w:val="00712C1D"/>
    <w:rsid w:val="00712E01"/>
    <w:rsid w:val="00712EA1"/>
    <w:rsid w:val="00712EE7"/>
    <w:rsid w:val="007138B4"/>
    <w:rsid w:val="0071398B"/>
    <w:rsid w:val="00713AB4"/>
    <w:rsid w:val="00713D16"/>
    <w:rsid w:val="00713E35"/>
    <w:rsid w:val="00714532"/>
    <w:rsid w:val="007145A2"/>
    <w:rsid w:val="007146E0"/>
    <w:rsid w:val="00714EAB"/>
    <w:rsid w:val="0071540E"/>
    <w:rsid w:val="00715639"/>
    <w:rsid w:val="0071564C"/>
    <w:rsid w:val="0071573F"/>
    <w:rsid w:val="00715A41"/>
    <w:rsid w:val="00716741"/>
    <w:rsid w:val="00717478"/>
    <w:rsid w:val="0071774E"/>
    <w:rsid w:val="007200F0"/>
    <w:rsid w:val="007205E7"/>
    <w:rsid w:val="00720717"/>
    <w:rsid w:val="007209A3"/>
    <w:rsid w:val="00720CCF"/>
    <w:rsid w:val="007210E4"/>
    <w:rsid w:val="007215EB"/>
    <w:rsid w:val="007216BB"/>
    <w:rsid w:val="00722328"/>
    <w:rsid w:val="0072277B"/>
    <w:rsid w:val="00724440"/>
    <w:rsid w:val="007245FB"/>
    <w:rsid w:val="0072483E"/>
    <w:rsid w:val="00724CD7"/>
    <w:rsid w:val="00724E16"/>
    <w:rsid w:val="00724E6E"/>
    <w:rsid w:val="007257E3"/>
    <w:rsid w:val="00726003"/>
    <w:rsid w:val="00726173"/>
    <w:rsid w:val="00726B78"/>
    <w:rsid w:val="00726E3E"/>
    <w:rsid w:val="007272EE"/>
    <w:rsid w:val="007272F6"/>
    <w:rsid w:val="0072740E"/>
    <w:rsid w:val="00727575"/>
    <w:rsid w:val="00727A07"/>
    <w:rsid w:val="00727AF2"/>
    <w:rsid w:val="00727C9F"/>
    <w:rsid w:val="00727D64"/>
    <w:rsid w:val="00727F09"/>
    <w:rsid w:val="007301C7"/>
    <w:rsid w:val="007303A8"/>
    <w:rsid w:val="00730592"/>
    <w:rsid w:val="00730F31"/>
    <w:rsid w:val="0073108A"/>
    <w:rsid w:val="00731098"/>
    <w:rsid w:val="00731315"/>
    <w:rsid w:val="00731937"/>
    <w:rsid w:val="00732030"/>
    <w:rsid w:val="00732288"/>
    <w:rsid w:val="00732488"/>
    <w:rsid w:val="007325D6"/>
    <w:rsid w:val="00732AD8"/>
    <w:rsid w:val="00732D86"/>
    <w:rsid w:val="00733D91"/>
    <w:rsid w:val="00734B11"/>
    <w:rsid w:val="00734E3B"/>
    <w:rsid w:val="00735A32"/>
    <w:rsid w:val="00735EAB"/>
    <w:rsid w:val="00735F51"/>
    <w:rsid w:val="0073663C"/>
    <w:rsid w:val="0073689E"/>
    <w:rsid w:val="00737F14"/>
    <w:rsid w:val="00737F62"/>
    <w:rsid w:val="00740175"/>
    <w:rsid w:val="007408A8"/>
    <w:rsid w:val="00740A43"/>
    <w:rsid w:val="00740A8B"/>
    <w:rsid w:val="00740E7C"/>
    <w:rsid w:val="00740EA3"/>
    <w:rsid w:val="00740ECE"/>
    <w:rsid w:val="0074107F"/>
    <w:rsid w:val="0074158C"/>
    <w:rsid w:val="007416E3"/>
    <w:rsid w:val="007422F2"/>
    <w:rsid w:val="00742836"/>
    <w:rsid w:val="00742A17"/>
    <w:rsid w:val="00742EC9"/>
    <w:rsid w:val="00743542"/>
    <w:rsid w:val="00743DEC"/>
    <w:rsid w:val="00743E1C"/>
    <w:rsid w:val="00744138"/>
    <w:rsid w:val="0074435F"/>
    <w:rsid w:val="00744814"/>
    <w:rsid w:val="00744AB9"/>
    <w:rsid w:val="00744FAE"/>
    <w:rsid w:val="00745335"/>
    <w:rsid w:val="00745468"/>
    <w:rsid w:val="00745894"/>
    <w:rsid w:val="007461A5"/>
    <w:rsid w:val="007474F8"/>
    <w:rsid w:val="007475B7"/>
    <w:rsid w:val="00747643"/>
    <w:rsid w:val="0074779E"/>
    <w:rsid w:val="007477CD"/>
    <w:rsid w:val="007503C3"/>
    <w:rsid w:val="00750C1C"/>
    <w:rsid w:val="0075101B"/>
    <w:rsid w:val="00751028"/>
    <w:rsid w:val="0075102E"/>
    <w:rsid w:val="007510EB"/>
    <w:rsid w:val="007511DC"/>
    <w:rsid w:val="00751412"/>
    <w:rsid w:val="00751956"/>
    <w:rsid w:val="007519A9"/>
    <w:rsid w:val="007527C2"/>
    <w:rsid w:val="00752C7D"/>
    <w:rsid w:val="00753078"/>
    <w:rsid w:val="0075327D"/>
    <w:rsid w:val="00753475"/>
    <w:rsid w:val="007537E4"/>
    <w:rsid w:val="00753A79"/>
    <w:rsid w:val="00753CBF"/>
    <w:rsid w:val="00753E3C"/>
    <w:rsid w:val="00753E94"/>
    <w:rsid w:val="0075474A"/>
    <w:rsid w:val="007547D9"/>
    <w:rsid w:val="00754973"/>
    <w:rsid w:val="00754C25"/>
    <w:rsid w:val="00754C9C"/>
    <w:rsid w:val="00755AE5"/>
    <w:rsid w:val="00755C5D"/>
    <w:rsid w:val="00756084"/>
    <w:rsid w:val="00756302"/>
    <w:rsid w:val="0075649A"/>
    <w:rsid w:val="007565FE"/>
    <w:rsid w:val="00756864"/>
    <w:rsid w:val="00756F61"/>
    <w:rsid w:val="007570AD"/>
    <w:rsid w:val="007577B1"/>
    <w:rsid w:val="00757AD0"/>
    <w:rsid w:val="00760780"/>
    <w:rsid w:val="00760C03"/>
    <w:rsid w:val="00760D0A"/>
    <w:rsid w:val="00760DB2"/>
    <w:rsid w:val="0076106D"/>
    <w:rsid w:val="007611EA"/>
    <w:rsid w:val="0076153E"/>
    <w:rsid w:val="007617A4"/>
    <w:rsid w:val="00761F4F"/>
    <w:rsid w:val="00762184"/>
    <w:rsid w:val="007622BA"/>
    <w:rsid w:val="007623BA"/>
    <w:rsid w:val="0076251F"/>
    <w:rsid w:val="00762550"/>
    <w:rsid w:val="007629D8"/>
    <w:rsid w:val="00762BA6"/>
    <w:rsid w:val="007631D0"/>
    <w:rsid w:val="007632F6"/>
    <w:rsid w:val="0076340E"/>
    <w:rsid w:val="007635D1"/>
    <w:rsid w:val="007639C1"/>
    <w:rsid w:val="00763CDF"/>
    <w:rsid w:val="007640BA"/>
    <w:rsid w:val="00764427"/>
    <w:rsid w:val="00764958"/>
    <w:rsid w:val="00764C71"/>
    <w:rsid w:val="00764D97"/>
    <w:rsid w:val="00765219"/>
    <w:rsid w:val="0076543B"/>
    <w:rsid w:val="0076553F"/>
    <w:rsid w:val="00765BED"/>
    <w:rsid w:val="007661B9"/>
    <w:rsid w:val="007663EC"/>
    <w:rsid w:val="00766514"/>
    <w:rsid w:val="00766B7A"/>
    <w:rsid w:val="00766D74"/>
    <w:rsid w:val="00766F86"/>
    <w:rsid w:val="00767396"/>
    <w:rsid w:val="00767465"/>
    <w:rsid w:val="007675EF"/>
    <w:rsid w:val="00767DB1"/>
    <w:rsid w:val="007706BC"/>
    <w:rsid w:val="00770C42"/>
    <w:rsid w:val="00770D3F"/>
    <w:rsid w:val="0077107F"/>
    <w:rsid w:val="007712F0"/>
    <w:rsid w:val="00771369"/>
    <w:rsid w:val="007717B3"/>
    <w:rsid w:val="00771DBC"/>
    <w:rsid w:val="00771F84"/>
    <w:rsid w:val="00772DF7"/>
    <w:rsid w:val="00772F18"/>
    <w:rsid w:val="007737AF"/>
    <w:rsid w:val="007737C1"/>
    <w:rsid w:val="00773D36"/>
    <w:rsid w:val="00774532"/>
    <w:rsid w:val="007745A7"/>
    <w:rsid w:val="00774D18"/>
    <w:rsid w:val="007753A9"/>
    <w:rsid w:val="00775B73"/>
    <w:rsid w:val="00775C47"/>
    <w:rsid w:val="00775F65"/>
    <w:rsid w:val="0077612A"/>
    <w:rsid w:val="00776142"/>
    <w:rsid w:val="00777355"/>
    <w:rsid w:val="00777E0C"/>
    <w:rsid w:val="007801AB"/>
    <w:rsid w:val="007803D7"/>
    <w:rsid w:val="007805E9"/>
    <w:rsid w:val="00780753"/>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BE4"/>
    <w:rsid w:val="00784C03"/>
    <w:rsid w:val="00785350"/>
    <w:rsid w:val="007859F8"/>
    <w:rsid w:val="00786A3A"/>
    <w:rsid w:val="00786CB0"/>
    <w:rsid w:val="007870E2"/>
    <w:rsid w:val="00787399"/>
    <w:rsid w:val="00787561"/>
    <w:rsid w:val="007879AF"/>
    <w:rsid w:val="00787BEB"/>
    <w:rsid w:val="00787D27"/>
    <w:rsid w:val="00790262"/>
    <w:rsid w:val="0079050D"/>
    <w:rsid w:val="007909A5"/>
    <w:rsid w:val="00790AC4"/>
    <w:rsid w:val="007914E1"/>
    <w:rsid w:val="0079166E"/>
    <w:rsid w:val="00791833"/>
    <w:rsid w:val="007919E2"/>
    <w:rsid w:val="00791E38"/>
    <w:rsid w:val="0079208F"/>
    <w:rsid w:val="007928DD"/>
    <w:rsid w:val="00792D28"/>
    <w:rsid w:val="00792D31"/>
    <w:rsid w:val="00793391"/>
    <w:rsid w:val="00793444"/>
    <w:rsid w:val="007934ED"/>
    <w:rsid w:val="00794A2E"/>
    <w:rsid w:val="00794E09"/>
    <w:rsid w:val="007950C9"/>
    <w:rsid w:val="007950E0"/>
    <w:rsid w:val="0079524B"/>
    <w:rsid w:val="00795DB4"/>
    <w:rsid w:val="0079673D"/>
    <w:rsid w:val="007967C5"/>
    <w:rsid w:val="00797491"/>
    <w:rsid w:val="00797573"/>
    <w:rsid w:val="00797622"/>
    <w:rsid w:val="00797CC4"/>
    <w:rsid w:val="00797CDB"/>
    <w:rsid w:val="007A058B"/>
    <w:rsid w:val="007A0659"/>
    <w:rsid w:val="007A0837"/>
    <w:rsid w:val="007A1C6A"/>
    <w:rsid w:val="007A2105"/>
    <w:rsid w:val="007A2523"/>
    <w:rsid w:val="007A2922"/>
    <w:rsid w:val="007A2D95"/>
    <w:rsid w:val="007A42F5"/>
    <w:rsid w:val="007A4392"/>
    <w:rsid w:val="007A44AA"/>
    <w:rsid w:val="007A4DA4"/>
    <w:rsid w:val="007A5152"/>
    <w:rsid w:val="007A5309"/>
    <w:rsid w:val="007A5338"/>
    <w:rsid w:val="007A559C"/>
    <w:rsid w:val="007A55C4"/>
    <w:rsid w:val="007A56AC"/>
    <w:rsid w:val="007A6721"/>
    <w:rsid w:val="007A69E1"/>
    <w:rsid w:val="007A6F5D"/>
    <w:rsid w:val="007A74BE"/>
    <w:rsid w:val="007B01AC"/>
    <w:rsid w:val="007B02E3"/>
    <w:rsid w:val="007B0574"/>
    <w:rsid w:val="007B0AAB"/>
    <w:rsid w:val="007B1032"/>
    <w:rsid w:val="007B14CE"/>
    <w:rsid w:val="007B1C6F"/>
    <w:rsid w:val="007B1E97"/>
    <w:rsid w:val="007B2048"/>
    <w:rsid w:val="007B25A2"/>
    <w:rsid w:val="007B2B0E"/>
    <w:rsid w:val="007B37D2"/>
    <w:rsid w:val="007B3CEB"/>
    <w:rsid w:val="007B3DAC"/>
    <w:rsid w:val="007B47D3"/>
    <w:rsid w:val="007B4EDF"/>
    <w:rsid w:val="007B548F"/>
    <w:rsid w:val="007B5603"/>
    <w:rsid w:val="007B5697"/>
    <w:rsid w:val="007B57F8"/>
    <w:rsid w:val="007B599B"/>
    <w:rsid w:val="007B5D38"/>
    <w:rsid w:val="007B6659"/>
    <w:rsid w:val="007B665A"/>
    <w:rsid w:val="007B6990"/>
    <w:rsid w:val="007B6BB3"/>
    <w:rsid w:val="007B6E5F"/>
    <w:rsid w:val="007B71B3"/>
    <w:rsid w:val="007B724E"/>
    <w:rsid w:val="007B727E"/>
    <w:rsid w:val="007B7320"/>
    <w:rsid w:val="007B736E"/>
    <w:rsid w:val="007B73A1"/>
    <w:rsid w:val="007B748A"/>
    <w:rsid w:val="007B7A82"/>
    <w:rsid w:val="007C0563"/>
    <w:rsid w:val="007C0642"/>
    <w:rsid w:val="007C0BE2"/>
    <w:rsid w:val="007C1560"/>
    <w:rsid w:val="007C19A1"/>
    <w:rsid w:val="007C208D"/>
    <w:rsid w:val="007C221B"/>
    <w:rsid w:val="007C22E7"/>
    <w:rsid w:val="007C3198"/>
    <w:rsid w:val="007C33EE"/>
    <w:rsid w:val="007C3866"/>
    <w:rsid w:val="007C3B43"/>
    <w:rsid w:val="007C42C1"/>
    <w:rsid w:val="007C4DBF"/>
    <w:rsid w:val="007C5053"/>
    <w:rsid w:val="007C57B6"/>
    <w:rsid w:val="007C5A40"/>
    <w:rsid w:val="007C66BC"/>
    <w:rsid w:val="007C66C8"/>
    <w:rsid w:val="007C6D10"/>
    <w:rsid w:val="007C71CA"/>
    <w:rsid w:val="007C784C"/>
    <w:rsid w:val="007C7D25"/>
    <w:rsid w:val="007C7D6F"/>
    <w:rsid w:val="007D051A"/>
    <w:rsid w:val="007D0B31"/>
    <w:rsid w:val="007D0DEF"/>
    <w:rsid w:val="007D109C"/>
    <w:rsid w:val="007D1B1C"/>
    <w:rsid w:val="007D20CA"/>
    <w:rsid w:val="007D2334"/>
    <w:rsid w:val="007D2793"/>
    <w:rsid w:val="007D2A83"/>
    <w:rsid w:val="007D3241"/>
    <w:rsid w:val="007D329A"/>
    <w:rsid w:val="007D3482"/>
    <w:rsid w:val="007D34FE"/>
    <w:rsid w:val="007D3BBD"/>
    <w:rsid w:val="007D3DE8"/>
    <w:rsid w:val="007D3E13"/>
    <w:rsid w:val="007D3E81"/>
    <w:rsid w:val="007D3FBE"/>
    <w:rsid w:val="007D435F"/>
    <w:rsid w:val="007D4792"/>
    <w:rsid w:val="007D4891"/>
    <w:rsid w:val="007D48A5"/>
    <w:rsid w:val="007D4DE1"/>
    <w:rsid w:val="007D4F0E"/>
    <w:rsid w:val="007D521E"/>
    <w:rsid w:val="007D54F7"/>
    <w:rsid w:val="007D57D9"/>
    <w:rsid w:val="007D5911"/>
    <w:rsid w:val="007D5954"/>
    <w:rsid w:val="007D59C0"/>
    <w:rsid w:val="007D59C9"/>
    <w:rsid w:val="007D59F2"/>
    <w:rsid w:val="007D5CB4"/>
    <w:rsid w:val="007D68FC"/>
    <w:rsid w:val="007D69D0"/>
    <w:rsid w:val="007D6B08"/>
    <w:rsid w:val="007D6B92"/>
    <w:rsid w:val="007D6DB2"/>
    <w:rsid w:val="007D71B8"/>
    <w:rsid w:val="007D71D8"/>
    <w:rsid w:val="007D7BA9"/>
    <w:rsid w:val="007D7F5B"/>
    <w:rsid w:val="007E0087"/>
    <w:rsid w:val="007E051F"/>
    <w:rsid w:val="007E06EA"/>
    <w:rsid w:val="007E07DB"/>
    <w:rsid w:val="007E0CF1"/>
    <w:rsid w:val="007E16E5"/>
    <w:rsid w:val="007E19A6"/>
    <w:rsid w:val="007E19E9"/>
    <w:rsid w:val="007E2946"/>
    <w:rsid w:val="007E2AB0"/>
    <w:rsid w:val="007E2AD0"/>
    <w:rsid w:val="007E2B5C"/>
    <w:rsid w:val="007E2D55"/>
    <w:rsid w:val="007E320F"/>
    <w:rsid w:val="007E33AE"/>
    <w:rsid w:val="007E375A"/>
    <w:rsid w:val="007E3A54"/>
    <w:rsid w:val="007E3D4B"/>
    <w:rsid w:val="007E3F57"/>
    <w:rsid w:val="007E4093"/>
    <w:rsid w:val="007E40EE"/>
    <w:rsid w:val="007E4AF8"/>
    <w:rsid w:val="007E4B19"/>
    <w:rsid w:val="007E5126"/>
    <w:rsid w:val="007E5339"/>
    <w:rsid w:val="007E5872"/>
    <w:rsid w:val="007E5889"/>
    <w:rsid w:val="007E5B4E"/>
    <w:rsid w:val="007E5D1C"/>
    <w:rsid w:val="007E5FB2"/>
    <w:rsid w:val="007E602B"/>
    <w:rsid w:val="007E694C"/>
    <w:rsid w:val="007E6AD4"/>
    <w:rsid w:val="007E6AE1"/>
    <w:rsid w:val="007E701B"/>
    <w:rsid w:val="007E7171"/>
    <w:rsid w:val="007E762F"/>
    <w:rsid w:val="007E7E8A"/>
    <w:rsid w:val="007F05CA"/>
    <w:rsid w:val="007F0BE9"/>
    <w:rsid w:val="007F0D3C"/>
    <w:rsid w:val="007F12FF"/>
    <w:rsid w:val="007F1347"/>
    <w:rsid w:val="007F1526"/>
    <w:rsid w:val="007F17D1"/>
    <w:rsid w:val="007F1A74"/>
    <w:rsid w:val="007F2A15"/>
    <w:rsid w:val="007F2AD9"/>
    <w:rsid w:val="007F2C23"/>
    <w:rsid w:val="007F30EA"/>
    <w:rsid w:val="007F3358"/>
    <w:rsid w:val="007F360E"/>
    <w:rsid w:val="007F3BE7"/>
    <w:rsid w:val="007F403C"/>
    <w:rsid w:val="007F4058"/>
    <w:rsid w:val="007F4196"/>
    <w:rsid w:val="007F4840"/>
    <w:rsid w:val="007F4AB9"/>
    <w:rsid w:val="007F4C8C"/>
    <w:rsid w:val="007F508B"/>
    <w:rsid w:val="007F613C"/>
    <w:rsid w:val="007F62CF"/>
    <w:rsid w:val="007F6338"/>
    <w:rsid w:val="007F6856"/>
    <w:rsid w:val="007F6922"/>
    <w:rsid w:val="007F6E06"/>
    <w:rsid w:val="007F71EE"/>
    <w:rsid w:val="007F750A"/>
    <w:rsid w:val="007F7562"/>
    <w:rsid w:val="007F7ACC"/>
    <w:rsid w:val="007F7BD9"/>
    <w:rsid w:val="00800144"/>
    <w:rsid w:val="0080016F"/>
    <w:rsid w:val="00800469"/>
    <w:rsid w:val="00801064"/>
    <w:rsid w:val="00801AD3"/>
    <w:rsid w:val="00801CDD"/>
    <w:rsid w:val="00801DBE"/>
    <w:rsid w:val="00802495"/>
    <w:rsid w:val="00802788"/>
    <w:rsid w:val="00802C5F"/>
    <w:rsid w:val="00802D91"/>
    <w:rsid w:val="0080306D"/>
    <w:rsid w:val="00803778"/>
    <w:rsid w:val="00803A54"/>
    <w:rsid w:val="00803CD7"/>
    <w:rsid w:val="00803EA3"/>
    <w:rsid w:val="00803F67"/>
    <w:rsid w:val="008042DA"/>
    <w:rsid w:val="008042F2"/>
    <w:rsid w:val="008044C7"/>
    <w:rsid w:val="0080471A"/>
    <w:rsid w:val="0080479F"/>
    <w:rsid w:val="0080488F"/>
    <w:rsid w:val="008048B2"/>
    <w:rsid w:val="00804CB3"/>
    <w:rsid w:val="00804E32"/>
    <w:rsid w:val="00805190"/>
    <w:rsid w:val="00805326"/>
    <w:rsid w:val="00805BCE"/>
    <w:rsid w:val="008060A1"/>
    <w:rsid w:val="00806228"/>
    <w:rsid w:val="0080645F"/>
    <w:rsid w:val="00806F9D"/>
    <w:rsid w:val="008073A4"/>
    <w:rsid w:val="00807484"/>
    <w:rsid w:val="008074CA"/>
    <w:rsid w:val="008078A9"/>
    <w:rsid w:val="00810747"/>
    <w:rsid w:val="00810A4E"/>
    <w:rsid w:val="0081135E"/>
    <w:rsid w:val="00811B41"/>
    <w:rsid w:val="00811C5B"/>
    <w:rsid w:val="00811C69"/>
    <w:rsid w:val="00811EFC"/>
    <w:rsid w:val="00812114"/>
    <w:rsid w:val="008122A0"/>
    <w:rsid w:val="00812E75"/>
    <w:rsid w:val="00812EEB"/>
    <w:rsid w:val="0081324A"/>
    <w:rsid w:val="008134B5"/>
    <w:rsid w:val="00813820"/>
    <w:rsid w:val="00813CB8"/>
    <w:rsid w:val="00814045"/>
    <w:rsid w:val="008141E1"/>
    <w:rsid w:val="00814349"/>
    <w:rsid w:val="00814461"/>
    <w:rsid w:val="008144C4"/>
    <w:rsid w:val="008145A3"/>
    <w:rsid w:val="008145DD"/>
    <w:rsid w:val="00814BDD"/>
    <w:rsid w:val="00814D72"/>
    <w:rsid w:val="0081508A"/>
    <w:rsid w:val="00815ADB"/>
    <w:rsid w:val="00815B41"/>
    <w:rsid w:val="00815BBE"/>
    <w:rsid w:val="00815D89"/>
    <w:rsid w:val="00816257"/>
    <w:rsid w:val="00816C8E"/>
    <w:rsid w:val="00816D1A"/>
    <w:rsid w:val="008177C6"/>
    <w:rsid w:val="00817B01"/>
    <w:rsid w:val="00817F83"/>
    <w:rsid w:val="00820146"/>
    <w:rsid w:val="0082015C"/>
    <w:rsid w:val="0082050D"/>
    <w:rsid w:val="00821321"/>
    <w:rsid w:val="008214FB"/>
    <w:rsid w:val="008219DD"/>
    <w:rsid w:val="00821C4C"/>
    <w:rsid w:val="00821EBE"/>
    <w:rsid w:val="008229F6"/>
    <w:rsid w:val="00822D2A"/>
    <w:rsid w:val="0082304B"/>
    <w:rsid w:val="00823348"/>
    <w:rsid w:val="00823A4D"/>
    <w:rsid w:val="0082411F"/>
    <w:rsid w:val="00824B95"/>
    <w:rsid w:val="00824C66"/>
    <w:rsid w:val="00824E09"/>
    <w:rsid w:val="00824F51"/>
    <w:rsid w:val="00825145"/>
    <w:rsid w:val="0082621E"/>
    <w:rsid w:val="00826288"/>
    <w:rsid w:val="008263F2"/>
    <w:rsid w:val="008269EF"/>
    <w:rsid w:val="00826B73"/>
    <w:rsid w:val="0082706F"/>
    <w:rsid w:val="008274D9"/>
    <w:rsid w:val="00827646"/>
    <w:rsid w:val="0082784D"/>
    <w:rsid w:val="00827C33"/>
    <w:rsid w:val="00827CAE"/>
    <w:rsid w:val="008303F6"/>
    <w:rsid w:val="00830A76"/>
    <w:rsid w:val="008310EA"/>
    <w:rsid w:val="008316B9"/>
    <w:rsid w:val="00831C65"/>
    <w:rsid w:val="00831CBA"/>
    <w:rsid w:val="00832059"/>
    <w:rsid w:val="0083215A"/>
    <w:rsid w:val="0083274E"/>
    <w:rsid w:val="0083275D"/>
    <w:rsid w:val="008338F1"/>
    <w:rsid w:val="00833D8F"/>
    <w:rsid w:val="00833F28"/>
    <w:rsid w:val="008343EF"/>
    <w:rsid w:val="008346EA"/>
    <w:rsid w:val="00834C24"/>
    <w:rsid w:val="00834C64"/>
    <w:rsid w:val="00834EE1"/>
    <w:rsid w:val="00834F75"/>
    <w:rsid w:val="008351FE"/>
    <w:rsid w:val="00835590"/>
    <w:rsid w:val="00835A0A"/>
    <w:rsid w:val="00835C6A"/>
    <w:rsid w:val="00836163"/>
    <w:rsid w:val="0083675E"/>
    <w:rsid w:val="00836A4E"/>
    <w:rsid w:val="00837AA5"/>
    <w:rsid w:val="00837B8F"/>
    <w:rsid w:val="00837E9A"/>
    <w:rsid w:val="00837F11"/>
    <w:rsid w:val="0084009E"/>
    <w:rsid w:val="008400BD"/>
    <w:rsid w:val="00840360"/>
    <w:rsid w:val="0084077F"/>
    <w:rsid w:val="008407F9"/>
    <w:rsid w:val="00840C91"/>
    <w:rsid w:val="00840F2D"/>
    <w:rsid w:val="0084171D"/>
    <w:rsid w:val="00841981"/>
    <w:rsid w:val="00842222"/>
    <w:rsid w:val="00842607"/>
    <w:rsid w:val="008429CE"/>
    <w:rsid w:val="00842E33"/>
    <w:rsid w:val="00843562"/>
    <w:rsid w:val="008436A5"/>
    <w:rsid w:val="008440AA"/>
    <w:rsid w:val="00844805"/>
    <w:rsid w:val="008450D6"/>
    <w:rsid w:val="0084597A"/>
    <w:rsid w:val="00845A1D"/>
    <w:rsid w:val="00845FED"/>
    <w:rsid w:val="00846289"/>
    <w:rsid w:val="00846597"/>
    <w:rsid w:val="00846678"/>
    <w:rsid w:val="008467F0"/>
    <w:rsid w:val="008468B6"/>
    <w:rsid w:val="00846B00"/>
    <w:rsid w:val="00846D14"/>
    <w:rsid w:val="008471F8"/>
    <w:rsid w:val="008473E4"/>
    <w:rsid w:val="0084799E"/>
    <w:rsid w:val="00850115"/>
    <w:rsid w:val="008501F6"/>
    <w:rsid w:val="008502F4"/>
    <w:rsid w:val="00850435"/>
    <w:rsid w:val="008505BB"/>
    <w:rsid w:val="008511B9"/>
    <w:rsid w:val="0085219D"/>
    <w:rsid w:val="00852497"/>
    <w:rsid w:val="00852551"/>
    <w:rsid w:val="00852989"/>
    <w:rsid w:val="00852D2C"/>
    <w:rsid w:val="00852DF1"/>
    <w:rsid w:val="008531CC"/>
    <w:rsid w:val="00853988"/>
    <w:rsid w:val="00853A46"/>
    <w:rsid w:val="00853F2C"/>
    <w:rsid w:val="0085491D"/>
    <w:rsid w:val="00854A0F"/>
    <w:rsid w:val="00854B2A"/>
    <w:rsid w:val="00854D3A"/>
    <w:rsid w:val="00854EB7"/>
    <w:rsid w:val="00855636"/>
    <w:rsid w:val="00855678"/>
    <w:rsid w:val="0085604F"/>
    <w:rsid w:val="00856573"/>
    <w:rsid w:val="008565AA"/>
    <w:rsid w:val="0085681D"/>
    <w:rsid w:val="0085713C"/>
    <w:rsid w:val="008572E7"/>
    <w:rsid w:val="00857361"/>
    <w:rsid w:val="008579CB"/>
    <w:rsid w:val="00857E5B"/>
    <w:rsid w:val="0086023E"/>
    <w:rsid w:val="00860296"/>
    <w:rsid w:val="00860DDF"/>
    <w:rsid w:val="008610E0"/>
    <w:rsid w:val="0086172F"/>
    <w:rsid w:val="00861EA4"/>
    <w:rsid w:val="00862057"/>
    <w:rsid w:val="008620B4"/>
    <w:rsid w:val="0086217E"/>
    <w:rsid w:val="008624EC"/>
    <w:rsid w:val="008625C9"/>
    <w:rsid w:val="00862627"/>
    <w:rsid w:val="00863C85"/>
    <w:rsid w:val="00864581"/>
    <w:rsid w:val="00864874"/>
    <w:rsid w:val="0086499C"/>
    <w:rsid w:val="00864B4D"/>
    <w:rsid w:val="00864D16"/>
    <w:rsid w:val="00864EF0"/>
    <w:rsid w:val="008656DD"/>
    <w:rsid w:val="0086570D"/>
    <w:rsid w:val="00865A67"/>
    <w:rsid w:val="00865A83"/>
    <w:rsid w:val="00865D0F"/>
    <w:rsid w:val="00866140"/>
    <w:rsid w:val="00866ABC"/>
    <w:rsid w:val="00866DAF"/>
    <w:rsid w:val="00866EA2"/>
    <w:rsid w:val="0086785A"/>
    <w:rsid w:val="00867BC6"/>
    <w:rsid w:val="00867CE4"/>
    <w:rsid w:val="00867D73"/>
    <w:rsid w:val="00867EFE"/>
    <w:rsid w:val="0087004D"/>
    <w:rsid w:val="00870214"/>
    <w:rsid w:val="008703CC"/>
    <w:rsid w:val="0087043F"/>
    <w:rsid w:val="00870A00"/>
    <w:rsid w:val="00871116"/>
    <w:rsid w:val="00871727"/>
    <w:rsid w:val="008717E0"/>
    <w:rsid w:val="008719A5"/>
    <w:rsid w:val="00871E53"/>
    <w:rsid w:val="008725EE"/>
    <w:rsid w:val="00872D01"/>
    <w:rsid w:val="0087336B"/>
    <w:rsid w:val="00873815"/>
    <w:rsid w:val="00873FA6"/>
    <w:rsid w:val="00873FF8"/>
    <w:rsid w:val="008740BF"/>
    <w:rsid w:val="0087478C"/>
    <w:rsid w:val="008747D7"/>
    <w:rsid w:val="008749EF"/>
    <w:rsid w:val="00874E11"/>
    <w:rsid w:val="008752D1"/>
    <w:rsid w:val="008759D2"/>
    <w:rsid w:val="00876090"/>
    <w:rsid w:val="008763E8"/>
    <w:rsid w:val="0087650A"/>
    <w:rsid w:val="00876557"/>
    <w:rsid w:val="00876D6C"/>
    <w:rsid w:val="00877C5B"/>
    <w:rsid w:val="00877FD6"/>
    <w:rsid w:val="008802B7"/>
    <w:rsid w:val="0088041C"/>
    <w:rsid w:val="00880C5F"/>
    <w:rsid w:val="00880DDC"/>
    <w:rsid w:val="00880E76"/>
    <w:rsid w:val="00881290"/>
    <w:rsid w:val="00881572"/>
    <w:rsid w:val="008818D2"/>
    <w:rsid w:val="00881B71"/>
    <w:rsid w:val="00881D78"/>
    <w:rsid w:val="008825F5"/>
    <w:rsid w:val="00882660"/>
    <w:rsid w:val="0088292D"/>
    <w:rsid w:val="00882E2A"/>
    <w:rsid w:val="008835DB"/>
    <w:rsid w:val="008838FE"/>
    <w:rsid w:val="00883B4D"/>
    <w:rsid w:val="00883E8B"/>
    <w:rsid w:val="00884822"/>
    <w:rsid w:val="00885745"/>
    <w:rsid w:val="008857B7"/>
    <w:rsid w:val="00885DCA"/>
    <w:rsid w:val="008862EE"/>
    <w:rsid w:val="00886FF9"/>
    <w:rsid w:val="00887033"/>
    <w:rsid w:val="0088791E"/>
    <w:rsid w:val="00887975"/>
    <w:rsid w:val="00887AD1"/>
    <w:rsid w:val="00887CAE"/>
    <w:rsid w:val="00890263"/>
    <w:rsid w:val="00890781"/>
    <w:rsid w:val="008908C9"/>
    <w:rsid w:val="00890E56"/>
    <w:rsid w:val="008912A8"/>
    <w:rsid w:val="0089136F"/>
    <w:rsid w:val="008920BD"/>
    <w:rsid w:val="00892153"/>
    <w:rsid w:val="008930B3"/>
    <w:rsid w:val="00893404"/>
    <w:rsid w:val="0089398C"/>
    <w:rsid w:val="00894097"/>
    <w:rsid w:val="00894152"/>
    <w:rsid w:val="008943E1"/>
    <w:rsid w:val="0089488A"/>
    <w:rsid w:val="00894DB9"/>
    <w:rsid w:val="008951E1"/>
    <w:rsid w:val="008957CE"/>
    <w:rsid w:val="0089594C"/>
    <w:rsid w:val="008963EF"/>
    <w:rsid w:val="00896AC4"/>
    <w:rsid w:val="00896F15"/>
    <w:rsid w:val="00897105"/>
    <w:rsid w:val="0089732D"/>
    <w:rsid w:val="0089760C"/>
    <w:rsid w:val="008A0667"/>
    <w:rsid w:val="008A0727"/>
    <w:rsid w:val="008A0940"/>
    <w:rsid w:val="008A0DCF"/>
    <w:rsid w:val="008A10BE"/>
    <w:rsid w:val="008A10E9"/>
    <w:rsid w:val="008A17BE"/>
    <w:rsid w:val="008A17C5"/>
    <w:rsid w:val="008A1957"/>
    <w:rsid w:val="008A19B9"/>
    <w:rsid w:val="008A1D0F"/>
    <w:rsid w:val="008A2348"/>
    <w:rsid w:val="008A27F2"/>
    <w:rsid w:val="008A2A93"/>
    <w:rsid w:val="008A2E7A"/>
    <w:rsid w:val="008A2FF2"/>
    <w:rsid w:val="008A3C58"/>
    <w:rsid w:val="008A3FCD"/>
    <w:rsid w:val="008A4309"/>
    <w:rsid w:val="008A45F2"/>
    <w:rsid w:val="008A46B3"/>
    <w:rsid w:val="008A4B37"/>
    <w:rsid w:val="008A4E0D"/>
    <w:rsid w:val="008A56DB"/>
    <w:rsid w:val="008A577C"/>
    <w:rsid w:val="008A6607"/>
    <w:rsid w:val="008A67A7"/>
    <w:rsid w:val="008A6B48"/>
    <w:rsid w:val="008A6B90"/>
    <w:rsid w:val="008A7EC1"/>
    <w:rsid w:val="008B0077"/>
    <w:rsid w:val="008B09A1"/>
    <w:rsid w:val="008B0A37"/>
    <w:rsid w:val="008B0B77"/>
    <w:rsid w:val="008B0F45"/>
    <w:rsid w:val="008B0FEB"/>
    <w:rsid w:val="008B10A3"/>
    <w:rsid w:val="008B1109"/>
    <w:rsid w:val="008B1ECD"/>
    <w:rsid w:val="008B204C"/>
    <w:rsid w:val="008B26A7"/>
    <w:rsid w:val="008B2799"/>
    <w:rsid w:val="008B2C26"/>
    <w:rsid w:val="008B2FA6"/>
    <w:rsid w:val="008B30E3"/>
    <w:rsid w:val="008B3127"/>
    <w:rsid w:val="008B3703"/>
    <w:rsid w:val="008B3E1B"/>
    <w:rsid w:val="008B3F44"/>
    <w:rsid w:val="008B4899"/>
    <w:rsid w:val="008B4DF1"/>
    <w:rsid w:val="008B4F87"/>
    <w:rsid w:val="008B552C"/>
    <w:rsid w:val="008B634B"/>
    <w:rsid w:val="008B6764"/>
    <w:rsid w:val="008B6856"/>
    <w:rsid w:val="008B68D0"/>
    <w:rsid w:val="008B718E"/>
    <w:rsid w:val="008B7588"/>
    <w:rsid w:val="008B769A"/>
    <w:rsid w:val="008B79CC"/>
    <w:rsid w:val="008C0758"/>
    <w:rsid w:val="008C0ADB"/>
    <w:rsid w:val="008C0E2E"/>
    <w:rsid w:val="008C17C7"/>
    <w:rsid w:val="008C19DB"/>
    <w:rsid w:val="008C1E86"/>
    <w:rsid w:val="008C1EA3"/>
    <w:rsid w:val="008C1F19"/>
    <w:rsid w:val="008C1F4B"/>
    <w:rsid w:val="008C1F5F"/>
    <w:rsid w:val="008C2061"/>
    <w:rsid w:val="008C2509"/>
    <w:rsid w:val="008C2659"/>
    <w:rsid w:val="008C28A9"/>
    <w:rsid w:val="008C2929"/>
    <w:rsid w:val="008C29E4"/>
    <w:rsid w:val="008C2D57"/>
    <w:rsid w:val="008C30CE"/>
    <w:rsid w:val="008C3253"/>
    <w:rsid w:val="008C35D3"/>
    <w:rsid w:val="008C389D"/>
    <w:rsid w:val="008C3CE7"/>
    <w:rsid w:val="008C41CA"/>
    <w:rsid w:val="008C4243"/>
    <w:rsid w:val="008C49E2"/>
    <w:rsid w:val="008C4B34"/>
    <w:rsid w:val="008C4E2F"/>
    <w:rsid w:val="008C4EDA"/>
    <w:rsid w:val="008C5356"/>
    <w:rsid w:val="008C55BC"/>
    <w:rsid w:val="008C5659"/>
    <w:rsid w:val="008C5956"/>
    <w:rsid w:val="008C5CAF"/>
    <w:rsid w:val="008C677A"/>
    <w:rsid w:val="008C686D"/>
    <w:rsid w:val="008C68FE"/>
    <w:rsid w:val="008C6D20"/>
    <w:rsid w:val="008C74A2"/>
    <w:rsid w:val="008C78E7"/>
    <w:rsid w:val="008C7A0D"/>
    <w:rsid w:val="008D047A"/>
    <w:rsid w:val="008D080C"/>
    <w:rsid w:val="008D0B5B"/>
    <w:rsid w:val="008D0F67"/>
    <w:rsid w:val="008D118E"/>
    <w:rsid w:val="008D12C7"/>
    <w:rsid w:val="008D17C0"/>
    <w:rsid w:val="008D1CF5"/>
    <w:rsid w:val="008D1E7F"/>
    <w:rsid w:val="008D1F71"/>
    <w:rsid w:val="008D23D2"/>
    <w:rsid w:val="008D270A"/>
    <w:rsid w:val="008D29F7"/>
    <w:rsid w:val="008D2A7D"/>
    <w:rsid w:val="008D2B7D"/>
    <w:rsid w:val="008D2D24"/>
    <w:rsid w:val="008D348D"/>
    <w:rsid w:val="008D366B"/>
    <w:rsid w:val="008D3806"/>
    <w:rsid w:val="008D3F70"/>
    <w:rsid w:val="008D42DC"/>
    <w:rsid w:val="008D4B4E"/>
    <w:rsid w:val="008D53CB"/>
    <w:rsid w:val="008D5739"/>
    <w:rsid w:val="008D5C67"/>
    <w:rsid w:val="008D5D50"/>
    <w:rsid w:val="008D5DD3"/>
    <w:rsid w:val="008D6CEE"/>
    <w:rsid w:val="008D7279"/>
    <w:rsid w:val="008D7E6B"/>
    <w:rsid w:val="008E051A"/>
    <w:rsid w:val="008E05B3"/>
    <w:rsid w:val="008E0899"/>
    <w:rsid w:val="008E0AAD"/>
    <w:rsid w:val="008E14C9"/>
    <w:rsid w:val="008E1714"/>
    <w:rsid w:val="008E1A05"/>
    <w:rsid w:val="008E1A5F"/>
    <w:rsid w:val="008E2EFF"/>
    <w:rsid w:val="008E2F56"/>
    <w:rsid w:val="008E3B77"/>
    <w:rsid w:val="008E3C92"/>
    <w:rsid w:val="008E3CC9"/>
    <w:rsid w:val="008E3E56"/>
    <w:rsid w:val="008E4978"/>
    <w:rsid w:val="008E4B5F"/>
    <w:rsid w:val="008E4BCA"/>
    <w:rsid w:val="008E4DF5"/>
    <w:rsid w:val="008E4F7E"/>
    <w:rsid w:val="008E5225"/>
    <w:rsid w:val="008E6512"/>
    <w:rsid w:val="008E693B"/>
    <w:rsid w:val="008E6956"/>
    <w:rsid w:val="008E6C31"/>
    <w:rsid w:val="008E7175"/>
    <w:rsid w:val="008E782D"/>
    <w:rsid w:val="008E7E66"/>
    <w:rsid w:val="008F01E8"/>
    <w:rsid w:val="008F02F8"/>
    <w:rsid w:val="008F0405"/>
    <w:rsid w:val="008F0840"/>
    <w:rsid w:val="008F0A8D"/>
    <w:rsid w:val="008F0D99"/>
    <w:rsid w:val="008F15A1"/>
    <w:rsid w:val="008F1DDA"/>
    <w:rsid w:val="008F22B0"/>
    <w:rsid w:val="008F26B4"/>
    <w:rsid w:val="008F2B26"/>
    <w:rsid w:val="008F2C95"/>
    <w:rsid w:val="008F2E1D"/>
    <w:rsid w:val="008F2EF1"/>
    <w:rsid w:val="008F3169"/>
    <w:rsid w:val="008F350F"/>
    <w:rsid w:val="008F37F3"/>
    <w:rsid w:val="008F4295"/>
    <w:rsid w:val="008F4374"/>
    <w:rsid w:val="008F50C1"/>
    <w:rsid w:val="008F52D8"/>
    <w:rsid w:val="008F58EA"/>
    <w:rsid w:val="008F6075"/>
    <w:rsid w:val="008F6241"/>
    <w:rsid w:val="008F6607"/>
    <w:rsid w:val="008F6E4D"/>
    <w:rsid w:val="008F6F72"/>
    <w:rsid w:val="008F744E"/>
    <w:rsid w:val="008F7726"/>
    <w:rsid w:val="008F79B2"/>
    <w:rsid w:val="008F7AEB"/>
    <w:rsid w:val="008F7DDE"/>
    <w:rsid w:val="008F7FD8"/>
    <w:rsid w:val="00900131"/>
    <w:rsid w:val="0090043E"/>
    <w:rsid w:val="009006D6"/>
    <w:rsid w:val="00900C0C"/>
    <w:rsid w:val="00900E9A"/>
    <w:rsid w:val="00901562"/>
    <w:rsid w:val="009022C6"/>
    <w:rsid w:val="009024DD"/>
    <w:rsid w:val="00902A14"/>
    <w:rsid w:val="00902ABC"/>
    <w:rsid w:val="00902FA9"/>
    <w:rsid w:val="00903B17"/>
    <w:rsid w:val="009040E4"/>
    <w:rsid w:val="009042E1"/>
    <w:rsid w:val="009049C1"/>
    <w:rsid w:val="00904B85"/>
    <w:rsid w:val="00904D18"/>
    <w:rsid w:val="00905833"/>
    <w:rsid w:val="00906019"/>
    <w:rsid w:val="009062A8"/>
    <w:rsid w:val="009063C7"/>
    <w:rsid w:val="0090660F"/>
    <w:rsid w:val="00906DA2"/>
    <w:rsid w:val="009071FB"/>
    <w:rsid w:val="0090774D"/>
    <w:rsid w:val="009078AE"/>
    <w:rsid w:val="00907A00"/>
    <w:rsid w:val="00907A16"/>
    <w:rsid w:val="00907B7F"/>
    <w:rsid w:val="00907F64"/>
    <w:rsid w:val="0091005A"/>
    <w:rsid w:val="0091029D"/>
    <w:rsid w:val="0091073A"/>
    <w:rsid w:val="00910879"/>
    <w:rsid w:val="00910935"/>
    <w:rsid w:val="00910AAB"/>
    <w:rsid w:val="00911B91"/>
    <w:rsid w:val="00912025"/>
    <w:rsid w:val="009123F9"/>
    <w:rsid w:val="00912521"/>
    <w:rsid w:val="009125C4"/>
    <w:rsid w:val="00912869"/>
    <w:rsid w:val="009128A3"/>
    <w:rsid w:val="009129F2"/>
    <w:rsid w:val="0091314E"/>
    <w:rsid w:val="00913ABF"/>
    <w:rsid w:val="00913B88"/>
    <w:rsid w:val="00913EA4"/>
    <w:rsid w:val="00914ADD"/>
    <w:rsid w:val="00915910"/>
    <w:rsid w:val="009160C5"/>
    <w:rsid w:val="0091646A"/>
    <w:rsid w:val="00916F0A"/>
    <w:rsid w:val="00916FE5"/>
    <w:rsid w:val="00917FB8"/>
    <w:rsid w:val="00920056"/>
    <w:rsid w:val="009204B7"/>
    <w:rsid w:val="0092055C"/>
    <w:rsid w:val="009207FE"/>
    <w:rsid w:val="00920C71"/>
    <w:rsid w:val="00921438"/>
    <w:rsid w:val="00922232"/>
    <w:rsid w:val="009223A8"/>
    <w:rsid w:val="00922885"/>
    <w:rsid w:val="00922905"/>
    <w:rsid w:val="00922B12"/>
    <w:rsid w:val="009232A6"/>
    <w:rsid w:val="0092346E"/>
    <w:rsid w:val="0092351F"/>
    <w:rsid w:val="00923FF1"/>
    <w:rsid w:val="009244E6"/>
    <w:rsid w:val="009249A3"/>
    <w:rsid w:val="00924B4B"/>
    <w:rsid w:val="00924E7E"/>
    <w:rsid w:val="00925104"/>
    <w:rsid w:val="0092562A"/>
    <w:rsid w:val="009256E8"/>
    <w:rsid w:val="00926120"/>
    <w:rsid w:val="009264D2"/>
    <w:rsid w:val="00926B51"/>
    <w:rsid w:val="0092705D"/>
    <w:rsid w:val="009274EA"/>
    <w:rsid w:val="009276D2"/>
    <w:rsid w:val="00930313"/>
    <w:rsid w:val="00930BE0"/>
    <w:rsid w:val="00931498"/>
    <w:rsid w:val="00931B7E"/>
    <w:rsid w:val="00932457"/>
    <w:rsid w:val="00932545"/>
    <w:rsid w:val="00932715"/>
    <w:rsid w:val="0093292E"/>
    <w:rsid w:val="00932E9F"/>
    <w:rsid w:val="009337AC"/>
    <w:rsid w:val="0093393D"/>
    <w:rsid w:val="00933DB9"/>
    <w:rsid w:val="00933E06"/>
    <w:rsid w:val="00934249"/>
    <w:rsid w:val="00934EA1"/>
    <w:rsid w:val="00934F00"/>
    <w:rsid w:val="009356DE"/>
    <w:rsid w:val="00935A3E"/>
    <w:rsid w:val="00935C7B"/>
    <w:rsid w:val="00936020"/>
    <w:rsid w:val="00936145"/>
    <w:rsid w:val="009361AB"/>
    <w:rsid w:val="00936AC0"/>
    <w:rsid w:val="009379BF"/>
    <w:rsid w:val="00937ADF"/>
    <w:rsid w:val="00937BCF"/>
    <w:rsid w:val="00940A06"/>
    <w:rsid w:val="00940A90"/>
    <w:rsid w:val="0094150D"/>
    <w:rsid w:val="00941561"/>
    <w:rsid w:val="00941B5E"/>
    <w:rsid w:val="00941C49"/>
    <w:rsid w:val="00942087"/>
    <w:rsid w:val="00942134"/>
    <w:rsid w:val="00942168"/>
    <w:rsid w:val="009425B4"/>
    <w:rsid w:val="0094289B"/>
    <w:rsid w:val="0094313E"/>
    <w:rsid w:val="00943578"/>
    <w:rsid w:val="009435EC"/>
    <w:rsid w:val="00943D1A"/>
    <w:rsid w:val="00943D76"/>
    <w:rsid w:val="009445B6"/>
    <w:rsid w:val="00944611"/>
    <w:rsid w:val="009446B4"/>
    <w:rsid w:val="00944759"/>
    <w:rsid w:val="00944A28"/>
    <w:rsid w:val="00944A94"/>
    <w:rsid w:val="00944C96"/>
    <w:rsid w:val="00945A4C"/>
    <w:rsid w:val="00945CD2"/>
    <w:rsid w:val="00945D93"/>
    <w:rsid w:val="00945EB7"/>
    <w:rsid w:val="00946416"/>
    <w:rsid w:val="0094658C"/>
    <w:rsid w:val="0094698A"/>
    <w:rsid w:val="00947363"/>
    <w:rsid w:val="0094798C"/>
    <w:rsid w:val="0095024D"/>
    <w:rsid w:val="00950442"/>
    <w:rsid w:val="009507FC"/>
    <w:rsid w:val="00950AD2"/>
    <w:rsid w:val="00950C74"/>
    <w:rsid w:val="00951D00"/>
    <w:rsid w:val="00952061"/>
    <w:rsid w:val="0095276B"/>
    <w:rsid w:val="00952E11"/>
    <w:rsid w:val="00953333"/>
    <w:rsid w:val="0095350F"/>
    <w:rsid w:val="00953555"/>
    <w:rsid w:val="0095361C"/>
    <w:rsid w:val="00953A35"/>
    <w:rsid w:val="00953D86"/>
    <w:rsid w:val="00953FEF"/>
    <w:rsid w:val="00954A17"/>
    <w:rsid w:val="00954E13"/>
    <w:rsid w:val="00955003"/>
    <w:rsid w:val="00955979"/>
    <w:rsid w:val="00955D2B"/>
    <w:rsid w:val="00955D69"/>
    <w:rsid w:val="00956063"/>
    <w:rsid w:val="00956500"/>
    <w:rsid w:val="00956965"/>
    <w:rsid w:val="009569CB"/>
    <w:rsid w:val="009572D8"/>
    <w:rsid w:val="0095746D"/>
    <w:rsid w:val="009574BD"/>
    <w:rsid w:val="0095787F"/>
    <w:rsid w:val="009578A3"/>
    <w:rsid w:val="0095793C"/>
    <w:rsid w:val="00957B37"/>
    <w:rsid w:val="00957E54"/>
    <w:rsid w:val="00957E5D"/>
    <w:rsid w:val="00957EEA"/>
    <w:rsid w:val="00960351"/>
    <w:rsid w:val="00960535"/>
    <w:rsid w:val="00960CF5"/>
    <w:rsid w:val="009611FE"/>
    <w:rsid w:val="00961EB2"/>
    <w:rsid w:val="009620C5"/>
    <w:rsid w:val="00962A5A"/>
    <w:rsid w:val="00962D6A"/>
    <w:rsid w:val="009630B8"/>
    <w:rsid w:val="0096446E"/>
    <w:rsid w:val="00964619"/>
    <w:rsid w:val="00964840"/>
    <w:rsid w:val="00964BBF"/>
    <w:rsid w:val="00964CBB"/>
    <w:rsid w:val="009650F3"/>
    <w:rsid w:val="00965136"/>
    <w:rsid w:val="0096530D"/>
    <w:rsid w:val="00965310"/>
    <w:rsid w:val="009655AD"/>
    <w:rsid w:val="0096568D"/>
    <w:rsid w:val="00965DE7"/>
    <w:rsid w:val="00965F68"/>
    <w:rsid w:val="0096648F"/>
    <w:rsid w:val="009664E6"/>
    <w:rsid w:val="00966553"/>
    <w:rsid w:val="00966AF3"/>
    <w:rsid w:val="00966BBD"/>
    <w:rsid w:val="0096705F"/>
    <w:rsid w:val="00967367"/>
    <w:rsid w:val="00967408"/>
    <w:rsid w:val="009677A2"/>
    <w:rsid w:val="0096790D"/>
    <w:rsid w:val="00967D7E"/>
    <w:rsid w:val="00967F08"/>
    <w:rsid w:val="00970009"/>
    <w:rsid w:val="0097012E"/>
    <w:rsid w:val="0097013B"/>
    <w:rsid w:val="0097027A"/>
    <w:rsid w:val="00970331"/>
    <w:rsid w:val="009705D5"/>
    <w:rsid w:val="009708FB"/>
    <w:rsid w:val="0097097C"/>
    <w:rsid w:val="00970E7D"/>
    <w:rsid w:val="00971624"/>
    <w:rsid w:val="00971763"/>
    <w:rsid w:val="0097194C"/>
    <w:rsid w:val="009720CA"/>
    <w:rsid w:val="0097248E"/>
    <w:rsid w:val="00972B8D"/>
    <w:rsid w:val="00973233"/>
    <w:rsid w:val="009737F6"/>
    <w:rsid w:val="00973919"/>
    <w:rsid w:val="00973C31"/>
    <w:rsid w:val="00973EB7"/>
    <w:rsid w:val="00974079"/>
    <w:rsid w:val="009751B2"/>
    <w:rsid w:val="0097651A"/>
    <w:rsid w:val="00976609"/>
    <w:rsid w:val="009766B5"/>
    <w:rsid w:val="009768F2"/>
    <w:rsid w:val="00976FB8"/>
    <w:rsid w:val="009773C9"/>
    <w:rsid w:val="00977499"/>
    <w:rsid w:val="009774F3"/>
    <w:rsid w:val="00977AB7"/>
    <w:rsid w:val="00977C20"/>
    <w:rsid w:val="00977E78"/>
    <w:rsid w:val="00977F6D"/>
    <w:rsid w:val="009800FA"/>
    <w:rsid w:val="009801CE"/>
    <w:rsid w:val="00980559"/>
    <w:rsid w:val="00980B72"/>
    <w:rsid w:val="00981999"/>
    <w:rsid w:val="00981CB3"/>
    <w:rsid w:val="00982FC8"/>
    <w:rsid w:val="00983248"/>
    <w:rsid w:val="009832DC"/>
    <w:rsid w:val="0098363B"/>
    <w:rsid w:val="00983740"/>
    <w:rsid w:val="00983851"/>
    <w:rsid w:val="00983A78"/>
    <w:rsid w:val="00983EE5"/>
    <w:rsid w:val="00983FE5"/>
    <w:rsid w:val="009840B5"/>
    <w:rsid w:val="009840C0"/>
    <w:rsid w:val="00984322"/>
    <w:rsid w:val="00984372"/>
    <w:rsid w:val="00984674"/>
    <w:rsid w:val="009848DE"/>
    <w:rsid w:val="00984C20"/>
    <w:rsid w:val="00984DE0"/>
    <w:rsid w:val="00985DB8"/>
    <w:rsid w:val="00985E81"/>
    <w:rsid w:val="00986098"/>
    <w:rsid w:val="00986505"/>
    <w:rsid w:val="00986BE0"/>
    <w:rsid w:val="00990CB4"/>
    <w:rsid w:val="00990D01"/>
    <w:rsid w:val="00990EE2"/>
    <w:rsid w:val="0099135F"/>
    <w:rsid w:val="00991C1B"/>
    <w:rsid w:val="009921E9"/>
    <w:rsid w:val="0099275A"/>
    <w:rsid w:val="0099276A"/>
    <w:rsid w:val="00992AAF"/>
    <w:rsid w:val="00992B83"/>
    <w:rsid w:val="00992C1A"/>
    <w:rsid w:val="00992DF1"/>
    <w:rsid w:val="00993041"/>
    <w:rsid w:val="00993348"/>
    <w:rsid w:val="00993479"/>
    <w:rsid w:val="00993C58"/>
    <w:rsid w:val="00993D33"/>
    <w:rsid w:val="00993E4A"/>
    <w:rsid w:val="00993EF6"/>
    <w:rsid w:val="0099409A"/>
    <w:rsid w:val="00994A7A"/>
    <w:rsid w:val="00994B23"/>
    <w:rsid w:val="00994E74"/>
    <w:rsid w:val="00995319"/>
    <w:rsid w:val="0099539D"/>
    <w:rsid w:val="009953CD"/>
    <w:rsid w:val="00995B32"/>
    <w:rsid w:val="00996545"/>
    <w:rsid w:val="009966AB"/>
    <w:rsid w:val="009966B5"/>
    <w:rsid w:val="009975CC"/>
    <w:rsid w:val="009978B7"/>
    <w:rsid w:val="009979D5"/>
    <w:rsid w:val="00997EDF"/>
    <w:rsid w:val="009A00D7"/>
    <w:rsid w:val="009A0119"/>
    <w:rsid w:val="009A029F"/>
    <w:rsid w:val="009A06BC"/>
    <w:rsid w:val="009A083C"/>
    <w:rsid w:val="009A084B"/>
    <w:rsid w:val="009A144F"/>
    <w:rsid w:val="009A1F4F"/>
    <w:rsid w:val="009A2C7E"/>
    <w:rsid w:val="009A2DA7"/>
    <w:rsid w:val="009A331D"/>
    <w:rsid w:val="009A370B"/>
    <w:rsid w:val="009A3D1E"/>
    <w:rsid w:val="009A3D30"/>
    <w:rsid w:val="009A3D84"/>
    <w:rsid w:val="009A4449"/>
    <w:rsid w:val="009A4954"/>
    <w:rsid w:val="009A4B34"/>
    <w:rsid w:val="009A51CB"/>
    <w:rsid w:val="009A5206"/>
    <w:rsid w:val="009A5287"/>
    <w:rsid w:val="009A5A0E"/>
    <w:rsid w:val="009A5B03"/>
    <w:rsid w:val="009A61E4"/>
    <w:rsid w:val="009A670D"/>
    <w:rsid w:val="009A6B28"/>
    <w:rsid w:val="009A6F0F"/>
    <w:rsid w:val="009A70CD"/>
    <w:rsid w:val="009A757C"/>
    <w:rsid w:val="009A76A0"/>
    <w:rsid w:val="009A7701"/>
    <w:rsid w:val="009A780F"/>
    <w:rsid w:val="009A787E"/>
    <w:rsid w:val="009A78D4"/>
    <w:rsid w:val="009A7E24"/>
    <w:rsid w:val="009A7E8F"/>
    <w:rsid w:val="009B0FBD"/>
    <w:rsid w:val="009B1066"/>
    <w:rsid w:val="009B1397"/>
    <w:rsid w:val="009B1430"/>
    <w:rsid w:val="009B1B24"/>
    <w:rsid w:val="009B1C6B"/>
    <w:rsid w:val="009B1D71"/>
    <w:rsid w:val="009B2046"/>
    <w:rsid w:val="009B225A"/>
    <w:rsid w:val="009B235C"/>
    <w:rsid w:val="009B25D0"/>
    <w:rsid w:val="009B264D"/>
    <w:rsid w:val="009B290E"/>
    <w:rsid w:val="009B3540"/>
    <w:rsid w:val="009B370E"/>
    <w:rsid w:val="009B396F"/>
    <w:rsid w:val="009B3B6E"/>
    <w:rsid w:val="009B423C"/>
    <w:rsid w:val="009B43B2"/>
    <w:rsid w:val="009B44AB"/>
    <w:rsid w:val="009B47FF"/>
    <w:rsid w:val="009B4B5A"/>
    <w:rsid w:val="009B4BF9"/>
    <w:rsid w:val="009B4C39"/>
    <w:rsid w:val="009B53BE"/>
    <w:rsid w:val="009B5F9F"/>
    <w:rsid w:val="009B6AD3"/>
    <w:rsid w:val="009B6C35"/>
    <w:rsid w:val="009B71CC"/>
    <w:rsid w:val="009B7684"/>
    <w:rsid w:val="009B7B7D"/>
    <w:rsid w:val="009B7E01"/>
    <w:rsid w:val="009C00D2"/>
    <w:rsid w:val="009C016A"/>
    <w:rsid w:val="009C01E9"/>
    <w:rsid w:val="009C0365"/>
    <w:rsid w:val="009C058E"/>
    <w:rsid w:val="009C09EA"/>
    <w:rsid w:val="009C0B48"/>
    <w:rsid w:val="009C1135"/>
    <w:rsid w:val="009C11D7"/>
    <w:rsid w:val="009C1CDD"/>
    <w:rsid w:val="009C22BA"/>
    <w:rsid w:val="009C2352"/>
    <w:rsid w:val="009C2701"/>
    <w:rsid w:val="009C27D3"/>
    <w:rsid w:val="009C2EED"/>
    <w:rsid w:val="009C3064"/>
    <w:rsid w:val="009C32EC"/>
    <w:rsid w:val="009C33A3"/>
    <w:rsid w:val="009C4104"/>
    <w:rsid w:val="009C42E5"/>
    <w:rsid w:val="009C46F8"/>
    <w:rsid w:val="009C4885"/>
    <w:rsid w:val="009C4E1B"/>
    <w:rsid w:val="009C5714"/>
    <w:rsid w:val="009C5D3E"/>
    <w:rsid w:val="009C6469"/>
    <w:rsid w:val="009C65B2"/>
    <w:rsid w:val="009C6B5A"/>
    <w:rsid w:val="009C76BC"/>
    <w:rsid w:val="009C7877"/>
    <w:rsid w:val="009C78AE"/>
    <w:rsid w:val="009C795A"/>
    <w:rsid w:val="009C79FA"/>
    <w:rsid w:val="009C7BFA"/>
    <w:rsid w:val="009C7E16"/>
    <w:rsid w:val="009D01DD"/>
    <w:rsid w:val="009D0CD7"/>
    <w:rsid w:val="009D11B3"/>
    <w:rsid w:val="009D16FC"/>
    <w:rsid w:val="009D1763"/>
    <w:rsid w:val="009D1828"/>
    <w:rsid w:val="009D1BC9"/>
    <w:rsid w:val="009D1D76"/>
    <w:rsid w:val="009D1F82"/>
    <w:rsid w:val="009D21CD"/>
    <w:rsid w:val="009D21FE"/>
    <w:rsid w:val="009D23D2"/>
    <w:rsid w:val="009D246B"/>
    <w:rsid w:val="009D2787"/>
    <w:rsid w:val="009D2A96"/>
    <w:rsid w:val="009D2B29"/>
    <w:rsid w:val="009D3777"/>
    <w:rsid w:val="009D4706"/>
    <w:rsid w:val="009D5092"/>
    <w:rsid w:val="009D5A20"/>
    <w:rsid w:val="009D637A"/>
    <w:rsid w:val="009D65EF"/>
    <w:rsid w:val="009D6DE6"/>
    <w:rsid w:val="009D7116"/>
    <w:rsid w:val="009D7596"/>
    <w:rsid w:val="009D78E0"/>
    <w:rsid w:val="009D7930"/>
    <w:rsid w:val="009D79C2"/>
    <w:rsid w:val="009E00A3"/>
    <w:rsid w:val="009E0460"/>
    <w:rsid w:val="009E056A"/>
    <w:rsid w:val="009E0712"/>
    <w:rsid w:val="009E0C8A"/>
    <w:rsid w:val="009E0D21"/>
    <w:rsid w:val="009E136D"/>
    <w:rsid w:val="009E1A8E"/>
    <w:rsid w:val="009E1B2A"/>
    <w:rsid w:val="009E248A"/>
    <w:rsid w:val="009E24CA"/>
    <w:rsid w:val="009E2BC0"/>
    <w:rsid w:val="009E2C0A"/>
    <w:rsid w:val="009E2D0B"/>
    <w:rsid w:val="009E2EA2"/>
    <w:rsid w:val="009E2FD7"/>
    <w:rsid w:val="009E31F4"/>
    <w:rsid w:val="009E33FF"/>
    <w:rsid w:val="009E3419"/>
    <w:rsid w:val="009E3749"/>
    <w:rsid w:val="009E40CE"/>
    <w:rsid w:val="009E4719"/>
    <w:rsid w:val="009E487B"/>
    <w:rsid w:val="009E51E9"/>
    <w:rsid w:val="009E52B3"/>
    <w:rsid w:val="009E560A"/>
    <w:rsid w:val="009E5920"/>
    <w:rsid w:val="009E5D9A"/>
    <w:rsid w:val="009E606F"/>
    <w:rsid w:val="009E62E1"/>
    <w:rsid w:val="009E6553"/>
    <w:rsid w:val="009E6B60"/>
    <w:rsid w:val="009E6D7F"/>
    <w:rsid w:val="009E6F06"/>
    <w:rsid w:val="009E7348"/>
    <w:rsid w:val="009E783F"/>
    <w:rsid w:val="009E7A4A"/>
    <w:rsid w:val="009F0174"/>
    <w:rsid w:val="009F090D"/>
    <w:rsid w:val="009F0C6B"/>
    <w:rsid w:val="009F0FA9"/>
    <w:rsid w:val="009F139F"/>
    <w:rsid w:val="009F190F"/>
    <w:rsid w:val="009F1DFA"/>
    <w:rsid w:val="009F1FA0"/>
    <w:rsid w:val="009F2537"/>
    <w:rsid w:val="009F28C7"/>
    <w:rsid w:val="009F2A6D"/>
    <w:rsid w:val="009F3862"/>
    <w:rsid w:val="009F387A"/>
    <w:rsid w:val="009F3897"/>
    <w:rsid w:val="009F5E66"/>
    <w:rsid w:val="009F5FBA"/>
    <w:rsid w:val="009F6066"/>
    <w:rsid w:val="009F6867"/>
    <w:rsid w:val="009F6AA5"/>
    <w:rsid w:val="009F7A8D"/>
    <w:rsid w:val="009F7F58"/>
    <w:rsid w:val="00A00C65"/>
    <w:rsid w:val="00A010A7"/>
    <w:rsid w:val="00A01397"/>
    <w:rsid w:val="00A013C5"/>
    <w:rsid w:val="00A013ED"/>
    <w:rsid w:val="00A016AF"/>
    <w:rsid w:val="00A02387"/>
    <w:rsid w:val="00A029F4"/>
    <w:rsid w:val="00A02CF7"/>
    <w:rsid w:val="00A037E2"/>
    <w:rsid w:val="00A03E9F"/>
    <w:rsid w:val="00A0453D"/>
    <w:rsid w:val="00A05104"/>
    <w:rsid w:val="00A059B5"/>
    <w:rsid w:val="00A05B0B"/>
    <w:rsid w:val="00A06056"/>
    <w:rsid w:val="00A0688C"/>
    <w:rsid w:val="00A068C3"/>
    <w:rsid w:val="00A06BB7"/>
    <w:rsid w:val="00A07929"/>
    <w:rsid w:val="00A07CED"/>
    <w:rsid w:val="00A10074"/>
    <w:rsid w:val="00A10499"/>
    <w:rsid w:val="00A1159B"/>
    <w:rsid w:val="00A1198A"/>
    <w:rsid w:val="00A11A8B"/>
    <w:rsid w:val="00A120F3"/>
    <w:rsid w:val="00A12E40"/>
    <w:rsid w:val="00A13072"/>
    <w:rsid w:val="00A131C9"/>
    <w:rsid w:val="00A13BA1"/>
    <w:rsid w:val="00A13BBB"/>
    <w:rsid w:val="00A1473C"/>
    <w:rsid w:val="00A14905"/>
    <w:rsid w:val="00A1573D"/>
    <w:rsid w:val="00A1582B"/>
    <w:rsid w:val="00A158EC"/>
    <w:rsid w:val="00A158FD"/>
    <w:rsid w:val="00A1606D"/>
    <w:rsid w:val="00A16319"/>
    <w:rsid w:val="00A163FA"/>
    <w:rsid w:val="00A1719E"/>
    <w:rsid w:val="00A171D1"/>
    <w:rsid w:val="00A1773F"/>
    <w:rsid w:val="00A17F33"/>
    <w:rsid w:val="00A201C0"/>
    <w:rsid w:val="00A20824"/>
    <w:rsid w:val="00A20914"/>
    <w:rsid w:val="00A20A17"/>
    <w:rsid w:val="00A20B31"/>
    <w:rsid w:val="00A20D7A"/>
    <w:rsid w:val="00A215CB"/>
    <w:rsid w:val="00A219F4"/>
    <w:rsid w:val="00A21A45"/>
    <w:rsid w:val="00A21D35"/>
    <w:rsid w:val="00A2226B"/>
    <w:rsid w:val="00A22750"/>
    <w:rsid w:val="00A228C8"/>
    <w:rsid w:val="00A22A69"/>
    <w:rsid w:val="00A22B60"/>
    <w:rsid w:val="00A22D6F"/>
    <w:rsid w:val="00A22E78"/>
    <w:rsid w:val="00A22F8D"/>
    <w:rsid w:val="00A237D9"/>
    <w:rsid w:val="00A2384D"/>
    <w:rsid w:val="00A23A5B"/>
    <w:rsid w:val="00A23FE3"/>
    <w:rsid w:val="00A246B1"/>
    <w:rsid w:val="00A24988"/>
    <w:rsid w:val="00A253AD"/>
    <w:rsid w:val="00A2568B"/>
    <w:rsid w:val="00A26057"/>
    <w:rsid w:val="00A26585"/>
    <w:rsid w:val="00A27277"/>
    <w:rsid w:val="00A272A7"/>
    <w:rsid w:val="00A2759F"/>
    <w:rsid w:val="00A279CE"/>
    <w:rsid w:val="00A27C14"/>
    <w:rsid w:val="00A27E94"/>
    <w:rsid w:val="00A30342"/>
    <w:rsid w:val="00A30443"/>
    <w:rsid w:val="00A30810"/>
    <w:rsid w:val="00A30C5B"/>
    <w:rsid w:val="00A30EE8"/>
    <w:rsid w:val="00A31CDD"/>
    <w:rsid w:val="00A31D90"/>
    <w:rsid w:val="00A32329"/>
    <w:rsid w:val="00A32440"/>
    <w:rsid w:val="00A3273D"/>
    <w:rsid w:val="00A32C09"/>
    <w:rsid w:val="00A334C3"/>
    <w:rsid w:val="00A33520"/>
    <w:rsid w:val="00A337AC"/>
    <w:rsid w:val="00A356B2"/>
    <w:rsid w:val="00A357C2"/>
    <w:rsid w:val="00A35D0A"/>
    <w:rsid w:val="00A3606E"/>
    <w:rsid w:val="00A368AC"/>
    <w:rsid w:val="00A3753E"/>
    <w:rsid w:val="00A37AE0"/>
    <w:rsid w:val="00A37D38"/>
    <w:rsid w:val="00A4086D"/>
    <w:rsid w:val="00A40903"/>
    <w:rsid w:val="00A40B61"/>
    <w:rsid w:val="00A40C5B"/>
    <w:rsid w:val="00A40F3F"/>
    <w:rsid w:val="00A41381"/>
    <w:rsid w:val="00A414BF"/>
    <w:rsid w:val="00A415AE"/>
    <w:rsid w:val="00A41DC0"/>
    <w:rsid w:val="00A41DEB"/>
    <w:rsid w:val="00A4217E"/>
    <w:rsid w:val="00A42570"/>
    <w:rsid w:val="00A42977"/>
    <w:rsid w:val="00A42A19"/>
    <w:rsid w:val="00A42B29"/>
    <w:rsid w:val="00A42FD1"/>
    <w:rsid w:val="00A430F9"/>
    <w:rsid w:val="00A4364A"/>
    <w:rsid w:val="00A4386C"/>
    <w:rsid w:val="00A43997"/>
    <w:rsid w:val="00A439B6"/>
    <w:rsid w:val="00A43D2A"/>
    <w:rsid w:val="00A43D59"/>
    <w:rsid w:val="00A43DF2"/>
    <w:rsid w:val="00A43F4D"/>
    <w:rsid w:val="00A443A8"/>
    <w:rsid w:val="00A443D0"/>
    <w:rsid w:val="00A44CBD"/>
    <w:rsid w:val="00A451A2"/>
    <w:rsid w:val="00A455D9"/>
    <w:rsid w:val="00A455E4"/>
    <w:rsid w:val="00A45760"/>
    <w:rsid w:val="00A457D1"/>
    <w:rsid w:val="00A45F52"/>
    <w:rsid w:val="00A46AD1"/>
    <w:rsid w:val="00A46B22"/>
    <w:rsid w:val="00A46F6D"/>
    <w:rsid w:val="00A46FFA"/>
    <w:rsid w:val="00A475EE"/>
    <w:rsid w:val="00A478CC"/>
    <w:rsid w:val="00A47B05"/>
    <w:rsid w:val="00A47C3B"/>
    <w:rsid w:val="00A50AF4"/>
    <w:rsid w:val="00A51014"/>
    <w:rsid w:val="00A51573"/>
    <w:rsid w:val="00A516B8"/>
    <w:rsid w:val="00A51A13"/>
    <w:rsid w:val="00A51B03"/>
    <w:rsid w:val="00A51DA8"/>
    <w:rsid w:val="00A51E51"/>
    <w:rsid w:val="00A51ECF"/>
    <w:rsid w:val="00A52539"/>
    <w:rsid w:val="00A52913"/>
    <w:rsid w:val="00A52F9F"/>
    <w:rsid w:val="00A536AF"/>
    <w:rsid w:val="00A5380B"/>
    <w:rsid w:val="00A538FB"/>
    <w:rsid w:val="00A53C1B"/>
    <w:rsid w:val="00A53C2F"/>
    <w:rsid w:val="00A54445"/>
    <w:rsid w:val="00A547B3"/>
    <w:rsid w:val="00A54DE0"/>
    <w:rsid w:val="00A556E6"/>
    <w:rsid w:val="00A55AF8"/>
    <w:rsid w:val="00A56DE2"/>
    <w:rsid w:val="00A608E7"/>
    <w:rsid w:val="00A60E14"/>
    <w:rsid w:val="00A61A2B"/>
    <w:rsid w:val="00A61C90"/>
    <w:rsid w:val="00A6211F"/>
    <w:rsid w:val="00A62989"/>
    <w:rsid w:val="00A62F23"/>
    <w:rsid w:val="00A62FA2"/>
    <w:rsid w:val="00A63094"/>
    <w:rsid w:val="00A6309D"/>
    <w:rsid w:val="00A63766"/>
    <w:rsid w:val="00A639E3"/>
    <w:rsid w:val="00A63D16"/>
    <w:rsid w:val="00A640F2"/>
    <w:rsid w:val="00A6462D"/>
    <w:rsid w:val="00A6474D"/>
    <w:rsid w:val="00A647E4"/>
    <w:rsid w:val="00A648A0"/>
    <w:rsid w:val="00A648A8"/>
    <w:rsid w:val="00A64F9E"/>
    <w:rsid w:val="00A6554F"/>
    <w:rsid w:val="00A65B67"/>
    <w:rsid w:val="00A65C5B"/>
    <w:rsid w:val="00A677D1"/>
    <w:rsid w:val="00A679F5"/>
    <w:rsid w:val="00A67A2C"/>
    <w:rsid w:val="00A67D44"/>
    <w:rsid w:val="00A7015B"/>
    <w:rsid w:val="00A70189"/>
    <w:rsid w:val="00A703D8"/>
    <w:rsid w:val="00A705C4"/>
    <w:rsid w:val="00A70AE6"/>
    <w:rsid w:val="00A70F76"/>
    <w:rsid w:val="00A7116B"/>
    <w:rsid w:val="00A71494"/>
    <w:rsid w:val="00A7176B"/>
    <w:rsid w:val="00A71D1D"/>
    <w:rsid w:val="00A7216C"/>
    <w:rsid w:val="00A7218E"/>
    <w:rsid w:val="00A7232D"/>
    <w:rsid w:val="00A7257B"/>
    <w:rsid w:val="00A72699"/>
    <w:rsid w:val="00A72D4F"/>
    <w:rsid w:val="00A72D6E"/>
    <w:rsid w:val="00A734EB"/>
    <w:rsid w:val="00A73A1B"/>
    <w:rsid w:val="00A73D14"/>
    <w:rsid w:val="00A73F7E"/>
    <w:rsid w:val="00A74617"/>
    <w:rsid w:val="00A74CC4"/>
    <w:rsid w:val="00A7514B"/>
    <w:rsid w:val="00A754E7"/>
    <w:rsid w:val="00A75703"/>
    <w:rsid w:val="00A7585A"/>
    <w:rsid w:val="00A7595C"/>
    <w:rsid w:val="00A75E13"/>
    <w:rsid w:val="00A75E3A"/>
    <w:rsid w:val="00A75EAB"/>
    <w:rsid w:val="00A7647C"/>
    <w:rsid w:val="00A76776"/>
    <w:rsid w:val="00A769E9"/>
    <w:rsid w:val="00A76AF0"/>
    <w:rsid w:val="00A76D09"/>
    <w:rsid w:val="00A770F0"/>
    <w:rsid w:val="00A7714E"/>
    <w:rsid w:val="00A77517"/>
    <w:rsid w:val="00A77D44"/>
    <w:rsid w:val="00A8034B"/>
    <w:rsid w:val="00A803AE"/>
    <w:rsid w:val="00A80C36"/>
    <w:rsid w:val="00A8129F"/>
    <w:rsid w:val="00A81609"/>
    <w:rsid w:val="00A81616"/>
    <w:rsid w:val="00A817E5"/>
    <w:rsid w:val="00A81FBF"/>
    <w:rsid w:val="00A82130"/>
    <w:rsid w:val="00A82200"/>
    <w:rsid w:val="00A82495"/>
    <w:rsid w:val="00A82567"/>
    <w:rsid w:val="00A82624"/>
    <w:rsid w:val="00A826AE"/>
    <w:rsid w:val="00A82DC0"/>
    <w:rsid w:val="00A8313C"/>
    <w:rsid w:val="00A833FE"/>
    <w:rsid w:val="00A83D0D"/>
    <w:rsid w:val="00A83E7E"/>
    <w:rsid w:val="00A84170"/>
    <w:rsid w:val="00A845FF"/>
    <w:rsid w:val="00A84FD0"/>
    <w:rsid w:val="00A85731"/>
    <w:rsid w:val="00A85DE3"/>
    <w:rsid w:val="00A85E99"/>
    <w:rsid w:val="00A8621F"/>
    <w:rsid w:val="00A86607"/>
    <w:rsid w:val="00A8679F"/>
    <w:rsid w:val="00A86F0E"/>
    <w:rsid w:val="00A878F9"/>
    <w:rsid w:val="00A87D1B"/>
    <w:rsid w:val="00A90568"/>
    <w:rsid w:val="00A908A8"/>
    <w:rsid w:val="00A91763"/>
    <w:rsid w:val="00A9194C"/>
    <w:rsid w:val="00A91D05"/>
    <w:rsid w:val="00A93280"/>
    <w:rsid w:val="00A934FE"/>
    <w:rsid w:val="00A935BE"/>
    <w:rsid w:val="00A94064"/>
    <w:rsid w:val="00A94122"/>
    <w:rsid w:val="00A94754"/>
    <w:rsid w:val="00A94789"/>
    <w:rsid w:val="00A9596E"/>
    <w:rsid w:val="00A959C7"/>
    <w:rsid w:val="00A95EFD"/>
    <w:rsid w:val="00A95F86"/>
    <w:rsid w:val="00A961D7"/>
    <w:rsid w:val="00A96357"/>
    <w:rsid w:val="00A9679B"/>
    <w:rsid w:val="00A96887"/>
    <w:rsid w:val="00A969A4"/>
    <w:rsid w:val="00A96F99"/>
    <w:rsid w:val="00A978FE"/>
    <w:rsid w:val="00A97EF3"/>
    <w:rsid w:val="00AA0075"/>
    <w:rsid w:val="00AA0336"/>
    <w:rsid w:val="00AA057F"/>
    <w:rsid w:val="00AA0D5A"/>
    <w:rsid w:val="00AA0EF4"/>
    <w:rsid w:val="00AA10C7"/>
    <w:rsid w:val="00AA15CF"/>
    <w:rsid w:val="00AA1AAD"/>
    <w:rsid w:val="00AA1F6F"/>
    <w:rsid w:val="00AA2106"/>
    <w:rsid w:val="00AA219C"/>
    <w:rsid w:val="00AA23A8"/>
    <w:rsid w:val="00AA252D"/>
    <w:rsid w:val="00AA2745"/>
    <w:rsid w:val="00AA27C5"/>
    <w:rsid w:val="00AA2855"/>
    <w:rsid w:val="00AA2A9E"/>
    <w:rsid w:val="00AA2FB1"/>
    <w:rsid w:val="00AA318A"/>
    <w:rsid w:val="00AA3868"/>
    <w:rsid w:val="00AA3C73"/>
    <w:rsid w:val="00AA4158"/>
    <w:rsid w:val="00AA4724"/>
    <w:rsid w:val="00AA4D18"/>
    <w:rsid w:val="00AA516C"/>
    <w:rsid w:val="00AA55DE"/>
    <w:rsid w:val="00AA60F4"/>
    <w:rsid w:val="00AA670E"/>
    <w:rsid w:val="00AA676A"/>
    <w:rsid w:val="00AA69E3"/>
    <w:rsid w:val="00AA6FBF"/>
    <w:rsid w:val="00AA6FC6"/>
    <w:rsid w:val="00AA72A4"/>
    <w:rsid w:val="00AA7BCB"/>
    <w:rsid w:val="00AA7DC2"/>
    <w:rsid w:val="00AA7FF8"/>
    <w:rsid w:val="00AB0123"/>
    <w:rsid w:val="00AB05E3"/>
    <w:rsid w:val="00AB08D7"/>
    <w:rsid w:val="00AB0A58"/>
    <w:rsid w:val="00AB1553"/>
    <w:rsid w:val="00AB1930"/>
    <w:rsid w:val="00AB1A7D"/>
    <w:rsid w:val="00AB1D4B"/>
    <w:rsid w:val="00AB1D90"/>
    <w:rsid w:val="00AB2548"/>
    <w:rsid w:val="00AB2A52"/>
    <w:rsid w:val="00AB2B1E"/>
    <w:rsid w:val="00AB2C9C"/>
    <w:rsid w:val="00AB2EA4"/>
    <w:rsid w:val="00AB36A1"/>
    <w:rsid w:val="00AB3C20"/>
    <w:rsid w:val="00AB3DC2"/>
    <w:rsid w:val="00AB3EAA"/>
    <w:rsid w:val="00AB40B1"/>
    <w:rsid w:val="00AB4111"/>
    <w:rsid w:val="00AB46D0"/>
    <w:rsid w:val="00AB477E"/>
    <w:rsid w:val="00AB4D60"/>
    <w:rsid w:val="00AB5F6A"/>
    <w:rsid w:val="00AB6BBD"/>
    <w:rsid w:val="00AB72B0"/>
    <w:rsid w:val="00AB73FF"/>
    <w:rsid w:val="00AB756C"/>
    <w:rsid w:val="00AB76B5"/>
    <w:rsid w:val="00AB77A7"/>
    <w:rsid w:val="00AB7AB5"/>
    <w:rsid w:val="00AB7D1B"/>
    <w:rsid w:val="00AC001C"/>
    <w:rsid w:val="00AC02FA"/>
    <w:rsid w:val="00AC0A3D"/>
    <w:rsid w:val="00AC133E"/>
    <w:rsid w:val="00AC139F"/>
    <w:rsid w:val="00AC1415"/>
    <w:rsid w:val="00AC1C83"/>
    <w:rsid w:val="00AC1DB1"/>
    <w:rsid w:val="00AC2338"/>
    <w:rsid w:val="00AC277F"/>
    <w:rsid w:val="00AC2F85"/>
    <w:rsid w:val="00AC3B49"/>
    <w:rsid w:val="00AC3FA1"/>
    <w:rsid w:val="00AC4139"/>
    <w:rsid w:val="00AC4855"/>
    <w:rsid w:val="00AC4F24"/>
    <w:rsid w:val="00AC5243"/>
    <w:rsid w:val="00AC536B"/>
    <w:rsid w:val="00AC53F0"/>
    <w:rsid w:val="00AC5BBD"/>
    <w:rsid w:val="00AC5D35"/>
    <w:rsid w:val="00AC67B4"/>
    <w:rsid w:val="00AC67CE"/>
    <w:rsid w:val="00AC6A61"/>
    <w:rsid w:val="00AC6A9B"/>
    <w:rsid w:val="00AC6AB8"/>
    <w:rsid w:val="00AC6D7E"/>
    <w:rsid w:val="00AC6ED0"/>
    <w:rsid w:val="00AC722A"/>
    <w:rsid w:val="00AC79FC"/>
    <w:rsid w:val="00AD03B8"/>
    <w:rsid w:val="00AD04E2"/>
    <w:rsid w:val="00AD06D9"/>
    <w:rsid w:val="00AD0831"/>
    <w:rsid w:val="00AD08F4"/>
    <w:rsid w:val="00AD1047"/>
    <w:rsid w:val="00AD14E7"/>
    <w:rsid w:val="00AD1784"/>
    <w:rsid w:val="00AD18FE"/>
    <w:rsid w:val="00AD1B5F"/>
    <w:rsid w:val="00AD1FD7"/>
    <w:rsid w:val="00AD203D"/>
    <w:rsid w:val="00AD2676"/>
    <w:rsid w:val="00AD28F7"/>
    <w:rsid w:val="00AD29A7"/>
    <w:rsid w:val="00AD2B04"/>
    <w:rsid w:val="00AD2CD6"/>
    <w:rsid w:val="00AD2D7F"/>
    <w:rsid w:val="00AD3168"/>
    <w:rsid w:val="00AD3A94"/>
    <w:rsid w:val="00AD3CD9"/>
    <w:rsid w:val="00AD4311"/>
    <w:rsid w:val="00AD4814"/>
    <w:rsid w:val="00AD4B66"/>
    <w:rsid w:val="00AD4C22"/>
    <w:rsid w:val="00AD5316"/>
    <w:rsid w:val="00AD5576"/>
    <w:rsid w:val="00AD57A8"/>
    <w:rsid w:val="00AD5953"/>
    <w:rsid w:val="00AD5CC6"/>
    <w:rsid w:val="00AD5CEB"/>
    <w:rsid w:val="00AD5F11"/>
    <w:rsid w:val="00AD66D4"/>
    <w:rsid w:val="00AD6BEA"/>
    <w:rsid w:val="00AD7026"/>
    <w:rsid w:val="00AD7182"/>
    <w:rsid w:val="00AD7B1B"/>
    <w:rsid w:val="00AD7B8D"/>
    <w:rsid w:val="00AE06C7"/>
    <w:rsid w:val="00AE0775"/>
    <w:rsid w:val="00AE0C71"/>
    <w:rsid w:val="00AE0DCE"/>
    <w:rsid w:val="00AE1158"/>
    <w:rsid w:val="00AE11D3"/>
    <w:rsid w:val="00AE11DB"/>
    <w:rsid w:val="00AE11FA"/>
    <w:rsid w:val="00AE1262"/>
    <w:rsid w:val="00AE1314"/>
    <w:rsid w:val="00AE14B1"/>
    <w:rsid w:val="00AE1838"/>
    <w:rsid w:val="00AE1868"/>
    <w:rsid w:val="00AE1889"/>
    <w:rsid w:val="00AE1DAD"/>
    <w:rsid w:val="00AE1EA0"/>
    <w:rsid w:val="00AE2D8E"/>
    <w:rsid w:val="00AE324B"/>
    <w:rsid w:val="00AE3959"/>
    <w:rsid w:val="00AE39E7"/>
    <w:rsid w:val="00AE3D93"/>
    <w:rsid w:val="00AE3EA8"/>
    <w:rsid w:val="00AE4ABE"/>
    <w:rsid w:val="00AE4D23"/>
    <w:rsid w:val="00AE5749"/>
    <w:rsid w:val="00AE599C"/>
    <w:rsid w:val="00AE5AC9"/>
    <w:rsid w:val="00AE5BE7"/>
    <w:rsid w:val="00AE5D8D"/>
    <w:rsid w:val="00AE64AC"/>
    <w:rsid w:val="00AE6F18"/>
    <w:rsid w:val="00AE6FD4"/>
    <w:rsid w:val="00AE6FDF"/>
    <w:rsid w:val="00AE7070"/>
    <w:rsid w:val="00AE70ED"/>
    <w:rsid w:val="00AE74DF"/>
    <w:rsid w:val="00AE752E"/>
    <w:rsid w:val="00AE7964"/>
    <w:rsid w:val="00AF0577"/>
    <w:rsid w:val="00AF1259"/>
    <w:rsid w:val="00AF12A9"/>
    <w:rsid w:val="00AF139C"/>
    <w:rsid w:val="00AF1C26"/>
    <w:rsid w:val="00AF1E3A"/>
    <w:rsid w:val="00AF1F28"/>
    <w:rsid w:val="00AF1F43"/>
    <w:rsid w:val="00AF239D"/>
    <w:rsid w:val="00AF2890"/>
    <w:rsid w:val="00AF28CA"/>
    <w:rsid w:val="00AF3062"/>
    <w:rsid w:val="00AF35D8"/>
    <w:rsid w:val="00AF39CF"/>
    <w:rsid w:val="00AF3D25"/>
    <w:rsid w:val="00AF4FFA"/>
    <w:rsid w:val="00AF50FF"/>
    <w:rsid w:val="00AF52F6"/>
    <w:rsid w:val="00AF533B"/>
    <w:rsid w:val="00AF5BEC"/>
    <w:rsid w:val="00AF5E22"/>
    <w:rsid w:val="00AF5F7A"/>
    <w:rsid w:val="00AF6A4A"/>
    <w:rsid w:val="00AF720B"/>
    <w:rsid w:val="00AF76AB"/>
    <w:rsid w:val="00AF7AB9"/>
    <w:rsid w:val="00AF7FD7"/>
    <w:rsid w:val="00B00326"/>
    <w:rsid w:val="00B004A4"/>
    <w:rsid w:val="00B008AC"/>
    <w:rsid w:val="00B00CF0"/>
    <w:rsid w:val="00B00DA6"/>
    <w:rsid w:val="00B00FBD"/>
    <w:rsid w:val="00B0109F"/>
    <w:rsid w:val="00B01269"/>
    <w:rsid w:val="00B0144E"/>
    <w:rsid w:val="00B01523"/>
    <w:rsid w:val="00B015E4"/>
    <w:rsid w:val="00B01604"/>
    <w:rsid w:val="00B01B58"/>
    <w:rsid w:val="00B0257E"/>
    <w:rsid w:val="00B02648"/>
    <w:rsid w:val="00B02AEE"/>
    <w:rsid w:val="00B03701"/>
    <w:rsid w:val="00B03D1D"/>
    <w:rsid w:val="00B04223"/>
    <w:rsid w:val="00B04408"/>
    <w:rsid w:val="00B0441A"/>
    <w:rsid w:val="00B044ED"/>
    <w:rsid w:val="00B04633"/>
    <w:rsid w:val="00B04DFB"/>
    <w:rsid w:val="00B05017"/>
    <w:rsid w:val="00B054D7"/>
    <w:rsid w:val="00B05733"/>
    <w:rsid w:val="00B05998"/>
    <w:rsid w:val="00B05AB9"/>
    <w:rsid w:val="00B05B00"/>
    <w:rsid w:val="00B06036"/>
    <w:rsid w:val="00B06077"/>
    <w:rsid w:val="00B06713"/>
    <w:rsid w:val="00B0676B"/>
    <w:rsid w:val="00B0676E"/>
    <w:rsid w:val="00B0680D"/>
    <w:rsid w:val="00B072DC"/>
    <w:rsid w:val="00B07F85"/>
    <w:rsid w:val="00B100F7"/>
    <w:rsid w:val="00B10A43"/>
    <w:rsid w:val="00B10FB5"/>
    <w:rsid w:val="00B118BD"/>
    <w:rsid w:val="00B11A35"/>
    <w:rsid w:val="00B11AFF"/>
    <w:rsid w:val="00B12A9F"/>
    <w:rsid w:val="00B12E28"/>
    <w:rsid w:val="00B149D2"/>
    <w:rsid w:val="00B15095"/>
    <w:rsid w:val="00B150E5"/>
    <w:rsid w:val="00B15356"/>
    <w:rsid w:val="00B15554"/>
    <w:rsid w:val="00B15BE8"/>
    <w:rsid w:val="00B15FB4"/>
    <w:rsid w:val="00B16199"/>
    <w:rsid w:val="00B16C3E"/>
    <w:rsid w:val="00B16D88"/>
    <w:rsid w:val="00B16E6E"/>
    <w:rsid w:val="00B1709C"/>
    <w:rsid w:val="00B170BA"/>
    <w:rsid w:val="00B17A38"/>
    <w:rsid w:val="00B17D0E"/>
    <w:rsid w:val="00B17EAF"/>
    <w:rsid w:val="00B202A1"/>
    <w:rsid w:val="00B20374"/>
    <w:rsid w:val="00B206BF"/>
    <w:rsid w:val="00B210C5"/>
    <w:rsid w:val="00B21231"/>
    <w:rsid w:val="00B212AA"/>
    <w:rsid w:val="00B2135B"/>
    <w:rsid w:val="00B213F2"/>
    <w:rsid w:val="00B215A8"/>
    <w:rsid w:val="00B21785"/>
    <w:rsid w:val="00B21904"/>
    <w:rsid w:val="00B21935"/>
    <w:rsid w:val="00B21AFE"/>
    <w:rsid w:val="00B21D08"/>
    <w:rsid w:val="00B21E5E"/>
    <w:rsid w:val="00B22930"/>
    <w:rsid w:val="00B22A66"/>
    <w:rsid w:val="00B22C00"/>
    <w:rsid w:val="00B22FB3"/>
    <w:rsid w:val="00B230B7"/>
    <w:rsid w:val="00B23C36"/>
    <w:rsid w:val="00B2433C"/>
    <w:rsid w:val="00B246D4"/>
    <w:rsid w:val="00B25226"/>
    <w:rsid w:val="00B25368"/>
    <w:rsid w:val="00B263B3"/>
    <w:rsid w:val="00B26540"/>
    <w:rsid w:val="00B2658D"/>
    <w:rsid w:val="00B269AD"/>
    <w:rsid w:val="00B26D2C"/>
    <w:rsid w:val="00B26E15"/>
    <w:rsid w:val="00B26F9C"/>
    <w:rsid w:val="00B27393"/>
    <w:rsid w:val="00B274F4"/>
    <w:rsid w:val="00B307C0"/>
    <w:rsid w:val="00B30800"/>
    <w:rsid w:val="00B30C90"/>
    <w:rsid w:val="00B31095"/>
    <w:rsid w:val="00B316A1"/>
    <w:rsid w:val="00B3211B"/>
    <w:rsid w:val="00B3288C"/>
    <w:rsid w:val="00B32AF5"/>
    <w:rsid w:val="00B339C0"/>
    <w:rsid w:val="00B33D8A"/>
    <w:rsid w:val="00B3453C"/>
    <w:rsid w:val="00B34947"/>
    <w:rsid w:val="00B34B4D"/>
    <w:rsid w:val="00B34F72"/>
    <w:rsid w:val="00B35674"/>
    <w:rsid w:val="00B35B06"/>
    <w:rsid w:val="00B3614D"/>
    <w:rsid w:val="00B36966"/>
    <w:rsid w:val="00B36A5C"/>
    <w:rsid w:val="00B3776C"/>
    <w:rsid w:val="00B37969"/>
    <w:rsid w:val="00B401C5"/>
    <w:rsid w:val="00B40690"/>
    <w:rsid w:val="00B40FEB"/>
    <w:rsid w:val="00B4147E"/>
    <w:rsid w:val="00B41D2A"/>
    <w:rsid w:val="00B41DA9"/>
    <w:rsid w:val="00B42034"/>
    <w:rsid w:val="00B4269D"/>
    <w:rsid w:val="00B4280D"/>
    <w:rsid w:val="00B42B0A"/>
    <w:rsid w:val="00B42B3E"/>
    <w:rsid w:val="00B42B7D"/>
    <w:rsid w:val="00B42CEE"/>
    <w:rsid w:val="00B42FA7"/>
    <w:rsid w:val="00B43160"/>
    <w:rsid w:val="00B4360D"/>
    <w:rsid w:val="00B43659"/>
    <w:rsid w:val="00B4398B"/>
    <w:rsid w:val="00B439BF"/>
    <w:rsid w:val="00B43CC4"/>
    <w:rsid w:val="00B43D8E"/>
    <w:rsid w:val="00B43FF7"/>
    <w:rsid w:val="00B4458D"/>
    <w:rsid w:val="00B44EB6"/>
    <w:rsid w:val="00B45239"/>
    <w:rsid w:val="00B45695"/>
    <w:rsid w:val="00B45BB7"/>
    <w:rsid w:val="00B45D4E"/>
    <w:rsid w:val="00B4601B"/>
    <w:rsid w:val="00B46913"/>
    <w:rsid w:val="00B46943"/>
    <w:rsid w:val="00B47309"/>
    <w:rsid w:val="00B4749F"/>
    <w:rsid w:val="00B47812"/>
    <w:rsid w:val="00B503F5"/>
    <w:rsid w:val="00B50601"/>
    <w:rsid w:val="00B50917"/>
    <w:rsid w:val="00B50B42"/>
    <w:rsid w:val="00B50B66"/>
    <w:rsid w:val="00B50E2F"/>
    <w:rsid w:val="00B517EA"/>
    <w:rsid w:val="00B51E7B"/>
    <w:rsid w:val="00B5220B"/>
    <w:rsid w:val="00B527AB"/>
    <w:rsid w:val="00B52A44"/>
    <w:rsid w:val="00B52BDB"/>
    <w:rsid w:val="00B52F13"/>
    <w:rsid w:val="00B531EB"/>
    <w:rsid w:val="00B539E9"/>
    <w:rsid w:val="00B542E1"/>
    <w:rsid w:val="00B543C4"/>
    <w:rsid w:val="00B54560"/>
    <w:rsid w:val="00B548A1"/>
    <w:rsid w:val="00B54B79"/>
    <w:rsid w:val="00B54DEE"/>
    <w:rsid w:val="00B54EEC"/>
    <w:rsid w:val="00B557AC"/>
    <w:rsid w:val="00B5598A"/>
    <w:rsid w:val="00B55A2A"/>
    <w:rsid w:val="00B563B2"/>
    <w:rsid w:val="00B56476"/>
    <w:rsid w:val="00B56796"/>
    <w:rsid w:val="00B5752C"/>
    <w:rsid w:val="00B57659"/>
    <w:rsid w:val="00B57880"/>
    <w:rsid w:val="00B578B3"/>
    <w:rsid w:val="00B57999"/>
    <w:rsid w:val="00B57B9D"/>
    <w:rsid w:val="00B6009E"/>
    <w:rsid w:val="00B601D1"/>
    <w:rsid w:val="00B60235"/>
    <w:rsid w:val="00B603F1"/>
    <w:rsid w:val="00B6078D"/>
    <w:rsid w:val="00B60BD5"/>
    <w:rsid w:val="00B60C9E"/>
    <w:rsid w:val="00B60D06"/>
    <w:rsid w:val="00B60FD6"/>
    <w:rsid w:val="00B612D2"/>
    <w:rsid w:val="00B61507"/>
    <w:rsid w:val="00B61567"/>
    <w:rsid w:val="00B617FF"/>
    <w:rsid w:val="00B619D4"/>
    <w:rsid w:val="00B61E47"/>
    <w:rsid w:val="00B6200C"/>
    <w:rsid w:val="00B62034"/>
    <w:rsid w:val="00B620F0"/>
    <w:rsid w:val="00B62287"/>
    <w:rsid w:val="00B629A1"/>
    <w:rsid w:val="00B62A99"/>
    <w:rsid w:val="00B62C78"/>
    <w:rsid w:val="00B62ED9"/>
    <w:rsid w:val="00B633EF"/>
    <w:rsid w:val="00B6379A"/>
    <w:rsid w:val="00B6395E"/>
    <w:rsid w:val="00B63E4F"/>
    <w:rsid w:val="00B63EF2"/>
    <w:rsid w:val="00B64019"/>
    <w:rsid w:val="00B6460D"/>
    <w:rsid w:val="00B649CC"/>
    <w:rsid w:val="00B64AC2"/>
    <w:rsid w:val="00B64AE7"/>
    <w:rsid w:val="00B64F42"/>
    <w:rsid w:val="00B65AAD"/>
    <w:rsid w:val="00B65B86"/>
    <w:rsid w:val="00B662BC"/>
    <w:rsid w:val="00B66B79"/>
    <w:rsid w:val="00B66D5C"/>
    <w:rsid w:val="00B673B3"/>
    <w:rsid w:val="00B67462"/>
    <w:rsid w:val="00B67544"/>
    <w:rsid w:val="00B6778A"/>
    <w:rsid w:val="00B67D70"/>
    <w:rsid w:val="00B70657"/>
    <w:rsid w:val="00B7099D"/>
    <w:rsid w:val="00B70B15"/>
    <w:rsid w:val="00B70CF9"/>
    <w:rsid w:val="00B71257"/>
    <w:rsid w:val="00B713CB"/>
    <w:rsid w:val="00B7143E"/>
    <w:rsid w:val="00B71976"/>
    <w:rsid w:val="00B71D0B"/>
    <w:rsid w:val="00B71DF9"/>
    <w:rsid w:val="00B71E13"/>
    <w:rsid w:val="00B71E54"/>
    <w:rsid w:val="00B71EC7"/>
    <w:rsid w:val="00B7208A"/>
    <w:rsid w:val="00B7215D"/>
    <w:rsid w:val="00B72357"/>
    <w:rsid w:val="00B725E2"/>
    <w:rsid w:val="00B72622"/>
    <w:rsid w:val="00B72697"/>
    <w:rsid w:val="00B72773"/>
    <w:rsid w:val="00B7309F"/>
    <w:rsid w:val="00B732EE"/>
    <w:rsid w:val="00B73792"/>
    <w:rsid w:val="00B73AE1"/>
    <w:rsid w:val="00B744EB"/>
    <w:rsid w:val="00B747CF"/>
    <w:rsid w:val="00B74808"/>
    <w:rsid w:val="00B74958"/>
    <w:rsid w:val="00B74A6E"/>
    <w:rsid w:val="00B74B9D"/>
    <w:rsid w:val="00B74C7D"/>
    <w:rsid w:val="00B74D16"/>
    <w:rsid w:val="00B7519F"/>
    <w:rsid w:val="00B75205"/>
    <w:rsid w:val="00B753AB"/>
    <w:rsid w:val="00B753DE"/>
    <w:rsid w:val="00B75970"/>
    <w:rsid w:val="00B75C1C"/>
    <w:rsid w:val="00B75FBB"/>
    <w:rsid w:val="00B76566"/>
    <w:rsid w:val="00B769A8"/>
    <w:rsid w:val="00B76C0C"/>
    <w:rsid w:val="00B77292"/>
    <w:rsid w:val="00B77A33"/>
    <w:rsid w:val="00B77A73"/>
    <w:rsid w:val="00B803CA"/>
    <w:rsid w:val="00B803EB"/>
    <w:rsid w:val="00B8056C"/>
    <w:rsid w:val="00B80749"/>
    <w:rsid w:val="00B80833"/>
    <w:rsid w:val="00B80A33"/>
    <w:rsid w:val="00B80B0C"/>
    <w:rsid w:val="00B80C6A"/>
    <w:rsid w:val="00B80DBC"/>
    <w:rsid w:val="00B81066"/>
    <w:rsid w:val="00B81329"/>
    <w:rsid w:val="00B81625"/>
    <w:rsid w:val="00B81A75"/>
    <w:rsid w:val="00B81D04"/>
    <w:rsid w:val="00B821B7"/>
    <w:rsid w:val="00B82331"/>
    <w:rsid w:val="00B8373D"/>
    <w:rsid w:val="00B839BC"/>
    <w:rsid w:val="00B83F01"/>
    <w:rsid w:val="00B8499B"/>
    <w:rsid w:val="00B84C25"/>
    <w:rsid w:val="00B84D6E"/>
    <w:rsid w:val="00B84FDB"/>
    <w:rsid w:val="00B8541F"/>
    <w:rsid w:val="00B8564B"/>
    <w:rsid w:val="00B85BC9"/>
    <w:rsid w:val="00B85CCA"/>
    <w:rsid w:val="00B85D6C"/>
    <w:rsid w:val="00B85E1F"/>
    <w:rsid w:val="00B868FE"/>
    <w:rsid w:val="00B876E2"/>
    <w:rsid w:val="00B87951"/>
    <w:rsid w:val="00B9005B"/>
    <w:rsid w:val="00B9071D"/>
    <w:rsid w:val="00B90BD0"/>
    <w:rsid w:val="00B90CDA"/>
    <w:rsid w:val="00B91320"/>
    <w:rsid w:val="00B91935"/>
    <w:rsid w:val="00B91AFC"/>
    <w:rsid w:val="00B9201D"/>
    <w:rsid w:val="00B92076"/>
    <w:rsid w:val="00B92095"/>
    <w:rsid w:val="00B92352"/>
    <w:rsid w:val="00B9289E"/>
    <w:rsid w:val="00B92973"/>
    <w:rsid w:val="00B92BC0"/>
    <w:rsid w:val="00B9379A"/>
    <w:rsid w:val="00B93B66"/>
    <w:rsid w:val="00B93DAB"/>
    <w:rsid w:val="00B93EFE"/>
    <w:rsid w:val="00B9424E"/>
    <w:rsid w:val="00B9428F"/>
    <w:rsid w:val="00B943E8"/>
    <w:rsid w:val="00B94771"/>
    <w:rsid w:val="00B949C5"/>
    <w:rsid w:val="00B94B88"/>
    <w:rsid w:val="00B94E96"/>
    <w:rsid w:val="00B95411"/>
    <w:rsid w:val="00B9543F"/>
    <w:rsid w:val="00B95593"/>
    <w:rsid w:val="00B959CC"/>
    <w:rsid w:val="00B95C0E"/>
    <w:rsid w:val="00B96973"/>
    <w:rsid w:val="00B969DA"/>
    <w:rsid w:val="00B96B79"/>
    <w:rsid w:val="00B96E91"/>
    <w:rsid w:val="00B97757"/>
    <w:rsid w:val="00B977DF"/>
    <w:rsid w:val="00B97EE6"/>
    <w:rsid w:val="00BA104E"/>
    <w:rsid w:val="00BA1296"/>
    <w:rsid w:val="00BA1355"/>
    <w:rsid w:val="00BA1613"/>
    <w:rsid w:val="00BA1746"/>
    <w:rsid w:val="00BA179F"/>
    <w:rsid w:val="00BA17D0"/>
    <w:rsid w:val="00BA1F90"/>
    <w:rsid w:val="00BA2006"/>
    <w:rsid w:val="00BA2314"/>
    <w:rsid w:val="00BA2466"/>
    <w:rsid w:val="00BA2645"/>
    <w:rsid w:val="00BA2708"/>
    <w:rsid w:val="00BA334A"/>
    <w:rsid w:val="00BA3B08"/>
    <w:rsid w:val="00BA4367"/>
    <w:rsid w:val="00BA4ED5"/>
    <w:rsid w:val="00BA5B65"/>
    <w:rsid w:val="00BA5C05"/>
    <w:rsid w:val="00BA64BE"/>
    <w:rsid w:val="00BA64DD"/>
    <w:rsid w:val="00BA6E77"/>
    <w:rsid w:val="00BA7064"/>
    <w:rsid w:val="00BA77B4"/>
    <w:rsid w:val="00BB0815"/>
    <w:rsid w:val="00BB0953"/>
    <w:rsid w:val="00BB0BAC"/>
    <w:rsid w:val="00BB1B2F"/>
    <w:rsid w:val="00BB1F66"/>
    <w:rsid w:val="00BB25AE"/>
    <w:rsid w:val="00BB2BE3"/>
    <w:rsid w:val="00BB30CA"/>
    <w:rsid w:val="00BB322B"/>
    <w:rsid w:val="00BB3A2F"/>
    <w:rsid w:val="00BB4100"/>
    <w:rsid w:val="00BB4FFE"/>
    <w:rsid w:val="00BB6002"/>
    <w:rsid w:val="00BB6939"/>
    <w:rsid w:val="00BB6C59"/>
    <w:rsid w:val="00BB6F0D"/>
    <w:rsid w:val="00BB7189"/>
    <w:rsid w:val="00BB71B8"/>
    <w:rsid w:val="00BB75D1"/>
    <w:rsid w:val="00BB7839"/>
    <w:rsid w:val="00BB7854"/>
    <w:rsid w:val="00BB7867"/>
    <w:rsid w:val="00BB78B1"/>
    <w:rsid w:val="00BB7917"/>
    <w:rsid w:val="00BB7E78"/>
    <w:rsid w:val="00BB7F8A"/>
    <w:rsid w:val="00BB7FB5"/>
    <w:rsid w:val="00BC02FD"/>
    <w:rsid w:val="00BC0F21"/>
    <w:rsid w:val="00BC155F"/>
    <w:rsid w:val="00BC17CA"/>
    <w:rsid w:val="00BC1B43"/>
    <w:rsid w:val="00BC2269"/>
    <w:rsid w:val="00BC230C"/>
    <w:rsid w:val="00BC272D"/>
    <w:rsid w:val="00BC2CDB"/>
    <w:rsid w:val="00BC2F82"/>
    <w:rsid w:val="00BC2FCF"/>
    <w:rsid w:val="00BC3123"/>
    <w:rsid w:val="00BC34BB"/>
    <w:rsid w:val="00BC3638"/>
    <w:rsid w:val="00BC3A68"/>
    <w:rsid w:val="00BC434C"/>
    <w:rsid w:val="00BC52FD"/>
    <w:rsid w:val="00BC5397"/>
    <w:rsid w:val="00BC53DE"/>
    <w:rsid w:val="00BC552E"/>
    <w:rsid w:val="00BC579E"/>
    <w:rsid w:val="00BC592D"/>
    <w:rsid w:val="00BC5D41"/>
    <w:rsid w:val="00BC5F89"/>
    <w:rsid w:val="00BC607C"/>
    <w:rsid w:val="00BC62FE"/>
    <w:rsid w:val="00BC6622"/>
    <w:rsid w:val="00BC674F"/>
    <w:rsid w:val="00BC69FC"/>
    <w:rsid w:val="00BC6D91"/>
    <w:rsid w:val="00BC6E7B"/>
    <w:rsid w:val="00BC6F9A"/>
    <w:rsid w:val="00BC6FE1"/>
    <w:rsid w:val="00BC7924"/>
    <w:rsid w:val="00BC79F3"/>
    <w:rsid w:val="00BC7B53"/>
    <w:rsid w:val="00BC7FCB"/>
    <w:rsid w:val="00BD0019"/>
    <w:rsid w:val="00BD054B"/>
    <w:rsid w:val="00BD0787"/>
    <w:rsid w:val="00BD15F2"/>
    <w:rsid w:val="00BD165F"/>
    <w:rsid w:val="00BD17E8"/>
    <w:rsid w:val="00BD1A90"/>
    <w:rsid w:val="00BD1B8E"/>
    <w:rsid w:val="00BD1E9F"/>
    <w:rsid w:val="00BD2AE9"/>
    <w:rsid w:val="00BD2DFF"/>
    <w:rsid w:val="00BD353D"/>
    <w:rsid w:val="00BD3600"/>
    <w:rsid w:val="00BD380E"/>
    <w:rsid w:val="00BD388F"/>
    <w:rsid w:val="00BD4620"/>
    <w:rsid w:val="00BD47A8"/>
    <w:rsid w:val="00BD4E31"/>
    <w:rsid w:val="00BD5319"/>
    <w:rsid w:val="00BD5902"/>
    <w:rsid w:val="00BD5A8C"/>
    <w:rsid w:val="00BD6907"/>
    <w:rsid w:val="00BD6B2F"/>
    <w:rsid w:val="00BD6E76"/>
    <w:rsid w:val="00BD73C8"/>
    <w:rsid w:val="00BD757C"/>
    <w:rsid w:val="00BD76DA"/>
    <w:rsid w:val="00BD79BE"/>
    <w:rsid w:val="00BD7CA3"/>
    <w:rsid w:val="00BD7D0F"/>
    <w:rsid w:val="00BE00B2"/>
    <w:rsid w:val="00BE02B4"/>
    <w:rsid w:val="00BE056B"/>
    <w:rsid w:val="00BE0D93"/>
    <w:rsid w:val="00BE1223"/>
    <w:rsid w:val="00BE174A"/>
    <w:rsid w:val="00BE2384"/>
    <w:rsid w:val="00BE268B"/>
    <w:rsid w:val="00BE2779"/>
    <w:rsid w:val="00BE2975"/>
    <w:rsid w:val="00BE2FE2"/>
    <w:rsid w:val="00BE3035"/>
    <w:rsid w:val="00BE3E9B"/>
    <w:rsid w:val="00BE489A"/>
    <w:rsid w:val="00BE4AAA"/>
    <w:rsid w:val="00BE500C"/>
    <w:rsid w:val="00BE54BB"/>
    <w:rsid w:val="00BE584B"/>
    <w:rsid w:val="00BE5933"/>
    <w:rsid w:val="00BE5E33"/>
    <w:rsid w:val="00BE68A7"/>
    <w:rsid w:val="00BE694B"/>
    <w:rsid w:val="00BE728B"/>
    <w:rsid w:val="00BE74B5"/>
    <w:rsid w:val="00BE7D49"/>
    <w:rsid w:val="00BF0652"/>
    <w:rsid w:val="00BF081E"/>
    <w:rsid w:val="00BF0B78"/>
    <w:rsid w:val="00BF0BFA"/>
    <w:rsid w:val="00BF0FE7"/>
    <w:rsid w:val="00BF1830"/>
    <w:rsid w:val="00BF255F"/>
    <w:rsid w:val="00BF2581"/>
    <w:rsid w:val="00BF26B7"/>
    <w:rsid w:val="00BF3125"/>
    <w:rsid w:val="00BF34F8"/>
    <w:rsid w:val="00BF3C8D"/>
    <w:rsid w:val="00BF4168"/>
    <w:rsid w:val="00BF424D"/>
    <w:rsid w:val="00BF4328"/>
    <w:rsid w:val="00BF4927"/>
    <w:rsid w:val="00BF5416"/>
    <w:rsid w:val="00BF55FE"/>
    <w:rsid w:val="00BF56F0"/>
    <w:rsid w:val="00BF5A0E"/>
    <w:rsid w:val="00BF5E3B"/>
    <w:rsid w:val="00BF63B2"/>
    <w:rsid w:val="00BF6B7F"/>
    <w:rsid w:val="00BF71F2"/>
    <w:rsid w:val="00BF7304"/>
    <w:rsid w:val="00BF7E14"/>
    <w:rsid w:val="00C00776"/>
    <w:rsid w:val="00C00998"/>
    <w:rsid w:val="00C01BCA"/>
    <w:rsid w:val="00C01E0F"/>
    <w:rsid w:val="00C0227C"/>
    <w:rsid w:val="00C023EF"/>
    <w:rsid w:val="00C02527"/>
    <w:rsid w:val="00C02F28"/>
    <w:rsid w:val="00C0385B"/>
    <w:rsid w:val="00C03930"/>
    <w:rsid w:val="00C03BAE"/>
    <w:rsid w:val="00C03C38"/>
    <w:rsid w:val="00C03C91"/>
    <w:rsid w:val="00C03DDE"/>
    <w:rsid w:val="00C03FCA"/>
    <w:rsid w:val="00C04093"/>
    <w:rsid w:val="00C0504B"/>
    <w:rsid w:val="00C050D2"/>
    <w:rsid w:val="00C05C9F"/>
    <w:rsid w:val="00C05FA2"/>
    <w:rsid w:val="00C0612E"/>
    <w:rsid w:val="00C06464"/>
    <w:rsid w:val="00C067F3"/>
    <w:rsid w:val="00C06B22"/>
    <w:rsid w:val="00C06B3A"/>
    <w:rsid w:val="00C06BE8"/>
    <w:rsid w:val="00C06D90"/>
    <w:rsid w:val="00C07796"/>
    <w:rsid w:val="00C07CED"/>
    <w:rsid w:val="00C10554"/>
    <w:rsid w:val="00C10B64"/>
    <w:rsid w:val="00C10CB7"/>
    <w:rsid w:val="00C10CC0"/>
    <w:rsid w:val="00C10D07"/>
    <w:rsid w:val="00C10D70"/>
    <w:rsid w:val="00C114FB"/>
    <w:rsid w:val="00C11539"/>
    <w:rsid w:val="00C1194F"/>
    <w:rsid w:val="00C11D18"/>
    <w:rsid w:val="00C1235E"/>
    <w:rsid w:val="00C1276D"/>
    <w:rsid w:val="00C12775"/>
    <w:rsid w:val="00C12DF5"/>
    <w:rsid w:val="00C1326F"/>
    <w:rsid w:val="00C134A4"/>
    <w:rsid w:val="00C13C60"/>
    <w:rsid w:val="00C1415C"/>
    <w:rsid w:val="00C14742"/>
    <w:rsid w:val="00C147AB"/>
    <w:rsid w:val="00C147DD"/>
    <w:rsid w:val="00C14CC8"/>
    <w:rsid w:val="00C15406"/>
    <w:rsid w:val="00C15C6A"/>
    <w:rsid w:val="00C15ECF"/>
    <w:rsid w:val="00C16262"/>
    <w:rsid w:val="00C162DB"/>
    <w:rsid w:val="00C16408"/>
    <w:rsid w:val="00C16487"/>
    <w:rsid w:val="00C16AAC"/>
    <w:rsid w:val="00C16F6F"/>
    <w:rsid w:val="00C17013"/>
    <w:rsid w:val="00C17068"/>
    <w:rsid w:val="00C1718B"/>
    <w:rsid w:val="00C2011F"/>
    <w:rsid w:val="00C20DFF"/>
    <w:rsid w:val="00C211A5"/>
    <w:rsid w:val="00C21383"/>
    <w:rsid w:val="00C2138A"/>
    <w:rsid w:val="00C213EE"/>
    <w:rsid w:val="00C215B3"/>
    <w:rsid w:val="00C21669"/>
    <w:rsid w:val="00C21858"/>
    <w:rsid w:val="00C21DEA"/>
    <w:rsid w:val="00C2275B"/>
    <w:rsid w:val="00C22C3C"/>
    <w:rsid w:val="00C2323D"/>
    <w:rsid w:val="00C238E7"/>
    <w:rsid w:val="00C23914"/>
    <w:rsid w:val="00C2398B"/>
    <w:rsid w:val="00C239AC"/>
    <w:rsid w:val="00C239E1"/>
    <w:rsid w:val="00C23E3A"/>
    <w:rsid w:val="00C24B0B"/>
    <w:rsid w:val="00C24E69"/>
    <w:rsid w:val="00C24F9C"/>
    <w:rsid w:val="00C25EC4"/>
    <w:rsid w:val="00C261D3"/>
    <w:rsid w:val="00C2623D"/>
    <w:rsid w:val="00C263F1"/>
    <w:rsid w:val="00C26F31"/>
    <w:rsid w:val="00C27629"/>
    <w:rsid w:val="00C27679"/>
    <w:rsid w:val="00C2795B"/>
    <w:rsid w:val="00C27A2C"/>
    <w:rsid w:val="00C27BE7"/>
    <w:rsid w:val="00C3034D"/>
    <w:rsid w:val="00C315D5"/>
    <w:rsid w:val="00C31652"/>
    <w:rsid w:val="00C3170B"/>
    <w:rsid w:val="00C31760"/>
    <w:rsid w:val="00C31BCF"/>
    <w:rsid w:val="00C322C5"/>
    <w:rsid w:val="00C32994"/>
    <w:rsid w:val="00C32D32"/>
    <w:rsid w:val="00C332AF"/>
    <w:rsid w:val="00C33984"/>
    <w:rsid w:val="00C339A6"/>
    <w:rsid w:val="00C339C7"/>
    <w:rsid w:val="00C33BEC"/>
    <w:rsid w:val="00C33D16"/>
    <w:rsid w:val="00C34819"/>
    <w:rsid w:val="00C353D3"/>
    <w:rsid w:val="00C353F4"/>
    <w:rsid w:val="00C35847"/>
    <w:rsid w:val="00C35BA8"/>
    <w:rsid w:val="00C3647A"/>
    <w:rsid w:val="00C36E76"/>
    <w:rsid w:val="00C37870"/>
    <w:rsid w:val="00C37DCF"/>
    <w:rsid w:val="00C37E14"/>
    <w:rsid w:val="00C37E76"/>
    <w:rsid w:val="00C403FB"/>
    <w:rsid w:val="00C40ABA"/>
    <w:rsid w:val="00C40D35"/>
    <w:rsid w:val="00C41448"/>
    <w:rsid w:val="00C41BF3"/>
    <w:rsid w:val="00C41C5D"/>
    <w:rsid w:val="00C41E93"/>
    <w:rsid w:val="00C423B8"/>
    <w:rsid w:val="00C43C1C"/>
    <w:rsid w:val="00C448EF"/>
    <w:rsid w:val="00C44908"/>
    <w:rsid w:val="00C44B01"/>
    <w:rsid w:val="00C450B6"/>
    <w:rsid w:val="00C4541E"/>
    <w:rsid w:val="00C45696"/>
    <w:rsid w:val="00C456FE"/>
    <w:rsid w:val="00C45C7E"/>
    <w:rsid w:val="00C45E20"/>
    <w:rsid w:val="00C4695B"/>
    <w:rsid w:val="00C46D85"/>
    <w:rsid w:val="00C47369"/>
    <w:rsid w:val="00C473FD"/>
    <w:rsid w:val="00C4752A"/>
    <w:rsid w:val="00C4755E"/>
    <w:rsid w:val="00C4780E"/>
    <w:rsid w:val="00C47920"/>
    <w:rsid w:val="00C47E51"/>
    <w:rsid w:val="00C50066"/>
    <w:rsid w:val="00C503CB"/>
    <w:rsid w:val="00C506AA"/>
    <w:rsid w:val="00C50C02"/>
    <w:rsid w:val="00C50E0B"/>
    <w:rsid w:val="00C50F5C"/>
    <w:rsid w:val="00C515B6"/>
    <w:rsid w:val="00C5185F"/>
    <w:rsid w:val="00C51BF8"/>
    <w:rsid w:val="00C51D63"/>
    <w:rsid w:val="00C51DB6"/>
    <w:rsid w:val="00C52635"/>
    <w:rsid w:val="00C52A29"/>
    <w:rsid w:val="00C52EF1"/>
    <w:rsid w:val="00C535D4"/>
    <w:rsid w:val="00C53ACC"/>
    <w:rsid w:val="00C53E10"/>
    <w:rsid w:val="00C5482D"/>
    <w:rsid w:val="00C54AF2"/>
    <w:rsid w:val="00C5514E"/>
    <w:rsid w:val="00C55189"/>
    <w:rsid w:val="00C55251"/>
    <w:rsid w:val="00C55389"/>
    <w:rsid w:val="00C55401"/>
    <w:rsid w:val="00C554B5"/>
    <w:rsid w:val="00C555C0"/>
    <w:rsid w:val="00C5572F"/>
    <w:rsid w:val="00C5579F"/>
    <w:rsid w:val="00C5582B"/>
    <w:rsid w:val="00C55C65"/>
    <w:rsid w:val="00C55E9B"/>
    <w:rsid w:val="00C56143"/>
    <w:rsid w:val="00C56377"/>
    <w:rsid w:val="00C566AF"/>
    <w:rsid w:val="00C56A00"/>
    <w:rsid w:val="00C56C4F"/>
    <w:rsid w:val="00C56E61"/>
    <w:rsid w:val="00C57817"/>
    <w:rsid w:val="00C57A78"/>
    <w:rsid w:val="00C600C1"/>
    <w:rsid w:val="00C60160"/>
    <w:rsid w:val="00C602FF"/>
    <w:rsid w:val="00C6084A"/>
    <w:rsid w:val="00C60970"/>
    <w:rsid w:val="00C60C7E"/>
    <w:rsid w:val="00C616DE"/>
    <w:rsid w:val="00C61945"/>
    <w:rsid w:val="00C61D3A"/>
    <w:rsid w:val="00C6207A"/>
    <w:rsid w:val="00C62256"/>
    <w:rsid w:val="00C624EE"/>
    <w:rsid w:val="00C62C3A"/>
    <w:rsid w:val="00C631B2"/>
    <w:rsid w:val="00C632AB"/>
    <w:rsid w:val="00C63AFE"/>
    <w:rsid w:val="00C63CA0"/>
    <w:rsid w:val="00C64670"/>
    <w:rsid w:val="00C648F9"/>
    <w:rsid w:val="00C64A4E"/>
    <w:rsid w:val="00C64DF6"/>
    <w:rsid w:val="00C6522E"/>
    <w:rsid w:val="00C659B5"/>
    <w:rsid w:val="00C65EF5"/>
    <w:rsid w:val="00C65F8D"/>
    <w:rsid w:val="00C66427"/>
    <w:rsid w:val="00C66578"/>
    <w:rsid w:val="00C666E3"/>
    <w:rsid w:val="00C66842"/>
    <w:rsid w:val="00C678F6"/>
    <w:rsid w:val="00C67B2C"/>
    <w:rsid w:val="00C67C64"/>
    <w:rsid w:val="00C67F3E"/>
    <w:rsid w:val="00C70034"/>
    <w:rsid w:val="00C70854"/>
    <w:rsid w:val="00C70DB1"/>
    <w:rsid w:val="00C70F76"/>
    <w:rsid w:val="00C71541"/>
    <w:rsid w:val="00C71DE9"/>
    <w:rsid w:val="00C725CF"/>
    <w:rsid w:val="00C7284D"/>
    <w:rsid w:val="00C72CDA"/>
    <w:rsid w:val="00C72DFB"/>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1F6"/>
    <w:rsid w:val="00C76505"/>
    <w:rsid w:val="00C76E24"/>
    <w:rsid w:val="00C76FAA"/>
    <w:rsid w:val="00C77679"/>
    <w:rsid w:val="00C77FEC"/>
    <w:rsid w:val="00C8043D"/>
    <w:rsid w:val="00C806CD"/>
    <w:rsid w:val="00C80706"/>
    <w:rsid w:val="00C80876"/>
    <w:rsid w:val="00C80953"/>
    <w:rsid w:val="00C81261"/>
    <w:rsid w:val="00C8159E"/>
    <w:rsid w:val="00C817AF"/>
    <w:rsid w:val="00C81EEA"/>
    <w:rsid w:val="00C829D9"/>
    <w:rsid w:val="00C82BE1"/>
    <w:rsid w:val="00C82D8F"/>
    <w:rsid w:val="00C82FED"/>
    <w:rsid w:val="00C83340"/>
    <w:rsid w:val="00C833AA"/>
    <w:rsid w:val="00C836BA"/>
    <w:rsid w:val="00C8397E"/>
    <w:rsid w:val="00C840A2"/>
    <w:rsid w:val="00C84252"/>
    <w:rsid w:val="00C84519"/>
    <w:rsid w:val="00C847FA"/>
    <w:rsid w:val="00C84FED"/>
    <w:rsid w:val="00C85D9B"/>
    <w:rsid w:val="00C8647A"/>
    <w:rsid w:val="00C86516"/>
    <w:rsid w:val="00C8690F"/>
    <w:rsid w:val="00C86B61"/>
    <w:rsid w:val="00C87581"/>
    <w:rsid w:val="00C8777C"/>
    <w:rsid w:val="00C87F39"/>
    <w:rsid w:val="00C900A1"/>
    <w:rsid w:val="00C90167"/>
    <w:rsid w:val="00C905D2"/>
    <w:rsid w:val="00C9067B"/>
    <w:rsid w:val="00C90727"/>
    <w:rsid w:val="00C90987"/>
    <w:rsid w:val="00C9126B"/>
    <w:rsid w:val="00C916E2"/>
    <w:rsid w:val="00C91A42"/>
    <w:rsid w:val="00C924BB"/>
    <w:rsid w:val="00C926CD"/>
    <w:rsid w:val="00C92DA5"/>
    <w:rsid w:val="00C92E17"/>
    <w:rsid w:val="00C931C0"/>
    <w:rsid w:val="00C93759"/>
    <w:rsid w:val="00C93F94"/>
    <w:rsid w:val="00C9400E"/>
    <w:rsid w:val="00C945F4"/>
    <w:rsid w:val="00C947D8"/>
    <w:rsid w:val="00C94844"/>
    <w:rsid w:val="00C9491A"/>
    <w:rsid w:val="00C94E85"/>
    <w:rsid w:val="00C95005"/>
    <w:rsid w:val="00C95122"/>
    <w:rsid w:val="00C9545F"/>
    <w:rsid w:val="00C95579"/>
    <w:rsid w:val="00C959FD"/>
    <w:rsid w:val="00C95C35"/>
    <w:rsid w:val="00C961FA"/>
    <w:rsid w:val="00C962B4"/>
    <w:rsid w:val="00C963B6"/>
    <w:rsid w:val="00C964AA"/>
    <w:rsid w:val="00C964D6"/>
    <w:rsid w:val="00C96C0F"/>
    <w:rsid w:val="00C96D94"/>
    <w:rsid w:val="00C96FF1"/>
    <w:rsid w:val="00C971EA"/>
    <w:rsid w:val="00C97545"/>
    <w:rsid w:val="00C97831"/>
    <w:rsid w:val="00C979EE"/>
    <w:rsid w:val="00C97A0F"/>
    <w:rsid w:val="00C97B15"/>
    <w:rsid w:val="00CA0F03"/>
    <w:rsid w:val="00CA0FD6"/>
    <w:rsid w:val="00CA115C"/>
    <w:rsid w:val="00CA1BF5"/>
    <w:rsid w:val="00CA1DF5"/>
    <w:rsid w:val="00CA1FAB"/>
    <w:rsid w:val="00CA2BA0"/>
    <w:rsid w:val="00CA2E68"/>
    <w:rsid w:val="00CA30AC"/>
    <w:rsid w:val="00CA30B7"/>
    <w:rsid w:val="00CA3386"/>
    <w:rsid w:val="00CA365D"/>
    <w:rsid w:val="00CA3BBB"/>
    <w:rsid w:val="00CA3ECD"/>
    <w:rsid w:val="00CA3F46"/>
    <w:rsid w:val="00CA45E2"/>
    <w:rsid w:val="00CA46E7"/>
    <w:rsid w:val="00CA4B34"/>
    <w:rsid w:val="00CA4F9A"/>
    <w:rsid w:val="00CA558D"/>
    <w:rsid w:val="00CA5C7F"/>
    <w:rsid w:val="00CA60FE"/>
    <w:rsid w:val="00CA6782"/>
    <w:rsid w:val="00CA679F"/>
    <w:rsid w:val="00CA735B"/>
    <w:rsid w:val="00CA74E0"/>
    <w:rsid w:val="00CA77D2"/>
    <w:rsid w:val="00CA7B39"/>
    <w:rsid w:val="00CB0362"/>
    <w:rsid w:val="00CB0743"/>
    <w:rsid w:val="00CB0DE0"/>
    <w:rsid w:val="00CB12E7"/>
    <w:rsid w:val="00CB1493"/>
    <w:rsid w:val="00CB163A"/>
    <w:rsid w:val="00CB1761"/>
    <w:rsid w:val="00CB1891"/>
    <w:rsid w:val="00CB18D3"/>
    <w:rsid w:val="00CB1A06"/>
    <w:rsid w:val="00CB2BFB"/>
    <w:rsid w:val="00CB2F0A"/>
    <w:rsid w:val="00CB3CB4"/>
    <w:rsid w:val="00CB3F22"/>
    <w:rsid w:val="00CB409B"/>
    <w:rsid w:val="00CB418C"/>
    <w:rsid w:val="00CB4ABF"/>
    <w:rsid w:val="00CB55FF"/>
    <w:rsid w:val="00CB5926"/>
    <w:rsid w:val="00CB6823"/>
    <w:rsid w:val="00CB6E35"/>
    <w:rsid w:val="00CC0170"/>
    <w:rsid w:val="00CC02F2"/>
    <w:rsid w:val="00CC065F"/>
    <w:rsid w:val="00CC0837"/>
    <w:rsid w:val="00CC11CE"/>
    <w:rsid w:val="00CC125F"/>
    <w:rsid w:val="00CC1413"/>
    <w:rsid w:val="00CC1495"/>
    <w:rsid w:val="00CC1573"/>
    <w:rsid w:val="00CC1B2D"/>
    <w:rsid w:val="00CC2156"/>
    <w:rsid w:val="00CC2333"/>
    <w:rsid w:val="00CC2BDE"/>
    <w:rsid w:val="00CC2DB1"/>
    <w:rsid w:val="00CC2F81"/>
    <w:rsid w:val="00CC31DE"/>
    <w:rsid w:val="00CC335C"/>
    <w:rsid w:val="00CC37AA"/>
    <w:rsid w:val="00CC37F5"/>
    <w:rsid w:val="00CC402D"/>
    <w:rsid w:val="00CC40E5"/>
    <w:rsid w:val="00CC41A2"/>
    <w:rsid w:val="00CC4726"/>
    <w:rsid w:val="00CC4B9E"/>
    <w:rsid w:val="00CC4E30"/>
    <w:rsid w:val="00CC4F96"/>
    <w:rsid w:val="00CC545D"/>
    <w:rsid w:val="00CC5633"/>
    <w:rsid w:val="00CC57C6"/>
    <w:rsid w:val="00CC5CAC"/>
    <w:rsid w:val="00CC5FA4"/>
    <w:rsid w:val="00CC6723"/>
    <w:rsid w:val="00CC6734"/>
    <w:rsid w:val="00CC68EE"/>
    <w:rsid w:val="00CC6A6C"/>
    <w:rsid w:val="00CC7003"/>
    <w:rsid w:val="00CC70A2"/>
    <w:rsid w:val="00CC7469"/>
    <w:rsid w:val="00CC75B9"/>
    <w:rsid w:val="00CC7B51"/>
    <w:rsid w:val="00CC7CB8"/>
    <w:rsid w:val="00CC7CC6"/>
    <w:rsid w:val="00CC7D01"/>
    <w:rsid w:val="00CD0784"/>
    <w:rsid w:val="00CD083E"/>
    <w:rsid w:val="00CD0A1B"/>
    <w:rsid w:val="00CD0AFE"/>
    <w:rsid w:val="00CD0C5B"/>
    <w:rsid w:val="00CD157B"/>
    <w:rsid w:val="00CD1992"/>
    <w:rsid w:val="00CD1A2F"/>
    <w:rsid w:val="00CD1BB6"/>
    <w:rsid w:val="00CD2743"/>
    <w:rsid w:val="00CD2834"/>
    <w:rsid w:val="00CD293D"/>
    <w:rsid w:val="00CD2BF8"/>
    <w:rsid w:val="00CD3149"/>
    <w:rsid w:val="00CD3838"/>
    <w:rsid w:val="00CD3943"/>
    <w:rsid w:val="00CD4092"/>
    <w:rsid w:val="00CD49EB"/>
    <w:rsid w:val="00CD4A96"/>
    <w:rsid w:val="00CD4A9C"/>
    <w:rsid w:val="00CD4B5D"/>
    <w:rsid w:val="00CD51BB"/>
    <w:rsid w:val="00CD532E"/>
    <w:rsid w:val="00CD5DBF"/>
    <w:rsid w:val="00CD60F8"/>
    <w:rsid w:val="00CD6307"/>
    <w:rsid w:val="00CD6538"/>
    <w:rsid w:val="00CD6650"/>
    <w:rsid w:val="00CD6FFE"/>
    <w:rsid w:val="00CD73C1"/>
    <w:rsid w:val="00CD7867"/>
    <w:rsid w:val="00CD7E51"/>
    <w:rsid w:val="00CD7E93"/>
    <w:rsid w:val="00CD7ED1"/>
    <w:rsid w:val="00CE045C"/>
    <w:rsid w:val="00CE0671"/>
    <w:rsid w:val="00CE0AEB"/>
    <w:rsid w:val="00CE0C94"/>
    <w:rsid w:val="00CE0D01"/>
    <w:rsid w:val="00CE12CD"/>
    <w:rsid w:val="00CE156E"/>
    <w:rsid w:val="00CE1ED6"/>
    <w:rsid w:val="00CE2AA8"/>
    <w:rsid w:val="00CE2BB8"/>
    <w:rsid w:val="00CE2BE8"/>
    <w:rsid w:val="00CE2C9B"/>
    <w:rsid w:val="00CE32DC"/>
    <w:rsid w:val="00CE33B6"/>
    <w:rsid w:val="00CE33DF"/>
    <w:rsid w:val="00CE3861"/>
    <w:rsid w:val="00CE3DFD"/>
    <w:rsid w:val="00CE3EFE"/>
    <w:rsid w:val="00CE40E2"/>
    <w:rsid w:val="00CE4474"/>
    <w:rsid w:val="00CE4A19"/>
    <w:rsid w:val="00CE4A3A"/>
    <w:rsid w:val="00CE4C6C"/>
    <w:rsid w:val="00CE4CE1"/>
    <w:rsid w:val="00CE4DC6"/>
    <w:rsid w:val="00CE54B0"/>
    <w:rsid w:val="00CE5644"/>
    <w:rsid w:val="00CE5820"/>
    <w:rsid w:val="00CE5B07"/>
    <w:rsid w:val="00CE5C29"/>
    <w:rsid w:val="00CE6DFB"/>
    <w:rsid w:val="00CE6E51"/>
    <w:rsid w:val="00CE700D"/>
    <w:rsid w:val="00CE73D9"/>
    <w:rsid w:val="00CE7A75"/>
    <w:rsid w:val="00CE7CF8"/>
    <w:rsid w:val="00CE7D6F"/>
    <w:rsid w:val="00CE7E1A"/>
    <w:rsid w:val="00CE7FEA"/>
    <w:rsid w:val="00CF02F4"/>
    <w:rsid w:val="00CF0706"/>
    <w:rsid w:val="00CF0BD9"/>
    <w:rsid w:val="00CF1778"/>
    <w:rsid w:val="00CF1E01"/>
    <w:rsid w:val="00CF1EC9"/>
    <w:rsid w:val="00CF2012"/>
    <w:rsid w:val="00CF2044"/>
    <w:rsid w:val="00CF20D4"/>
    <w:rsid w:val="00CF3020"/>
    <w:rsid w:val="00CF3278"/>
    <w:rsid w:val="00CF346F"/>
    <w:rsid w:val="00CF3A3C"/>
    <w:rsid w:val="00CF4175"/>
    <w:rsid w:val="00CF435B"/>
    <w:rsid w:val="00CF4CB0"/>
    <w:rsid w:val="00CF4D45"/>
    <w:rsid w:val="00CF5394"/>
    <w:rsid w:val="00CF54B4"/>
    <w:rsid w:val="00CF58FE"/>
    <w:rsid w:val="00CF5D42"/>
    <w:rsid w:val="00CF5DCC"/>
    <w:rsid w:val="00CF5F17"/>
    <w:rsid w:val="00CF6286"/>
    <w:rsid w:val="00CF62B7"/>
    <w:rsid w:val="00CF6A35"/>
    <w:rsid w:val="00CF6A86"/>
    <w:rsid w:val="00CF7198"/>
    <w:rsid w:val="00CF7BB2"/>
    <w:rsid w:val="00CF7C6B"/>
    <w:rsid w:val="00CF7DA3"/>
    <w:rsid w:val="00D000C1"/>
    <w:rsid w:val="00D0059E"/>
    <w:rsid w:val="00D009C0"/>
    <w:rsid w:val="00D00FD6"/>
    <w:rsid w:val="00D0148E"/>
    <w:rsid w:val="00D01A80"/>
    <w:rsid w:val="00D01FA6"/>
    <w:rsid w:val="00D0206E"/>
    <w:rsid w:val="00D0210F"/>
    <w:rsid w:val="00D023C4"/>
    <w:rsid w:val="00D02608"/>
    <w:rsid w:val="00D02C69"/>
    <w:rsid w:val="00D02D95"/>
    <w:rsid w:val="00D02F55"/>
    <w:rsid w:val="00D0304D"/>
    <w:rsid w:val="00D03FC6"/>
    <w:rsid w:val="00D04112"/>
    <w:rsid w:val="00D04499"/>
    <w:rsid w:val="00D049BD"/>
    <w:rsid w:val="00D05009"/>
    <w:rsid w:val="00D05169"/>
    <w:rsid w:val="00D05A90"/>
    <w:rsid w:val="00D05B8D"/>
    <w:rsid w:val="00D05BC2"/>
    <w:rsid w:val="00D064E2"/>
    <w:rsid w:val="00D06726"/>
    <w:rsid w:val="00D06830"/>
    <w:rsid w:val="00D06DA7"/>
    <w:rsid w:val="00D070B3"/>
    <w:rsid w:val="00D07203"/>
    <w:rsid w:val="00D07400"/>
    <w:rsid w:val="00D0760A"/>
    <w:rsid w:val="00D07EB7"/>
    <w:rsid w:val="00D10CCF"/>
    <w:rsid w:val="00D10FB9"/>
    <w:rsid w:val="00D11532"/>
    <w:rsid w:val="00D11912"/>
    <w:rsid w:val="00D11A9C"/>
    <w:rsid w:val="00D11AC3"/>
    <w:rsid w:val="00D12095"/>
    <w:rsid w:val="00D12109"/>
    <w:rsid w:val="00D123C8"/>
    <w:rsid w:val="00D12AC5"/>
    <w:rsid w:val="00D12B7A"/>
    <w:rsid w:val="00D12C1F"/>
    <w:rsid w:val="00D13137"/>
    <w:rsid w:val="00D13148"/>
    <w:rsid w:val="00D13553"/>
    <w:rsid w:val="00D137CE"/>
    <w:rsid w:val="00D13804"/>
    <w:rsid w:val="00D13B54"/>
    <w:rsid w:val="00D13CC1"/>
    <w:rsid w:val="00D14542"/>
    <w:rsid w:val="00D14BFC"/>
    <w:rsid w:val="00D14CAD"/>
    <w:rsid w:val="00D15025"/>
    <w:rsid w:val="00D155C9"/>
    <w:rsid w:val="00D1574C"/>
    <w:rsid w:val="00D15798"/>
    <w:rsid w:val="00D158CC"/>
    <w:rsid w:val="00D15A0F"/>
    <w:rsid w:val="00D15CE6"/>
    <w:rsid w:val="00D15EA5"/>
    <w:rsid w:val="00D15FD1"/>
    <w:rsid w:val="00D16318"/>
    <w:rsid w:val="00D16A49"/>
    <w:rsid w:val="00D17349"/>
    <w:rsid w:val="00D177FC"/>
    <w:rsid w:val="00D20117"/>
    <w:rsid w:val="00D20376"/>
    <w:rsid w:val="00D20671"/>
    <w:rsid w:val="00D207AB"/>
    <w:rsid w:val="00D20903"/>
    <w:rsid w:val="00D21115"/>
    <w:rsid w:val="00D215DE"/>
    <w:rsid w:val="00D21666"/>
    <w:rsid w:val="00D21812"/>
    <w:rsid w:val="00D21C8C"/>
    <w:rsid w:val="00D2215C"/>
    <w:rsid w:val="00D223C6"/>
    <w:rsid w:val="00D228B9"/>
    <w:rsid w:val="00D22981"/>
    <w:rsid w:val="00D22E4F"/>
    <w:rsid w:val="00D2321D"/>
    <w:rsid w:val="00D2329D"/>
    <w:rsid w:val="00D23787"/>
    <w:rsid w:val="00D2427A"/>
    <w:rsid w:val="00D24381"/>
    <w:rsid w:val="00D25029"/>
    <w:rsid w:val="00D251FD"/>
    <w:rsid w:val="00D25287"/>
    <w:rsid w:val="00D25828"/>
    <w:rsid w:val="00D258AA"/>
    <w:rsid w:val="00D2618B"/>
    <w:rsid w:val="00D2641C"/>
    <w:rsid w:val="00D26A91"/>
    <w:rsid w:val="00D26E53"/>
    <w:rsid w:val="00D2704E"/>
    <w:rsid w:val="00D271E5"/>
    <w:rsid w:val="00D272B2"/>
    <w:rsid w:val="00D27319"/>
    <w:rsid w:val="00D27A02"/>
    <w:rsid w:val="00D27BF3"/>
    <w:rsid w:val="00D27FB9"/>
    <w:rsid w:val="00D30018"/>
    <w:rsid w:val="00D30268"/>
    <w:rsid w:val="00D30F2D"/>
    <w:rsid w:val="00D30FD3"/>
    <w:rsid w:val="00D310A3"/>
    <w:rsid w:val="00D316A2"/>
    <w:rsid w:val="00D316F5"/>
    <w:rsid w:val="00D31C81"/>
    <w:rsid w:val="00D31F3F"/>
    <w:rsid w:val="00D32450"/>
    <w:rsid w:val="00D32787"/>
    <w:rsid w:val="00D327BE"/>
    <w:rsid w:val="00D328EB"/>
    <w:rsid w:val="00D3295B"/>
    <w:rsid w:val="00D32C1B"/>
    <w:rsid w:val="00D32F20"/>
    <w:rsid w:val="00D3329C"/>
    <w:rsid w:val="00D333B0"/>
    <w:rsid w:val="00D33449"/>
    <w:rsid w:val="00D3449D"/>
    <w:rsid w:val="00D345BA"/>
    <w:rsid w:val="00D345C3"/>
    <w:rsid w:val="00D3463A"/>
    <w:rsid w:val="00D34E8F"/>
    <w:rsid w:val="00D351E4"/>
    <w:rsid w:val="00D35985"/>
    <w:rsid w:val="00D35BC8"/>
    <w:rsid w:val="00D3669C"/>
    <w:rsid w:val="00D36877"/>
    <w:rsid w:val="00D36CA4"/>
    <w:rsid w:val="00D40084"/>
    <w:rsid w:val="00D40094"/>
    <w:rsid w:val="00D402CC"/>
    <w:rsid w:val="00D407E4"/>
    <w:rsid w:val="00D409EB"/>
    <w:rsid w:val="00D40A74"/>
    <w:rsid w:val="00D40CC2"/>
    <w:rsid w:val="00D40D70"/>
    <w:rsid w:val="00D41724"/>
    <w:rsid w:val="00D42208"/>
    <w:rsid w:val="00D42BBE"/>
    <w:rsid w:val="00D437EF"/>
    <w:rsid w:val="00D43D10"/>
    <w:rsid w:val="00D44F0F"/>
    <w:rsid w:val="00D45815"/>
    <w:rsid w:val="00D45C17"/>
    <w:rsid w:val="00D45E0D"/>
    <w:rsid w:val="00D45FE2"/>
    <w:rsid w:val="00D46318"/>
    <w:rsid w:val="00D46335"/>
    <w:rsid w:val="00D464A6"/>
    <w:rsid w:val="00D4671B"/>
    <w:rsid w:val="00D46F7F"/>
    <w:rsid w:val="00D4710B"/>
    <w:rsid w:val="00D475B5"/>
    <w:rsid w:val="00D477F3"/>
    <w:rsid w:val="00D4795D"/>
    <w:rsid w:val="00D47E38"/>
    <w:rsid w:val="00D47E5F"/>
    <w:rsid w:val="00D50585"/>
    <w:rsid w:val="00D51164"/>
    <w:rsid w:val="00D51191"/>
    <w:rsid w:val="00D5142E"/>
    <w:rsid w:val="00D517A7"/>
    <w:rsid w:val="00D5184A"/>
    <w:rsid w:val="00D51923"/>
    <w:rsid w:val="00D51E2C"/>
    <w:rsid w:val="00D524D5"/>
    <w:rsid w:val="00D52CB8"/>
    <w:rsid w:val="00D52FFB"/>
    <w:rsid w:val="00D531B1"/>
    <w:rsid w:val="00D53546"/>
    <w:rsid w:val="00D538E3"/>
    <w:rsid w:val="00D539F2"/>
    <w:rsid w:val="00D53BEF"/>
    <w:rsid w:val="00D53CFA"/>
    <w:rsid w:val="00D53E92"/>
    <w:rsid w:val="00D54ABD"/>
    <w:rsid w:val="00D54DD2"/>
    <w:rsid w:val="00D55048"/>
    <w:rsid w:val="00D55470"/>
    <w:rsid w:val="00D55CC4"/>
    <w:rsid w:val="00D561F6"/>
    <w:rsid w:val="00D56211"/>
    <w:rsid w:val="00D56B9A"/>
    <w:rsid w:val="00D56C33"/>
    <w:rsid w:val="00D56FB2"/>
    <w:rsid w:val="00D5700B"/>
    <w:rsid w:val="00D57070"/>
    <w:rsid w:val="00D570AD"/>
    <w:rsid w:val="00D57128"/>
    <w:rsid w:val="00D575FA"/>
    <w:rsid w:val="00D5772F"/>
    <w:rsid w:val="00D57DDF"/>
    <w:rsid w:val="00D60604"/>
    <w:rsid w:val="00D6076C"/>
    <w:rsid w:val="00D60D3B"/>
    <w:rsid w:val="00D61DD8"/>
    <w:rsid w:val="00D61FAE"/>
    <w:rsid w:val="00D6253D"/>
    <w:rsid w:val="00D6289B"/>
    <w:rsid w:val="00D62EEE"/>
    <w:rsid w:val="00D63133"/>
    <w:rsid w:val="00D635FA"/>
    <w:rsid w:val="00D63769"/>
    <w:rsid w:val="00D6390E"/>
    <w:rsid w:val="00D639EA"/>
    <w:rsid w:val="00D63A9E"/>
    <w:rsid w:val="00D63B5C"/>
    <w:rsid w:val="00D63BB7"/>
    <w:rsid w:val="00D6471F"/>
    <w:rsid w:val="00D64ADC"/>
    <w:rsid w:val="00D654BD"/>
    <w:rsid w:val="00D65B15"/>
    <w:rsid w:val="00D65BEB"/>
    <w:rsid w:val="00D65CEC"/>
    <w:rsid w:val="00D6600F"/>
    <w:rsid w:val="00D662AA"/>
    <w:rsid w:val="00D66576"/>
    <w:rsid w:val="00D66682"/>
    <w:rsid w:val="00D66793"/>
    <w:rsid w:val="00D6680B"/>
    <w:rsid w:val="00D6759C"/>
    <w:rsid w:val="00D70406"/>
    <w:rsid w:val="00D71155"/>
    <w:rsid w:val="00D716F8"/>
    <w:rsid w:val="00D719F8"/>
    <w:rsid w:val="00D71DCF"/>
    <w:rsid w:val="00D7220C"/>
    <w:rsid w:val="00D725F5"/>
    <w:rsid w:val="00D72813"/>
    <w:rsid w:val="00D7293C"/>
    <w:rsid w:val="00D7295C"/>
    <w:rsid w:val="00D72CD7"/>
    <w:rsid w:val="00D72DAB"/>
    <w:rsid w:val="00D7313A"/>
    <w:rsid w:val="00D735AC"/>
    <w:rsid w:val="00D7391A"/>
    <w:rsid w:val="00D739C2"/>
    <w:rsid w:val="00D73D22"/>
    <w:rsid w:val="00D73FBE"/>
    <w:rsid w:val="00D741BC"/>
    <w:rsid w:val="00D742B2"/>
    <w:rsid w:val="00D7477B"/>
    <w:rsid w:val="00D7487A"/>
    <w:rsid w:val="00D74AE4"/>
    <w:rsid w:val="00D7555B"/>
    <w:rsid w:val="00D75AEA"/>
    <w:rsid w:val="00D76103"/>
    <w:rsid w:val="00D76115"/>
    <w:rsid w:val="00D763C9"/>
    <w:rsid w:val="00D76F8D"/>
    <w:rsid w:val="00D77246"/>
    <w:rsid w:val="00D778A4"/>
    <w:rsid w:val="00D800CD"/>
    <w:rsid w:val="00D800DE"/>
    <w:rsid w:val="00D801A0"/>
    <w:rsid w:val="00D80698"/>
    <w:rsid w:val="00D80881"/>
    <w:rsid w:val="00D80C7B"/>
    <w:rsid w:val="00D81035"/>
    <w:rsid w:val="00D8111B"/>
    <w:rsid w:val="00D811CF"/>
    <w:rsid w:val="00D81300"/>
    <w:rsid w:val="00D813D4"/>
    <w:rsid w:val="00D81439"/>
    <w:rsid w:val="00D81A1D"/>
    <w:rsid w:val="00D81BFF"/>
    <w:rsid w:val="00D81DA8"/>
    <w:rsid w:val="00D81F03"/>
    <w:rsid w:val="00D82A9E"/>
    <w:rsid w:val="00D82F2A"/>
    <w:rsid w:val="00D83545"/>
    <w:rsid w:val="00D83626"/>
    <w:rsid w:val="00D83736"/>
    <w:rsid w:val="00D8387E"/>
    <w:rsid w:val="00D83C9A"/>
    <w:rsid w:val="00D84431"/>
    <w:rsid w:val="00D845F5"/>
    <w:rsid w:val="00D84696"/>
    <w:rsid w:val="00D847FF"/>
    <w:rsid w:val="00D84975"/>
    <w:rsid w:val="00D84F09"/>
    <w:rsid w:val="00D8537E"/>
    <w:rsid w:val="00D85449"/>
    <w:rsid w:val="00D85722"/>
    <w:rsid w:val="00D85B09"/>
    <w:rsid w:val="00D85BC4"/>
    <w:rsid w:val="00D86416"/>
    <w:rsid w:val="00D8648E"/>
    <w:rsid w:val="00D86678"/>
    <w:rsid w:val="00D86740"/>
    <w:rsid w:val="00D86759"/>
    <w:rsid w:val="00D86F8C"/>
    <w:rsid w:val="00D86FED"/>
    <w:rsid w:val="00D870B7"/>
    <w:rsid w:val="00D872C6"/>
    <w:rsid w:val="00D87471"/>
    <w:rsid w:val="00D87DF9"/>
    <w:rsid w:val="00D87E90"/>
    <w:rsid w:val="00D87F1F"/>
    <w:rsid w:val="00D9117E"/>
    <w:rsid w:val="00D9145B"/>
    <w:rsid w:val="00D91D02"/>
    <w:rsid w:val="00D924A7"/>
    <w:rsid w:val="00D92630"/>
    <w:rsid w:val="00D9276B"/>
    <w:rsid w:val="00D938C3"/>
    <w:rsid w:val="00D93902"/>
    <w:rsid w:val="00D94560"/>
    <w:rsid w:val="00D94788"/>
    <w:rsid w:val="00D94B21"/>
    <w:rsid w:val="00D94D40"/>
    <w:rsid w:val="00D94FFF"/>
    <w:rsid w:val="00D9562C"/>
    <w:rsid w:val="00D95798"/>
    <w:rsid w:val="00D95ACE"/>
    <w:rsid w:val="00D95BD2"/>
    <w:rsid w:val="00D95BF2"/>
    <w:rsid w:val="00D95EA5"/>
    <w:rsid w:val="00D95EDF"/>
    <w:rsid w:val="00D96471"/>
    <w:rsid w:val="00D96B71"/>
    <w:rsid w:val="00D9747C"/>
    <w:rsid w:val="00D97567"/>
    <w:rsid w:val="00D97794"/>
    <w:rsid w:val="00D97AA7"/>
    <w:rsid w:val="00D97BBC"/>
    <w:rsid w:val="00D97F67"/>
    <w:rsid w:val="00DA01E9"/>
    <w:rsid w:val="00DA02E0"/>
    <w:rsid w:val="00DA03DF"/>
    <w:rsid w:val="00DA0443"/>
    <w:rsid w:val="00DA0665"/>
    <w:rsid w:val="00DA0696"/>
    <w:rsid w:val="00DA0AC9"/>
    <w:rsid w:val="00DA0C39"/>
    <w:rsid w:val="00DA12CE"/>
    <w:rsid w:val="00DA1968"/>
    <w:rsid w:val="00DA1980"/>
    <w:rsid w:val="00DA1A7F"/>
    <w:rsid w:val="00DA1C3E"/>
    <w:rsid w:val="00DA2736"/>
    <w:rsid w:val="00DA2759"/>
    <w:rsid w:val="00DA3248"/>
    <w:rsid w:val="00DA37E0"/>
    <w:rsid w:val="00DA39AE"/>
    <w:rsid w:val="00DA3C3F"/>
    <w:rsid w:val="00DA3C43"/>
    <w:rsid w:val="00DA4119"/>
    <w:rsid w:val="00DA4A02"/>
    <w:rsid w:val="00DA50FB"/>
    <w:rsid w:val="00DA5132"/>
    <w:rsid w:val="00DA52E4"/>
    <w:rsid w:val="00DA5714"/>
    <w:rsid w:val="00DA576A"/>
    <w:rsid w:val="00DA589A"/>
    <w:rsid w:val="00DA5BD5"/>
    <w:rsid w:val="00DA5EFA"/>
    <w:rsid w:val="00DA6204"/>
    <w:rsid w:val="00DA6B1C"/>
    <w:rsid w:val="00DA6DFB"/>
    <w:rsid w:val="00DA7044"/>
    <w:rsid w:val="00DA7753"/>
    <w:rsid w:val="00DA797F"/>
    <w:rsid w:val="00DA7C30"/>
    <w:rsid w:val="00DA7C57"/>
    <w:rsid w:val="00DB02F7"/>
    <w:rsid w:val="00DB0311"/>
    <w:rsid w:val="00DB0B10"/>
    <w:rsid w:val="00DB0EEF"/>
    <w:rsid w:val="00DB0FBF"/>
    <w:rsid w:val="00DB1CCB"/>
    <w:rsid w:val="00DB226E"/>
    <w:rsid w:val="00DB25B6"/>
    <w:rsid w:val="00DB2660"/>
    <w:rsid w:val="00DB2A3E"/>
    <w:rsid w:val="00DB2EDD"/>
    <w:rsid w:val="00DB3917"/>
    <w:rsid w:val="00DB3C19"/>
    <w:rsid w:val="00DB3D1C"/>
    <w:rsid w:val="00DB3D80"/>
    <w:rsid w:val="00DB41F2"/>
    <w:rsid w:val="00DB4619"/>
    <w:rsid w:val="00DB5037"/>
    <w:rsid w:val="00DB5046"/>
    <w:rsid w:val="00DB506A"/>
    <w:rsid w:val="00DB5112"/>
    <w:rsid w:val="00DB534F"/>
    <w:rsid w:val="00DB5E35"/>
    <w:rsid w:val="00DB6088"/>
    <w:rsid w:val="00DB63E7"/>
    <w:rsid w:val="00DB675D"/>
    <w:rsid w:val="00DB7386"/>
    <w:rsid w:val="00DB7D08"/>
    <w:rsid w:val="00DB7EB0"/>
    <w:rsid w:val="00DC08C8"/>
    <w:rsid w:val="00DC08E1"/>
    <w:rsid w:val="00DC0E1B"/>
    <w:rsid w:val="00DC10D6"/>
    <w:rsid w:val="00DC13B6"/>
    <w:rsid w:val="00DC1556"/>
    <w:rsid w:val="00DC15ED"/>
    <w:rsid w:val="00DC1FAB"/>
    <w:rsid w:val="00DC2571"/>
    <w:rsid w:val="00DC2841"/>
    <w:rsid w:val="00DC2ADA"/>
    <w:rsid w:val="00DC2DAE"/>
    <w:rsid w:val="00DC2DF5"/>
    <w:rsid w:val="00DC3648"/>
    <w:rsid w:val="00DC3793"/>
    <w:rsid w:val="00DC37C4"/>
    <w:rsid w:val="00DC3D06"/>
    <w:rsid w:val="00DC3FED"/>
    <w:rsid w:val="00DC4403"/>
    <w:rsid w:val="00DC44FB"/>
    <w:rsid w:val="00DC4FB6"/>
    <w:rsid w:val="00DC4FCD"/>
    <w:rsid w:val="00DC5072"/>
    <w:rsid w:val="00DC52CC"/>
    <w:rsid w:val="00DC540E"/>
    <w:rsid w:val="00DC569B"/>
    <w:rsid w:val="00DC5BC2"/>
    <w:rsid w:val="00DC5E23"/>
    <w:rsid w:val="00DC5EDF"/>
    <w:rsid w:val="00DC6736"/>
    <w:rsid w:val="00DC6B63"/>
    <w:rsid w:val="00DC6C95"/>
    <w:rsid w:val="00DC7223"/>
    <w:rsid w:val="00DC74EB"/>
    <w:rsid w:val="00DC7A6C"/>
    <w:rsid w:val="00DC7C4D"/>
    <w:rsid w:val="00DD044B"/>
    <w:rsid w:val="00DD05D1"/>
    <w:rsid w:val="00DD0D29"/>
    <w:rsid w:val="00DD107B"/>
    <w:rsid w:val="00DD19F5"/>
    <w:rsid w:val="00DD1DBD"/>
    <w:rsid w:val="00DD2C2C"/>
    <w:rsid w:val="00DD2C71"/>
    <w:rsid w:val="00DD3B94"/>
    <w:rsid w:val="00DD3FEB"/>
    <w:rsid w:val="00DD4952"/>
    <w:rsid w:val="00DD497D"/>
    <w:rsid w:val="00DD4C0B"/>
    <w:rsid w:val="00DD53FC"/>
    <w:rsid w:val="00DD6100"/>
    <w:rsid w:val="00DD674E"/>
    <w:rsid w:val="00DD6D2B"/>
    <w:rsid w:val="00DD6E56"/>
    <w:rsid w:val="00DD7311"/>
    <w:rsid w:val="00DD74BB"/>
    <w:rsid w:val="00DD791E"/>
    <w:rsid w:val="00DD7D38"/>
    <w:rsid w:val="00DD7D99"/>
    <w:rsid w:val="00DD7FB2"/>
    <w:rsid w:val="00DE04B5"/>
    <w:rsid w:val="00DE0551"/>
    <w:rsid w:val="00DE0931"/>
    <w:rsid w:val="00DE0946"/>
    <w:rsid w:val="00DE0BD4"/>
    <w:rsid w:val="00DE0F3F"/>
    <w:rsid w:val="00DE123D"/>
    <w:rsid w:val="00DE2130"/>
    <w:rsid w:val="00DE26E0"/>
    <w:rsid w:val="00DE2ACB"/>
    <w:rsid w:val="00DE33D8"/>
    <w:rsid w:val="00DE3403"/>
    <w:rsid w:val="00DE3576"/>
    <w:rsid w:val="00DE3807"/>
    <w:rsid w:val="00DE3C95"/>
    <w:rsid w:val="00DE3DB5"/>
    <w:rsid w:val="00DE3E27"/>
    <w:rsid w:val="00DE4070"/>
    <w:rsid w:val="00DE44C8"/>
    <w:rsid w:val="00DE4CB0"/>
    <w:rsid w:val="00DE4DBC"/>
    <w:rsid w:val="00DE4F00"/>
    <w:rsid w:val="00DE52AC"/>
    <w:rsid w:val="00DE5CE2"/>
    <w:rsid w:val="00DE5EEB"/>
    <w:rsid w:val="00DE60C6"/>
    <w:rsid w:val="00DE657F"/>
    <w:rsid w:val="00DE665E"/>
    <w:rsid w:val="00DE67CB"/>
    <w:rsid w:val="00DE696B"/>
    <w:rsid w:val="00DE6A15"/>
    <w:rsid w:val="00DE734F"/>
    <w:rsid w:val="00DE7867"/>
    <w:rsid w:val="00DF0247"/>
    <w:rsid w:val="00DF0883"/>
    <w:rsid w:val="00DF0A0D"/>
    <w:rsid w:val="00DF0E92"/>
    <w:rsid w:val="00DF1083"/>
    <w:rsid w:val="00DF166E"/>
    <w:rsid w:val="00DF1865"/>
    <w:rsid w:val="00DF1CF7"/>
    <w:rsid w:val="00DF1E45"/>
    <w:rsid w:val="00DF1EC7"/>
    <w:rsid w:val="00DF1EE7"/>
    <w:rsid w:val="00DF1F92"/>
    <w:rsid w:val="00DF23FB"/>
    <w:rsid w:val="00DF2537"/>
    <w:rsid w:val="00DF2654"/>
    <w:rsid w:val="00DF2AA4"/>
    <w:rsid w:val="00DF313A"/>
    <w:rsid w:val="00DF3196"/>
    <w:rsid w:val="00DF3716"/>
    <w:rsid w:val="00DF37BF"/>
    <w:rsid w:val="00DF39C3"/>
    <w:rsid w:val="00DF3CCC"/>
    <w:rsid w:val="00DF3DD0"/>
    <w:rsid w:val="00DF4012"/>
    <w:rsid w:val="00DF404C"/>
    <w:rsid w:val="00DF44D3"/>
    <w:rsid w:val="00DF495D"/>
    <w:rsid w:val="00DF4F52"/>
    <w:rsid w:val="00DF535A"/>
    <w:rsid w:val="00DF56C4"/>
    <w:rsid w:val="00DF5913"/>
    <w:rsid w:val="00DF5ABB"/>
    <w:rsid w:val="00DF5D8D"/>
    <w:rsid w:val="00DF5E45"/>
    <w:rsid w:val="00DF6397"/>
    <w:rsid w:val="00DF677C"/>
    <w:rsid w:val="00DF67B7"/>
    <w:rsid w:val="00DF6AA7"/>
    <w:rsid w:val="00DF6C25"/>
    <w:rsid w:val="00DF6D3F"/>
    <w:rsid w:val="00DF6DF5"/>
    <w:rsid w:val="00DF6FB1"/>
    <w:rsid w:val="00DF6FB9"/>
    <w:rsid w:val="00DF735D"/>
    <w:rsid w:val="00E000F1"/>
    <w:rsid w:val="00E007D6"/>
    <w:rsid w:val="00E009CB"/>
    <w:rsid w:val="00E00BDA"/>
    <w:rsid w:val="00E00D3E"/>
    <w:rsid w:val="00E02567"/>
    <w:rsid w:val="00E029A7"/>
    <w:rsid w:val="00E02DD0"/>
    <w:rsid w:val="00E0334E"/>
    <w:rsid w:val="00E03447"/>
    <w:rsid w:val="00E038CC"/>
    <w:rsid w:val="00E03A6C"/>
    <w:rsid w:val="00E03FE1"/>
    <w:rsid w:val="00E04501"/>
    <w:rsid w:val="00E04BF5"/>
    <w:rsid w:val="00E05291"/>
    <w:rsid w:val="00E05305"/>
    <w:rsid w:val="00E05336"/>
    <w:rsid w:val="00E054AB"/>
    <w:rsid w:val="00E0568A"/>
    <w:rsid w:val="00E0581D"/>
    <w:rsid w:val="00E05826"/>
    <w:rsid w:val="00E05CB2"/>
    <w:rsid w:val="00E05CE0"/>
    <w:rsid w:val="00E06262"/>
    <w:rsid w:val="00E0628D"/>
    <w:rsid w:val="00E06A21"/>
    <w:rsid w:val="00E06A34"/>
    <w:rsid w:val="00E06BFB"/>
    <w:rsid w:val="00E06F07"/>
    <w:rsid w:val="00E07835"/>
    <w:rsid w:val="00E079AF"/>
    <w:rsid w:val="00E07AC8"/>
    <w:rsid w:val="00E07BDC"/>
    <w:rsid w:val="00E07CE7"/>
    <w:rsid w:val="00E07FC5"/>
    <w:rsid w:val="00E10251"/>
    <w:rsid w:val="00E10DD1"/>
    <w:rsid w:val="00E11416"/>
    <w:rsid w:val="00E11662"/>
    <w:rsid w:val="00E118C7"/>
    <w:rsid w:val="00E119C7"/>
    <w:rsid w:val="00E11CC1"/>
    <w:rsid w:val="00E11CD4"/>
    <w:rsid w:val="00E12775"/>
    <w:rsid w:val="00E12937"/>
    <w:rsid w:val="00E12987"/>
    <w:rsid w:val="00E1378A"/>
    <w:rsid w:val="00E13A68"/>
    <w:rsid w:val="00E13DED"/>
    <w:rsid w:val="00E13E43"/>
    <w:rsid w:val="00E13EED"/>
    <w:rsid w:val="00E144D3"/>
    <w:rsid w:val="00E14DEA"/>
    <w:rsid w:val="00E14E35"/>
    <w:rsid w:val="00E152A2"/>
    <w:rsid w:val="00E15619"/>
    <w:rsid w:val="00E15D51"/>
    <w:rsid w:val="00E162B7"/>
    <w:rsid w:val="00E16321"/>
    <w:rsid w:val="00E168F0"/>
    <w:rsid w:val="00E16A48"/>
    <w:rsid w:val="00E16B02"/>
    <w:rsid w:val="00E177BC"/>
    <w:rsid w:val="00E20555"/>
    <w:rsid w:val="00E205A4"/>
    <w:rsid w:val="00E205FC"/>
    <w:rsid w:val="00E20745"/>
    <w:rsid w:val="00E2090B"/>
    <w:rsid w:val="00E21E66"/>
    <w:rsid w:val="00E22302"/>
    <w:rsid w:val="00E233A0"/>
    <w:rsid w:val="00E23473"/>
    <w:rsid w:val="00E2352F"/>
    <w:rsid w:val="00E236BD"/>
    <w:rsid w:val="00E23AE7"/>
    <w:rsid w:val="00E23AF1"/>
    <w:rsid w:val="00E249B3"/>
    <w:rsid w:val="00E24CF0"/>
    <w:rsid w:val="00E24DB4"/>
    <w:rsid w:val="00E24F16"/>
    <w:rsid w:val="00E254C4"/>
    <w:rsid w:val="00E259B3"/>
    <w:rsid w:val="00E25B41"/>
    <w:rsid w:val="00E25B75"/>
    <w:rsid w:val="00E25CD9"/>
    <w:rsid w:val="00E25FF3"/>
    <w:rsid w:val="00E261C2"/>
    <w:rsid w:val="00E26215"/>
    <w:rsid w:val="00E2624C"/>
    <w:rsid w:val="00E26401"/>
    <w:rsid w:val="00E27914"/>
    <w:rsid w:val="00E279C6"/>
    <w:rsid w:val="00E301BC"/>
    <w:rsid w:val="00E31516"/>
    <w:rsid w:val="00E316D8"/>
    <w:rsid w:val="00E318E1"/>
    <w:rsid w:val="00E31C2B"/>
    <w:rsid w:val="00E31D80"/>
    <w:rsid w:val="00E31F77"/>
    <w:rsid w:val="00E320EE"/>
    <w:rsid w:val="00E32D2E"/>
    <w:rsid w:val="00E32E84"/>
    <w:rsid w:val="00E32E88"/>
    <w:rsid w:val="00E32FB1"/>
    <w:rsid w:val="00E3363C"/>
    <w:rsid w:val="00E33E05"/>
    <w:rsid w:val="00E33E6A"/>
    <w:rsid w:val="00E34547"/>
    <w:rsid w:val="00E35061"/>
    <w:rsid w:val="00E35BAD"/>
    <w:rsid w:val="00E36130"/>
    <w:rsid w:val="00E36A79"/>
    <w:rsid w:val="00E36C40"/>
    <w:rsid w:val="00E37B5E"/>
    <w:rsid w:val="00E37D35"/>
    <w:rsid w:val="00E401E6"/>
    <w:rsid w:val="00E40562"/>
    <w:rsid w:val="00E40750"/>
    <w:rsid w:val="00E41993"/>
    <w:rsid w:val="00E41EDE"/>
    <w:rsid w:val="00E4201F"/>
    <w:rsid w:val="00E429F5"/>
    <w:rsid w:val="00E43067"/>
    <w:rsid w:val="00E4336A"/>
    <w:rsid w:val="00E4347B"/>
    <w:rsid w:val="00E434E5"/>
    <w:rsid w:val="00E43CC1"/>
    <w:rsid w:val="00E43DC9"/>
    <w:rsid w:val="00E443B3"/>
    <w:rsid w:val="00E44443"/>
    <w:rsid w:val="00E444F5"/>
    <w:rsid w:val="00E44586"/>
    <w:rsid w:val="00E446DE"/>
    <w:rsid w:val="00E447EA"/>
    <w:rsid w:val="00E44D87"/>
    <w:rsid w:val="00E44F49"/>
    <w:rsid w:val="00E45866"/>
    <w:rsid w:val="00E45B4A"/>
    <w:rsid w:val="00E45DDA"/>
    <w:rsid w:val="00E45FB1"/>
    <w:rsid w:val="00E466AF"/>
    <w:rsid w:val="00E4675C"/>
    <w:rsid w:val="00E468EB"/>
    <w:rsid w:val="00E46F8B"/>
    <w:rsid w:val="00E470F3"/>
    <w:rsid w:val="00E47100"/>
    <w:rsid w:val="00E4770F"/>
    <w:rsid w:val="00E4790E"/>
    <w:rsid w:val="00E47968"/>
    <w:rsid w:val="00E47EE3"/>
    <w:rsid w:val="00E50382"/>
    <w:rsid w:val="00E50673"/>
    <w:rsid w:val="00E50E19"/>
    <w:rsid w:val="00E512E5"/>
    <w:rsid w:val="00E514E3"/>
    <w:rsid w:val="00E51694"/>
    <w:rsid w:val="00E51698"/>
    <w:rsid w:val="00E51AF9"/>
    <w:rsid w:val="00E51BF7"/>
    <w:rsid w:val="00E5234E"/>
    <w:rsid w:val="00E525C7"/>
    <w:rsid w:val="00E53297"/>
    <w:rsid w:val="00E53ADF"/>
    <w:rsid w:val="00E53BCD"/>
    <w:rsid w:val="00E53F90"/>
    <w:rsid w:val="00E5409A"/>
    <w:rsid w:val="00E54D80"/>
    <w:rsid w:val="00E54D85"/>
    <w:rsid w:val="00E54EA5"/>
    <w:rsid w:val="00E54F34"/>
    <w:rsid w:val="00E555B9"/>
    <w:rsid w:val="00E55D41"/>
    <w:rsid w:val="00E56681"/>
    <w:rsid w:val="00E56B40"/>
    <w:rsid w:val="00E56CE6"/>
    <w:rsid w:val="00E5717B"/>
    <w:rsid w:val="00E57295"/>
    <w:rsid w:val="00E578E2"/>
    <w:rsid w:val="00E5799B"/>
    <w:rsid w:val="00E6018A"/>
    <w:rsid w:val="00E60556"/>
    <w:rsid w:val="00E60B66"/>
    <w:rsid w:val="00E60F93"/>
    <w:rsid w:val="00E61AEC"/>
    <w:rsid w:val="00E61B20"/>
    <w:rsid w:val="00E61B99"/>
    <w:rsid w:val="00E61BCF"/>
    <w:rsid w:val="00E62430"/>
    <w:rsid w:val="00E62624"/>
    <w:rsid w:val="00E63C92"/>
    <w:rsid w:val="00E63D14"/>
    <w:rsid w:val="00E6445D"/>
    <w:rsid w:val="00E644D9"/>
    <w:rsid w:val="00E6463D"/>
    <w:rsid w:val="00E6475F"/>
    <w:rsid w:val="00E64905"/>
    <w:rsid w:val="00E64939"/>
    <w:rsid w:val="00E64A11"/>
    <w:rsid w:val="00E64CC9"/>
    <w:rsid w:val="00E64D2A"/>
    <w:rsid w:val="00E64DCE"/>
    <w:rsid w:val="00E64F69"/>
    <w:rsid w:val="00E653A8"/>
    <w:rsid w:val="00E654A3"/>
    <w:rsid w:val="00E65977"/>
    <w:rsid w:val="00E65BC6"/>
    <w:rsid w:val="00E65D1E"/>
    <w:rsid w:val="00E661E7"/>
    <w:rsid w:val="00E66A4B"/>
    <w:rsid w:val="00E66DDE"/>
    <w:rsid w:val="00E66F30"/>
    <w:rsid w:val="00E670F9"/>
    <w:rsid w:val="00E671AC"/>
    <w:rsid w:val="00E7013C"/>
    <w:rsid w:val="00E704CD"/>
    <w:rsid w:val="00E711FC"/>
    <w:rsid w:val="00E716C2"/>
    <w:rsid w:val="00E7171F"/>
    <w:rsid w:val="00E71837"/>
    <w:rsid w:val="00E71A41"/>
    <w:rsid w:val="00E71AFA"/>
    <w:rsid w:val="00E72655"/>
    <w:rsid w:val="00E72E67"/>
    <w:rsid w:val="00E72FAF"/>
    <w:rsid w:val="00E735C0"/>
    <w:rsid w:val="00E7400C"/>
    <w:rsid w:val="00E74352"/>
    <w:rsid w:val="00E745E9"/>
    <w:rsid w:val="00E74644"/>
    <w:rsid w:val="00E749E2"/>
    <w:rsid w:val="00E74E1E"/>
    <w:rsid w:val="00E74E26"/>
    <w:rsid w:val="00E75213"/>
    <w:rsid w:val="00E752F8"/>
    <w:rsid w:val="00E75522"/>
    <w:rsid w:val="00E75952"/>
    <w:rsid w:val="00E75955"/>
    <w:rsid w:val="00E75969"/>
    <w:rsid w:val="00E76492"/>
    <w:rsid w:val="00E7685C"/>
    <w:rsid w:val="00E76BB5"/>
    <w:rsid w:val="00E76D85"/>
    <w:rsid w:val="00E7705E"/>
    <w:rsid w:val="00E77272"/>
    <w:rsid w:val="00E77892"/>
    <w:rsid w:val="00E77D0C"/>
    <w:rsid w:val="00E809CC"/>
    <w:rsid w:val="00E80A02"/>
    <w:rsid w:val="00E80B65"/>
    <w:rsid w:val="00E82548"/>
    <w:rsid w:val="00E82640"/>
    <w:rsid w:val="00E8280C"/>
    <w:rsid w:val="00E82A2A"/>
    <w:rsid w:val="00E82F6D"/>
    <w:rsid w:val="00E82FCB"/>
    <w:rsid w:val="00E83330"/>
    <w:rsid w:val="00E8338B"/>
    <w:rsid w:val="00E8384D"/>
    <w:rsid w:val="00E84093"/>
    <w:rsid w:val="00E84C2A"/>
    <w:rsid w:val="00E851FA"/>
    <w:rsid w:val="00E85926"/>
    <w:rsid w:val="00E85C51"/>
    <w:rsid w:val="00E8627F"/>
    <w:rsid w:val="00E86502"/>
    <w:rsid w:val="00E86A0C"/>
    <w:rsid w:val="00E879DA"/>
    <w:rsid w:val="00E87AC4"/>
    <w:rsid w:val="00E9057C"/>
    <w:rsid w:val="00E909D6"/>
    <w:rsid w:val="00E90DCE"/>
    <w:rsid w:val="00E91353"/>
    <w:rsid w:val="00E915C8"/>
    <w:rsid w:val="00E91929"/>
    <w:rsid w:val="00E91E54"/>
    <w:rsid w:val="00E91F3D"/>
    <w:rsid w:val="00E91F54"/>
    <w:rsid w:val="00E92B9A"/>
    <w:rsid w:val="00E92BF0"/>
    <w:rsid w:val="00E92C80"/>
    <w:rsid w:val="00E92FBE"/>
    <w:rsid w:val="00E93138"/>
    <w:rsid w:val="00E933D4"/>
    <w:rsid w:val="00E93454"/>
    <w:rsid w:val="00E936F9"/>
    <w:rsid w:val="00E93BB9"/>
    <w:rsid w:val="00E93CDD"/>
    <w:rsid w:val="00E94402"/>
    <w:rsid w:val="00E94CE2"/>
    <w:rsid w:val="00E95452"/>
    <w:rsid w:val="00E955AC"/>
    <w:rsid w:val="00E95B7F"/>
    <w:rsid w:val="00E95CA1"/>
    <w:rsid w:val="00E9640A"/>
    <w:rsid w:val="00E96ACF"/>
    <w:rsid w:val="00E96B66"/>
    <w:rsid w:val="00E96F9D"/>
    <w:rsid w:val="00E97167"/>
    <w:rsid w:val="00E972BD"/>
    <w:rsid w:val="00E9789F"/>
    <w:rsid w:val="00E97B31"/>
    <w:rsid w:val="00E97B47"/>
    <w:rsid w:val="00EA0030"/>
    <w:rsid w:val="00EA0725"/>
    <w:rsid w:val="00EA09CB"/>
    <w:rsid w:val="00EA0BEE"/>
    <w:rsid w:val="00EA101C"/>
    <w:rsid w:val="00EA109C"/>
    <w:rsid w:val="00EA116F"/>
    <w:rsid w:val="00EA1366"/>
    <w:rsid w:val="00EA1506"/>
    <w:rsid w:val="00EA1F5B"/>
    <w:rsid w:val="00EA1FF3"/>
    <w:rsid w:val="00EA2529"/>
    <w:rsid w:val="00EA2B8A"/>
    <w:rsid w:val="00EA2E3A"/>
    <w:rsid w:val="00EA329B"/>
    <w:rsid w:val="00EA3409"/>
    <w:rsid w:val="00EA3892"/>
    <w:rsid w:val="00EA408D"/>
    <w:rsid w:val="00EA4777"/>
    <w:rsid w:val="00EA5284"/>
    <w:rsid w:val="00EA5472"/>
    <w:rsid w:val="00EA619F"/>
    <w:rsid w:val="00EA6B6D"/>
    <w:rsid w:val="00EA7642"/>
    <w:rsid w:val="00EB04E7"/>
    <w:rsid w:val="00EB095E"/>
    <w:rsid w:val="00EB149F"/>
    <w:rsid w:val="00EB15A2"/>
    <w:rsid w:val="00EB1929"/>
    <w:rsid w:val="00EB1C36"/>
    <w:rsid w:val="00EB1F8D"/>
    <w:rsid w:val="00EB2037"/>
    <w:rsid w:val="00EB2519"/>
    <w:rsid w:val="00EB2AD3"/>
    <w:rsid w:val="00EB2B4C"/>
    <w:rsid w:val="00EB2C1D"/>
    <w:rsid w:val="00EB2CED"/>
    <w:rsid w:val="00EB2DCF"/>
    <w:rsid w:val="00EB3035"/>
    <w:rsid w:val="00EB33AE"/>
    <w:rsid w:val="00EB380E"/>
    <w:rsid w:val="00EB39B5"/>
    <w:rsid w:val="00EB3EFE"/>
    <w:rsid w:val="00EB46A3"/>
    <w:rsid w:val="00EB48F5"/>
    <w:rsid w:val="00EB4A3E"/>
    <w:rsid w:val="00EB4B05"/>
    <w:rsid w:val="00EB4BAC"/>
    <w:rsid w:val="00EB55A7"/>
    <w:rsid w:val="00EB57B6"/>
    <w:rsid w:val="00EB591A"/>
    <w:rsid w:val="00EB5A3D"/>
    <w:rsid w:val="00EB5DE3"/>
    <w:rsid w:val="00EB611E"/>
    <w:rsid w:val="00EB6332"/>
    <w:rsid w:val="00EB72BC"/>
    <w:rsid w:val="00EB733C"/>
    <w:rsid w:val="00EB74E3"/>
    <w:rsid w:val="00EB7629"/>
    <w:rsid w:val="00EB775F"/>
    <w:rsid w:val="00EB7A0B"/>
    <w:rsid w:val="00EB7EF0"/>
    <w:rsid w:val="00EB7EF1"/>
    <w:rsid w:val="00EC033D"/>
    <w:rsid w:val="00EC0413"/>
    <w:rsid w:val="00EC0688"/>
    <w:rsid w:val="00EC092D"/>
    <w:rsid w:val="00EC096C"/>
    <w:rsid w:val="00EC098D"/>
    <w:rsid w:val="00EC1410"/>
    <w:rsid w:val="00EC1443"/>
    <w:rsid w:val="00EC245D"/>
    <w:rsid w:val="00EC288D"/>
    <w:rsid w:val="00EC2893"/>
    <w:rsid w:val="00EC2B7F"/>
    <w:rsid w:val="00EC2C9C"/>
    <w:rsid w:val="00EC32EA"/>
    <w:rsid w:val="00EC355C"/>
    <w:rsid w:val="00EC36FE"/>
    <w:rsid w:val="00EC3CF8"/>
    <w:rsid w:val="00EC3D62"/>
    <w:rsid w:val="00EC4245"/>
    <w:rsid w:val="00EC439D"/>
    <w:rsid w:val="00EC43B3"/>
    <w:rsid w:val="00EC46FB"/>
    <w:rsid w:val="00EC488D"/>
    <w:rsid w:val="00EC49A0"/>
    <w:rsid w:val="00EC556C"/>
    <w:rsid w:val="00EC591E"/>
    <w:rsid w:val="00EC594C"/>
    <w:rsid w:val="00EC5B18"/>
    <w:rsid w:val="00EC5F73"/>
    <w:rsid w:val="00EC6106"/>
    <w:rsid w:val="00EC61E0"/>
    <w:rsid w:val="00EC624C"/>
    <w:rsid w:val="00EC6497"/>
    <w:rsid w:val="00EC662D"/>
    <w:rsid w:val="00EC6CDA"/>
    <w:rsid w:val="00EC6E3B"/>
    <w:rsid w:val="00EC6F6D"/>
    <w:rsid w:val="00EC76AF"/>
    <w:rsid w:val="00EC7B40"/>
    <w:rsid w:val="00EC7B57"/>
    <w:rsid w:val="00ED050D"/>
    <w:rsid w:val="00ED0773"/>
    <w:rsid w:val="00ED087A"/>
    <w:rsid w:val="00ED14F8"/>
    <w:rsid w:val="00ED1503"/>
    <w:rsid w:val="00ED22E0"/>
    <w:rsid w:val="00ED2CC8"/>
    <w:rsid w:val="00ED326C"/>
    <w:rsid w:val="00ED33A1"/>
    <w:rsid w:val="00ED33DF"/>
    <w:rsid w:val="00ED35FA"/>
    <w:rsid w:val="00ED3666"/>
    <w:rsid w:val="00ED39C8"/>
    <w:rsid w:val="00ED3A45"/>
    <w:rsid w:val="00ED3D49"/>
    <w:rsid w:val="00ED4317"/>
    <w:rsid w:val="00ED4CF4"/>
    <w:rsid w:val="00ED5018"/>
    <w:rsid w:val="00ED513F"/>
    <w:rsid w:val="00ED56EB"/>
    <w:rsid w:val="00ED599F"/>
    <w:rsid w:val="00ED5CBD"/>
    <w:rsid w:val="00ED5F94"/>
    <w:rsid w:val="00ED6179"/>
    <w:rsid w:val="00ED61C3"/>
    <w:rsid w:val="00ED6A70"/>
    <w:rsid w:val="00ED6AFD"/>
    <w:rsid w:val="00ED6CA8"/>
    <w:rsid w:val="00ED6CBF"/>
    <w:rsid w:val="00ED6F3C"/>
    <w:rsid w:val="00ED763D"/>
    <w:rsid w:val="00ED76B2"/>
    <w:rsid w:val="00ED76B6"/>
    <w:rsid w:val="00ED7B8A"/>
    <w:rsid w:val="00EE053A"/>
    <w:rsid w:val="00EE06A0"/>
    <w:rsid w:val="00EE082F"/>
    <w:rsid w:val="00EE0CAD"/>
    <w:rsid w:val="00EE0DDF"/>
    <w:rsid w:val="00EE0F73"/>
    <w:rsid w:val="00EE114A"/>
    <w:rsid w:val="00EE11D2"/>
    <w:rsid w:val="00EE1324"/>
    <w:rsid w:val="00EE13EC"/>
    <w:rsid w:val="00EE1449"/>
    <w:rsid w:val="00EE1697"/>
    <w:rsid w:val="00EE1BF3"/>
    <w:rsid w:val="00EE2663"/>
    <w:rsid w:val="00EE300D"/>
    <w:rsid w:val="00EE3456"/>
    <w:rsid w:val="00EE3842"/>
    <w:rsid w:val="00EE3C0C"/>
    <w:rsid w:val="00EE4543"/>
    <w:rsid w:val="00EE47B3"/>
    <w:rsid w:val="00EE4AEB"/>
    <w:rsid w:val="00EE4D70"/>
    <w:rsid w:val="00EE4FF5"/>
    <w:rsid w:val="00EE521D"/>
    <w:rsid w:val="00EE526B"/>
    <w:rsid w:val="00EE547D"/>
    <w:rsid w:val="00EE5512"/>
    <w:rsid w:val="00EE59CC"/>
    <w:rsid w:val="00EE6450"/>
    <w:rsid w:val="00EE645E"/>
    <w:rsid w:val="00EE65FB"/>
    <w:rsid w:val="00EE6632"/>
    <w:rsid w:val="00EE700E"/>
    <w:rsid w:val="00EE75D4"/>
    <w:rsid w:val="00EE7967"/>
    <w:rsid w:val="00EE7E53"/>
    <w:rsid w:val="00EF05F4"/>
    <w:rsid w:val="00EF08F1"/>
    <w:rsid w:val="00EF1350"/>
    <w:rsid w:val="00EF140E"/>
    <w:rsid w:val="00EF1B03"/>
    <w:rsid w:val="00EF1FAB"/>
    <w:rsid w:val="00EF2633"/>
    <w:rsid w:val="00EF27E2"/>
    <w:rsid w:val="00EF2922"/>
    <w:rsid w:val="00EF2C83"/>
    <w:rsid w:val="00EF2DB4"/>
    <w:rsid w:val="00EF2E32"/>
    <w:rsid w:val="00EF2F56"/>
    <w:rsid w:val="00EF32AC"/>
    <w:rsid w:val="00EF383D"/>
    <w:rsid w:val="00EF3AA0"/>
    <w:rsid w:val="00EF3D80"/>
    <w:rsid w:val="00EF3DBA"/>
    <w:rsid w:val="00EF41B3"/>
    <w:rsid w:val="00EF4269"/>
    <w:rsid w:val="00EF4E32"/>
    <w:rsid w:val="00EF521E"/>
    <w:rsid w:val="00EF5937"/>
    <w:rsid w:val="00EF5ACB"/>
    <w:rsid w:val="00EF5EF8"/>
    <w:rsid w:val="00EF61F8"/>
    <w:rsid w:val="00EF635B"/>
    <w:rsid w:val="00EF6780"/>
    <w:rsid w:val="00EF6A90"/>
    <w:rsid w:val="00EF6B5F"/>
    <w:rsid w:val="00EF7543"/>
    <w:rsid w:val="00EF7932"/>
    <w:rsid w:val="00EF7CFD"/>
    <w:rsid w:val="00EF7E6E"/>
    <w:rsid w:val="00F00345"/>
    <w:rsid w:val="00F00C18"/>
    <w:rsid w:val="00F00C2C"/>
    <w:rsid w:val="00F015CC"/>
    <w:rsid w:val="00F01603"/>
    <w:rsid w:val="00F0185F"/>
    <w:rsid w:val="00F01C62"/>
    <w:rsid w:val="00F01EB5"/>
    <w:rsid w:val="00F02520"/>
    <w:rsid w:val="00F02877"/>
    <w:rsid w:val="00F0290F"/>
    <w:rsid w:val="00F03016"/>
    <w:rsid w:val="00F0372D"/>
    <w:rsid w:val="00F042E6"/>
    <w:rsid w:val="00F048AE"/>
    <w:rsid w:val="00F04EF2"/>
    <w:rsid w:val="00F05631"/>
    <w:rsid w:val="00F056E6"/>
    <w:rsid w:val="00F05929"/>
    <w:rsid w:val="00F0617F"/>
    <w:rsid w:val="00F064D6"/>
    <w:rsid w:val="00F0680F"/>
    <w:rsid w:val="00F068D1"/>
    <w:rsid w:val="00F0769A"/>
    <w:rsid w:val="00F07A54"/>
    <w:rsid w:val="00F07FCB"/>
    <w:rsid w:val="00F10108"/>
    <w:rsid w:val="00F106C7"/>
    <w:rsid w:val="00F10911"/>
    <w:rsid w:val="00F116FC"/>
    <w:rsid w:val="00F117C2"/>
    <w:rsid w:val="00F119AA"/>
    <w:rsid w:val="00F11BAD"/>
    <w:rsid w:val="00F121AE"/>
    <w:rsid w:val="00F12536"/>
    <w:rsid w:val="00F12BD5"/>
    <w:rsid w:val="00F12BFC"/>
    <w:rsid w:val="00F12CCF"/>
    <w:rsid w:val="00F12D62"/>
    <w:rsid w:val="00F133D6"/>
    <w:rsid w:val="00F133FD"/>
    <w:rsid w:val="00F135CD"/>
    <w:rsid w:val="00F13794"/>
    <w:rsid w:val="00F13B11"/>
    <w:rsid w:val="00F142C3"/>
    <w:rsid w:val="00F14B21"/>
    <w:rsid w:val="00F14EA6"/>
    <w:rsid w:val="00F14F09"/>
    <w:rsid w:val="00F1589C"/>
    <w:rsid w:val="00F15D30"/>
    <w:rsid w:val="00F15DFC"/>
    <w:rsid w:val="00F161C4"/>
    <w:rsid w:val="00F16329"/>
    <w:rsid w:val="00F16546"/>
    <w:rsid w:val="00F1678E"/>
    <w:rsid w:val="00F16871"/>
    <w:rsid w:val="00F16BB6"/>
    <w:rsid w:val="00F16E67"/>
    <w:rsid w:val="00F17078"/>
    <w:rsid w:val="00F17081"/>
    <w:rsid w:val="00F17568"/>
    <w:rsid w:val="00F175AC"/>
    <w:rsid w:val="00F17936"/>
    <w:rsid w:val="00F203D1"/>
    <w:rsid w:val="00F20D23"/>
    <w:rsid w:val="00F212BC"/>
    <w:rsid w:val="00F216BF"/>
    <w:rsid w:val="00F21701"/>
    <w:rsid w:val="00F21764"/>
    <w:rsid w:val="00F21BE0"/>
    <w:rsid w:val="00F220F0"/>
    <w:rsid w:val="00F22FAF"/>
    <w:rsid w:val="00F2342D"/>
    <w:rsid w:val="00F239E2"/>
    <w:rsid w:val="00F243E5"/>
    <w:rsid w:val="00F244FA"/>
    <w:rsid w:val="00F245C9"/>
    <w:rsid w:val="00F24612"/>
    <w:rsid w:val="00F2472E"/>
    <w:rsid w:val="00F25002"/>
    <w:rsid w:val="00F250E5"/>
    <w:rsid w:val="00F255FB"/>
    <w:rsid w:val="00F258D4"/>
    <w:rsid w:val="00F25D4F"/>
    <w:rsid w:val="00F263F0"/>
    <w:rsid w:val="00F26E98"/>
    <w:rsid w:val="00F27376"/>
    <w:rsid w:val="00F27532"/>
    <w:rsid w:val="00F30735"/>
    <w:rsid w:val="00F30B43"/>
    <w:rsid w:val="00F31664"/>
    <w:rsid w:val="00F31719"/>
    <w:rsid w:val="00F31CD7"/>
    <w:rsid w:val="00F32D4C"/>
    <w:rsid w:val="00F33144"/>
    <w:rsid w:val="00F3324C"/>
    <w:rsid w:val="00F3336D"/>
    <w:rsid w:val="00F33891"/>
    <w:rsid w:val="00F340C4"/>
    <w:rsid w:val="00F34212"/>
    <w:rsid w:val="00F348E6"/>
    <w:rsid w:val="00F34BD3"/>
    <w:rsid w:val="00F35172"/>
    <w:rsid w:val="00F35301"/>
    <w:rsid w:val="00F3542B"/>
    <w:rsid w:val="00F3573D"/>
    <w:rsid w:val="00F359B0"/>
    <w:rsid w:val="00F36098"/>
    <w:rsid w:val="00F36343"/>
    <w:rsid w:val="00F3676B"/>
    <w:rsid w:val="00F36EA1"/>
    <w:rsid w:val="00F3722E"/>
    <w:rsid w:val="00F37AB7"/>
    <w:rsid w:val="00F37BFA"/>
    <w:rsid w:val="00F40326"/>
    <w:rsid w:val="00F40528"/>
    <w:rsid w:val="00F41513"/>
    <w:rsid w:val="00F4173E"/>
    <w:rsid w:val="00F41AE7"/>
    <w:rsid w:val="00F42031"/>
    <w:rsid w:val="00F4231E"/>
    <w:rsid w:val="00F42509"/>
    <w:rsid w:val="00F42555"/>
    <w:rsid w:val="00F4294A"/>
    <w:rsid w:val="00F42EE4"/>
    <w:rsid w:val="00F42EE8"/>
    <w:rsid w:val="00F43055"/>
    <w:rsid w:val="00F43359"/>
    <w:rsid w:val="00F43D3F"/>
    <w:rsid w:val="00F44111"/>
    <w:rsid w:val="00F44123"/>
    <w:rsid w:val="00F443A2"/>
    <w:rsid w:val="00F44565"/>
    <w:rsid w:val="00F44AAD"/>
    <w:rsid w:val="00F44C82"/>
    <w:rsid w:val="00F450B4"/>
    <w:rsid w:val="00F45760"/>
    <w:rsid w:val="00F45AA4"/>
    <w:rsid w:val="00F45BBA"/>
    <w:rsid w:val="00F45C0A"/>
    <w:rsid w:val="00F45C2B"/>
    <w:rsid w:val="00F462E1"/>
    <w:rsid w:val="00F46408"/>
    <w:rsid w:val="00F46454"/>
    <w:rsid w:val="00F4647A"/>
    <w:rsid w:val="00F465AB"/>
    <w:rsid w:val="00F4672C"/>
    <w:rsid w:val="00F469B3"/>
    <w:rsid w:val="00F469D4"/>
    <w:rsid w:val="00F46F7F"/>
    <w:rsid w:val="00F47A38"/>
    <w:rsid w:val="00F47CC6"/>
    <w:rsid w:val="00F47F34"/>
    <w:rsid w:val="00F508DD"/>
    <w:rsid w:val="00F50B80"/>
    <w:rsid w:val="00F50B97"/>
    <w:rsid w:val="00F50CC1"/>
    <w:rsid w:val="00F51631"/>
    <w:rsid w:val="00F51805"/>
    <w:rsid w:val="00F51B4B"/>
    <w:rsid w:val="00F51EBB"/>
    <w:rsid w:val="00F5238B"/>
    <w:rsid w:val="00F525D4"/>
    <w:rsid w:val="00F52808"/>
    <w:rsid w:val="00F528EB"/>
    <w:rsid w:val="00F531AF"/>
    <w:rsid w:val="00F53AB5"/>
    <w:rsid w:val="00F53F40"/>
    <w:rsid w:val="00F53F82"/>
    <w:rsid w:val="00F542CE"/>
    <w:rsid w:val="00F549BC"/>
    <w:rsid w:val="00F54A26"/>
    <w:rsid w:val="00F54B00"/>
    <w:rsid w:val="00F552E0"/>
    <w:rsid w:val="00F555C1"/>
    <w:rsid w:val="00F555F1"/>
    <w:rsid w:val="00F55FE3"/>
    <w:rsid w:val="00F565B0"/>
    <w:rsid w:val="00F569F9"/>
    <w:rsid w:val="00F5716D"/>
    <w:rsid w:val="00F57D76"/>
    <w:rsid w:val="00F600CB"/>
    <w:rsid w:val="00F602AC"/>
    <w:rsid w:val="00F60346"/>
    <w:rsid w:val="00F60717"/>
    <w:rsid w:val="00F61065"/>
    <w:rsid w:val="00F6107F"/>
    <w:rsid w:val="00F621A4"/>
    <w:rsid w:val="00F625A2"/>
    <w:rsid w:val="00F625B2"/>
    <w:rsid w:val="00F6286D"/>
    <w:rsid w:val="00F628EA"/>
    <w:rsid w:val="00F62CF9"/>
    <w:rsid w:val="00F62F9F"/>
    <w:rsid w:val="00F636BD"/>
    <w:rsid w:val="00F6439B"/>
    <w:rsid w:val="00F6444D"/>
    <w:rsid w:val="00F64B49"/>
    <w:rsid w:val="00F64BE0"/>
    <w:rsid w:val="00F651CA"/>
    <w:rsid w:val="00F65323"/>
    <w:rsid w:val="00F65A2B"/>
    <w:rsid w:val="00F6600E"/>
    <w:rsid w:val="00F662EC"/>
    <w:rsid w:val="00F665DD"/>
    <w:rsid w:val="00F66CF5"/>
    <w:rsid w:val="00F66F55"/>
    <w:rsid w:val="00F66FC8"/>
    <w:rsid w:val="00F67038"/>
    <w:rsid w:val="00F673B1"/>
    <w:rsid w:val="00F67FA3"/>
    <w:rsid w:val="00F7002B"/>
    <w:rsid w:val="00F704E0"/>
    <w:rsid w:val="00F7059A"/>
    <w:rsid w:val="00F706D8"/>
    <w:rsid w:val="00F7095F"/>
    <w:rsid w:val="00F7124C"/>
    <w:rsid w:val="00F713AA"/>
    <w:rsid w:val="00F7163B"/>
    <w:rsid w:val="00F71AB3"/>
    <w:rsid w:val="00F71AF3"/>
    <w:rsid w:val="00F71B4F"/>
    <w:rsid w:val="00F71C51"/>
    <w:rsid w:val="00F7207B"/>
    <w:rsid w:val="00F720D0"/>
    <w:rsid w:val="00F720DA"/>
    <w:rsid w:val="00F723FF"/>
    <w:rsid w:val="00F7242A"/>
    <w:rsid w:val="00F72BF1"/>
    <w:rsid w:val="00F72F0E"/>
    <w:rsid w:val="00F730C1"/>
    <w:rsid w:val="00F73569"/>
    <w:rsid w:val="00F737A9"/>
    <w:rsid w:val="00F740B7"/>
    <w:rsid w:val="00F740E3"/>
    <w:rsid w:val="00F74283"/>
    <w:rsid w:val="00F748EE"/>
    <w:rsid w:val="00F74D81"/>
    <w:rsid w:val="00F7500E"/>
    <w:rsid w:val="00F75A91"/>
    <w:rsid w:val="00F7619D"/>
    <w:rsid w:val="00F766D1"/>
    <w:rsid w:val="00F766D5"/>
    <w:rsid w:val="00F76A30"/>
    <w:rsid w:val="00F76DD6"/>
    <w:rsid w:val="00F774E1"/>
    <w:rsid w:val="00F77A04"/>
    <w:rsid w:val="00F77AA5"/>
    <w:rsid w:val="00F81099"/>
    <w:rsid w:val="00F81406"/>
    <w:rsid w:val="00F81917"/>
    <w:rsid w:val="00F81B26"/>
    <w:rsid w:val="00F81C49"/>
    <w:rsid w:val="00F81C81"/>
    <w:rsid w:val="00F82025"/>
    <w:rsid w:val="00F8220F"/>
    <w:rsid w:val="00F822C5"/>
    <w:rsid w:val="00F822D6"/>
    <w:rsid w:val="00F824E0"/>
    <w:rsid w:val="00F829A6"/>
    <w:rsid w:val="00F829FA"/>
    <w:rsid w:val="00F82AFD"/>
    <w:rsid w:val="00F82FA8"/>
    <w:rsid w:val="00F831B0"/>
    <w:rsid w:val="00F83668"/>
    <w:rsid w:val="00F836F3"/>
    <w:rsid w:val="00F83BB6"/>
    <w:rsid w:val="00F83E66"/>
    <w:rsid w:val="00F83FD9"/>
    <w:rsid w:val="00F846AE"/>
    <w:rsid w:val="00F84D40"/>
    <w:rsid w:val="00F851EF"/>
    <w:rsid w:val="00F852E9"/>
    <w:rsid w:val="00F85DA4"/>
    <w:rsid w:val="00F85F94"/>
    <w:rsid w:val="00F86448"/>
    <w:rsid w:val="00F8665B"/>
    <w:rsid w:val="00F870D7"/>
    <w:rsid w:val="00F874AD"/>
    <w:rsid w:val="00F87722"/>
    <w:rsid w:val="00F90C4C"/>
    <w:rsid w:val="00F9224D"/>
    <w:rsid w:val="00F92490"/>
    <w:rsid w:val="00F929BC"/>
    <w:rsid w:val="00F92F98"/>
    <w:rsid w:val="00F930A6"/>
    <w:rsid w:val="00F9333C"/>
    <w:rsid w:val="00F93948"/>
    <w:rsid w:val="00F9396C"/>
    <w:rsid w:val="00F93D1E"/>
    <w:rsid w:val="00F93E17"/>
    <w:rsid w:val="00F94004"/>
    <w:rsid w:val="00F941D6"/>
    <w:rsid w:val="00F94805"/>
    <w:rsid w:val="00F9492D"/>
    <w:rsid w:val="00F94E23"/>
    <w:rsid w:val="00F9513B"/>
    <w:rsid w:val="00F9531F"/>
    <w:rsid w:val="00F955D0"/>
    <w:rsid w:val="00F95C7E"/>
    <w:rsid w:val="00F96043"/>
    <w:rsid w:val="00F960F4"/>
    <w:rsid w:val="00F9624B"/>
    <w:rsid w:val="00F96443"/>
    <w:rsid w:val="00F966D2"/>
    <w:rsid w:val="00F966FB"/>
    <w:rsid w:val="00F96C8D"/>
    <w:rsid w:val="00F96DC1"/>
    <w:rsid w:val="00F9744A"/>
    <w:rsid w:val="00F975E2"/>
    <w:rsid w:val="00F97838"/>
    <w:rsid w:val="00F979C1"/>
    <w:rsid w:val="00F97FBB"/>
    <w:rsid w:val="00FA0BE2"/>
    <w:rsid w:val="00FA10C8"/>
    <w:rsid w:val="00FA15B8"/>
    <w:rsid w:val="00FA1AD8"/>
    <w:rsid w:val="00FA2184"/>
    <w:rsid w:val="00FA29B1"/>
    <w:rsid w:val="00FA2A58"/>
    <w:rsid w:val="00FA2C43"/>
    <w:rsid w:val="00FA2D43"/>
    <w:rsid w:val="00FA3335"/>
    <w:rsid w:val="00FA373F"/>
    <w:rsid w:val="00FA3CB7"/>
    <w:rsid w:val="00FA3EB8"/>
    <w:rsid w:val="00FA3F60"/>
    <w:rsid w:val="00FA4029"/>
    <w:rsid w:val="00FA4605"/>
    <w:rsid w:val="00FA48B9"/>
    <w:rsid w:val="00FA4DE7"/>
    <w:rsid w:val="00FA4E7E"/>
    <w:rsid w:val="00FA4F87"/>
    <w:rsid w:val="00FA52E1"/>
    <w:rsid w:val="00FA5ADB"/>
    <w:rsid w:val="00FA6246"/>
    <w:rsid w:val="00FA62CF"/>
    <w:rsid w:val="00FA69AC"/>
    <w:rsid w:val="00FA6C8A"/>
    <w:rsid w:val="00FA701F"/>
    <w:rsid w:val="00FA7886"/>
    <w:rsid w:val="00FB00F2"/>
    <w:rsid w:val="00FB04BC"/>
    <w:rsid w:val="00FB052F"/>
    <w:rsid w:val="00FB054C"/>
    <w:rsid w:val="00FB0580"/>
    <w:rsid w:val="00FB0D9F"/>
    <w:rsid w:val="00FB1C88"/>
    <w:rsid w:val="00FB1E18"/>
    <w:rsid w:val="00FB2155"/>
    <w:rsid w:val="00FB37D8"/>
    <w:rsid w:val="00FB37FF"/>
    <w:rsid w:val="00FB3964"/>
    <w:rsid w:val="00FB3FD2"/>
    <w:rsid w:val="00FB4186"/>
    <w:rsid w:val="00FB41C7"/>
    <w:rsid w:val="00FB44AF"/>
    <w:rsid w:val="00FB495D"/>
    <w:rsid w:val="00FB4B75"/>
    <w:rsid w:val="00FB5032"/>
    <w:rsid w:val="00FB5084"/>
    <w:rsid w:val="00FB52E5"/>
    <w:rsid w:val="00FB5502"/>
    <w:rsid w:val="00FB58DE"/>
    <w:rsid w:val="00FB595F"/>
    <w:rsid w:val="00FB6326"/>
    <w:rsid w:val="00FB632B"/>
    <w:rsid w:val="00FB67CE"/>
    <w:rsid w:val="00FB67E8"/>
    <w:rsid w:val="00FB6867"/>
    <w:rsid w:val="00FB6CC5"/>
    <w:rsid w:val="00FB7028"/>
    <w:rsid w:val="00FB7131"/>
    <w:rsid w:val="00FB722F"/>
    <w:rsid w:val="00FB7293"/>
    <w:rsid w:val="00FB7307"/>
    <w:rsid w:val="00FB7315"/>
    <w:rsid w:val="00FB7FFD"/>
    <w:rsid w:val="00FC003B"/>
    <w:rsid w:val="00FC0130"/>
    <w:rsid w:val="00FC03B2"/>
    <w:rsid w:val="00FC0803"/>
    <w:rsid w:val="00FC0BAA"/>
    <w:rsid w:val="00FC1115"/>
    <w:rsid w:val="00FC1EC1"/>
    <w:rsid w:val="00FC2050"/>
    <w:rsid w:val="00FC213C"/>
    <w:rsid w:val="00FC2715"/>
    <w:rsid w:val="00FC2D68"/>
    <w:rsid w:val="00FC36BB"/>
    <w:rsid w:val="00FC3ACD"/>
    <w:rsid w:val="00FC3D10"/>
    <w:rsid w:val="00FC3D1E"/>
    <w:rsid w:val="00FC3F31"/>
    <w:rsid w:val="00FC4224"/>
    <w:rsid w:val="00FC434E"/>
    <w:rsid w:val="00FC56DC"/>
    <w:rsid w:val="00FC5E10"/>
    <w:rsid w:val="00FC5E33"/>
    <w:rsid w:val="00FC5E43"/>
    <w:rsid w:val="00FC605B"/>
    <w:rsid w:val="00FC63FD"/>
    <w:rsid w:val="00FC656A"/>
    <w:rsid w:val="00FC65E9"/>
    <w:rsid w:val="00FC66A8"/>
    <w:rsid w:val="00FC6796"/>
    <w:rsid w:val="00FC6CF6"/>
    <w:rsid w:val="00FC7E20"/>
    <w:rsid w:val="00FC7ED4"/>
    <w:rsid w:val="00FD0722"/>
    <w:rsid w:val="00FD0BCD"/>
    <w:rsid w:val="00FD0C10"/>
    <w:rsid w:val="00FD1288"/>
    <w:rsid w:val="00FD1CCE"/>
    <w:rsid w:val="00FD1F76"/>
    <w:rsid w:val="00FD2666"/>
    <w:rsid w:val="00FD2C3F"/>
    <w:rsid w:val="00FD30A3"/>
    <w:rsid w:val="00FD30C6"/>
    <w:rsid w:val="00FD32C6"/>
    <w:rsid w:val="00FD3706"/>
    <w:rsid w:val="00FD38E2"/>
    <w:rsid w:val="00FD4385"/>
    <w:rsid w:val="00FD44C6"/>
    <w:rsid w:val="00FD4CF8"/>
    <w:rsid w:val="00FD52A0"/>
    <w:rsid w:val="00FD5378"/>
    <w:rsid w:val="00FD583D"/>
    <w:rsid w:val="00FD5DF7"/>
    <w:rsid w:val="00FD6677"/>
    <w:rsid w:val="00FD6A00"/>
    <w:rsid w:val="00FD6AD9"/>
    <w:rsid w:val="00FD6F7E"/>
    <w:rsid w:val="00FD6FF2"/>
    <w:rsid w:val="00FD7017"/>
    <w:rsid w:val="00FD7088"/>
    <w:rsid w:val="00FD75F0"/>
    <w:rsid w:val="00FD7818"/>
    <w:rsid w:val="00FD7A58"/>
    <w:rsid w:val="00FD7C8D"/>
    <w:rsid w:val="00FE0304"/>
    <w:rsid w:val="00FE0B75"/>
    <w:rsid w:val="00FE0B92"/>
    <w:rsid w:val="00FE0ED9"/>
    <w:rsid w:val="00FE1332"/>
    <w:rsid w:val="00FE155C"/>
    <w:rsid w:val="00FE158A"/>
    <w:rsid w:val="00FE19EE"/>
    <w:rsid w:val="00FE19F9"/>
    <w:rsid w:val="00FE1BD5"/>
    <w:rsid w:val="00FE1D86"/>
    <w:rsid w:val="00FE21C1"/>
    <w:rsid w:val="00FE28E4"/>
    <w:rsid w:val="00FE2D0D"/>
    <w:rsid w:val="00FE2D77"/>
    <w:rsid w:val="00FE2E0E"/>
    <w:rsid w:val="00FE2F05"/>
    <w:rsid w:val="00FE3363"/>
    <w:rsid w:val="00FE3416"/>
    <w:rsid w:val="00FE34F4"/>
    <w:rsid w:val="00FE37D8"/>
    <w:rsid w:val="00FE3997"/>
    <w:rsid w:val="00FE3AD5"/>
    <w:rsid w:val="00FE3BD2"/>
    <w:rsid w:val="00FE4101"/>
    <w:rsid w:val="00FE43D2"/>
    <w:rsid w:val="00FE440A"/>
    <w:rsid w:val="00FE4707"/>
    <w:rsid w:val="00FE4BA0"/>
    <w:rsid w:val="00FE5915"/>
    <w:rsid w:val="00FE607B"/>
    <w:rsid w:val="00FE67E3"/>
    <w:rsid w:val="00FE6A61"/>
    <w:rsid w:val="00FE7768"/>
    <w:rsid w:val="00FE7B05"/>
    <w:rsid w:val="00FF002A"/>
    <w:rsid w:val="00FF010E"/>
    <w:rsid w:val="00FF01B7"/>
    <w:rsid w:val="00FF0356"/>
    <w:rsid w:val="00FF09C3"/>
    <w:rsid w:val="00FF0B8C"/>
    <w:rsid w:val="00FF0BA9"/>
    <w:rsid w:val="00FF0CC1"/>
    <w:rsid w:val="00FF0E0E"/>
    <w:rsid w:val="00FF10F7"/>
    <w:rsid w:val="00FF1407"/>
    <w:rsid w:val="00FF2110"/>
    <w:rsid w:val="00FF2644"/>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A56"/>
    <w:rsid w:val="00FF6CAE"/>
    <w:rsid w:val="00FF6CF1"/>
    <w:rsid w:val="00FF6D35"/>
    <w:rsid w:val="00FF6D3E"/>
    <w:rsid w:val="00FF6E87"/>
    <w:rsid w:val="00FF6FE9"/>
    <w:rsid w:val="00FF702B"/>
    <w:rsid w:val="00FF705E"/>
    <w:rsid w:val="00FF723A"/>
    <w:rsid w:val="00FF737E"/>
    <w:rsid w:val="00FF744B"/>
    <w:rsid w:val="00FF7713"/>
    <w:rsid w:val="00FF7803"/>
    <w:rsid w:val="00FF7D96"/>
    <w:rsid w:val="00FF7F21"/>
    <w:rsid w:val="045BBB89"/>
    <w:rsid w:val="084F6826"/>
    <w:rsid w:val="0A526030"/>
    <w:rsid w:val="0BB67B9F"/>
    <w:rsid w:val="0BEE3091"/>
    <w:rsid w:val="15B8F4B6"/>
    <w:rsid w:val="18B5C7B2"/>
    <w:rsid w:val="1A66C410"/>
    <w:rsid w:val="1CCF7A82"/>
    <w:rsid w:val="21058D49"/>
    <w:rsid w:val="225A9C63"/>
    <w:rsid w:val="29CC4553"/>
    <w:rsid w:val="2F62F0D4"/>
    <w:rsid w:val="34664005"/>
    <w:rsid w:val="384C6C00"/>
    <w:rsid w:val="3C92D01E"/>
    <w:rsid w:val="3F0C4916"/>
    <w:rsid w:val="3F680C06"/>
    <w:rsid w:val="3FEF9AD9"/>
    <w:rsid w:val="47A9873D"/>
    <w:rsid w:val="4CD39841"/>
    <w:rsid w:val="4CD6B199"/>
    <w:rsid w:val="527DE058"/>
    <w:rsid w:val="556325E8"/>
    <w:rsid w:val="561E5B8F"/>
    <w:rsid w:val="588099EA"/>
    <w:rsid w:val="5C0E092E"/>
    <w:rsid w:val="60428569"/>
    <w:rsid w:val="649449B3"/>
    <w:rsid w:val="67BDFD2F"/>
    <w:rsid w:val="68052C81"/>
    <w:rsid w:val="68AA43E4"/>
    <w:rsid w:val="6D465768"/>
    <w:rsid w:val="6DABC21E"/>
    <w:rsid w:val="6FCEC80B"/>
    <w:rsid w:val="6FCEEBE8"/>
    <w:rsid w:val="6FD9A932"/>
    <w:rsid w:val="705704C6"/>
    <w:rsid w:val="74271535"/>
    <w:rsid w:val="7BE2544B"/>
    <w:rsid w:val="7D3209C7"/>
    <w:rsid w:val="7F13C6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5FC45BC"/>
  <w15:docId w15:val="{F70363CC-0492-411C-B5C1-4DBF5107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5"/>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5"/>
      </w:numPr>
      <w:spacing w:before="240" w:line="230" w:lineRule="atLeast"/>
      <w:ind w:left="0"/>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6B7649"/>
    <w:pPr>
      <w:keepNext/>
      <w:keepLines/>
      <w:numPr>
        <w:ilvl w:val="2"/>
        <w:numId w:val="15"/>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5"/>
      </w:numPr>
      <w:tabs>
        <w:tab w:val="clear" w:pos="425"/>
        <w:tab w:val="num" w:pos="0"/>
      </w:tabs>
      <w:spacing w:before="200"/>
      <w:ind w:left="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6B7649"/>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1029DA"/>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f0">
    <w:name w:val="pf0"/>
    <w:basedOn w:val="Normal"/>
    <w:rsid w:val="009F1DFA"/>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9F1DFA"/>
    <w:rPr>
      <w:rFonts w:ascii="Segoe UI" w:hAnsi="Segoe UI" w:cs="Segoe UI" w:hint="default"/>
      <w:sz w:val="18"/>
      <w:szCs w:val="18"/>
    </w:rPr>
  </w:style>
  <w:style w:type="character" w:customStyle="1" w:styleId="cf21">
    <w:name w:val="cf21"/>
    <w:basedOn w:val="DefaultParagraphFont"/>
    <w:rsid w:val="009F1DFA"/>
    <w:rPr>
      <w:rFonts w:ascii="Segoe UI" w:hAnsi="Segoe UI" w:cs="Segoe UI" w:hint="default"/>
      <w:sz w:val="18"/>
      <w:szCs w:val="18"/>
      <w:shd w:val="clear" w:color="auto" w:fill="FFFFFF"/>
    </w:rPr>
  </w:style>
  <w:style w:type="character" w:customStyle="1" w:styleId="ui-provider">
    <w:name w:val="ui-provider"/>
    <w:basedOn w:val="DefaultParagraphFont"/>
    <w:rsid w:val="007E701B"/>
  </w:style>
  <w:style w:type="character" w:customStyle="1" w:styleId="normaltextrun">
    <w:name w:val="normaltextrun"/>
    <w:basedOn w:val="DefaultParagraphFont"/>
    <w:rsid w:val="007E701B"/>
  </w:style>
  <w:style w:type="character" w:styleId="Mention">
    <w:name w:val="Mention"/>
    <w:basedOn w:val="DefaultParagraphFont"/>
    <w:uiPriority w:val="99"/>
    <w:unhideWhenUsed/>
    <w:rsid w:val="00EF41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75828859">
      <w:bodyDiv w:val="1"/>
      <w:marLeft w:val="0"/>
      <w:marRight w:val="0"/>
      <w:marTop w:val="0"/>
      <w:marBottom w:val="0"/>
      <w:divBdr>
        <w:top w:val="none" w:sz="0" w:space="0" w:color="auto"/>
        <w:left w:val="none" w:sz="0" w:space="0" w:color="auto"/>
        <w:bottom w:val="none" w:sz="0" w:space="0" w:color="auto"/>
        <w:right w:val="none" w:sz="0" w:space="0" w:color="auto"/>
      </w:divBdr>
    </w:div>
    <w:div w:id="86771270">
      <w:bodyDiv w:val="1"/>
      <w:marLeft w:val="0"/>
      <w:marRight w:val="0"/>
      <w:marTop w:val="0"/>
      <w:marBottom w:val="0"/>
      <w:divBdr>
        <w:top w:val="none" w:sz="0" w:space="0" w:color="auto"/>
        <w:left w:val="none" w:sz="0" w:space="0" w:color="auto"/>
        <w:bottom w:val="none" w:sz="0" w:space="0" w:color="auto"/>
        <w:right w:val="none" w:sz="0" w:space="0" w:color="auto"/>
      </w:divBdr>
    </w:div>
    <w:div w:id="206454042">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86202607">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958611824">
      <w:bodyDiv w:val="1"/>
      <w:marLeft w:val="0"/>
      <w:marRight w:val="0"/>
      <w:marTop w:val="0"/>
      <w:marBottom w:val="0"/>
      <w:divBdr>
        <w:top w:val="none" w:sz="0" w:space="0" w:color="auto"/>
        <w:left w:val="none" w:sz="0" w:space="0" w:color="auto"/>
        <w:bottom w:val="none" w:sz="0" w:space="0" w:color="auto"/>
        <w:right w:val="none" w:sz="0" w:space="0" w:color="auto"/>
      </w:divBdr>
    </w:div>
    <w:div w:id="964431483">
      <w:bodyDiv w:val="1"/>
      <w:marLeft w:val="0"/>
      <w:marRight w:val="0"/>
      <w:marTop w:val="0"/>
      <w:marBottom w:val="0"/>
      <w:divBdr>
        <w:top w:val="none" w:sz="0" w:space="0" w:color="auto"/>
        <w:left w:val="none" w:sz="0" w:space="0" w:color="auto"/>
        <w:bottom w:val="none" w:sz="0" w:space="0" w:color="auto"/>
        <w:right w:val="none" w:sz="0" w:space="0" w:color="auto"/>
      </w:divBdr>
    </w:div>
    <w:div w:id="103561687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64474106">
      <w:bodyDiv w:val="1"/>
      <w:marLeft w:val="0"/>
      <w:marRight w:val="0"/>
      <w:marTop w:val="0"/>
      <w:marBottom w:val="0"/>
      <w:divBdr>
        <w:top w:val="none" w:sz="0" w:space="0" w:color="auto"/>
        <w:left w:val="none" w:sz="0" w:space="0" w:color="auto"/>
        <w:bottom w:val="none" w:sz="0" w:space="0" w:color="auto"/>
        <w:right w:val="none" w:sz="0" w:space="0" w:color="auto"/>
      </w:divBdr>
    </w:div>
    <w:div w:id="15002713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09138953">
      <w:bodyDiv w:val="1"/>
      <w:marLeft w:val="0"/>
      <w:marRight w:val="0"/>
      <w:marTop w:val="0"/>
      <w:marBottom w:val="0"/>
      <w:divBdr>
        <w:top w:val="none" w:sz="0" w:space="0" w:color="auto"/>
        <w:left w:val="none" w:sz="0" w:space="0" w:color="auto"/>
        <w:bottom w:val="none" w:sz="0" w:space="0" w:color="auto"/>
        <w:right w:val="none" w:sz="0" w:space="0" w:color="auto"/>
      </w:divBdr>
    </w:div>
    <w:div w:id="1862812857">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Users/fionadurante/Downloads/deeca.vic.gov.au" TargetMode="External"/><Relationship Id="rId21" Type="http://schemas.openxmlformats.org/officeDocument/2006/relationships/image" Target="media/image70.png"/><Relationship Id="rId42" Type="http://schemas.openxmlformats.org/officeDocument/2006/relationships/hyperlink" Target="http://creativecommons.org/licenses/by/4.0/" TargetMode="External"/><Relationship Id="rId47" Type="http://schemas.openxmlformats.org/officeDocument/2006/relationships/hyperlink" Target="https://resources.vic.gov.au/legislation-and-regulations/guidelines-and-codes-of-practice/environmental-guidelines-for-the-management-of-small-tailings-storage-facilities" TargetMode="External"/><Relationship Id="rId63" Type="http://schemas.openxmlformats.org/officeDocument/2006/relationships/header" Target="header2.xml"/><Relationship Id="rId68"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svg"/><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3.xml"/><Relationship Id="rId45" Type="http://schemas.openxmlformats.org/officeDocument/2006/relationships/hyperlink" Target="https://www.water.vic.gov.au/water-sources/victorias-dams/dam-safety-management" TargetMode="External"/><Relationship Id="rId53" Type="http://schemas.openxmlformats.org/officeDocument/2006/relationships/hyperlink" Target="https://earthresources.vic.gov.au/__data/assets/pdf_file/0010/463681/Guidelines-for-design-and-management-of-tailings-storage-facilities.pdf" TargetMode="External"/><Relationship Id="rId58" Type="http://schemas.openxmlformats.org/officeDocument/2006/relationships/hyperlink" Target="https://resources.vic.gov.au/__data/assets/pdf_file/0010/463681/Guidelines-for-design-and-management-of-tailings-storage-facilities.pdf" TargetMode="External"/><Relationship Id="rId66" Type="http://schemas.openxmlformats.org/officeDocument/2006/relationships/image" Target="media/image24.png"/><Relationship Id="rId5" Type="http://schemas.openxmlformats.org/officeDocument/2006/relationships/customXml" Target="../customXml/item5.xml"/><Relationship Id="rId61" Type="http://schemas.openxmlformats.org/officeDocument/2006/relationships/hyperlink" Target="https://files.emv.vic.gov.au/2022-03/State%20Emergency%20Management%20Plan%20Flood%20Sub-Plan.pdf" TargetMode="Externa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hyperlink" Target="file:///Users/fionadurante/Downloads/deeca.vic.gov.au" TargetMode="External"/><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hyperlink" Target="http://creativecommons.org/licenses/by/4.0/" TargetMode="External"/><Relationship Id="rId48" Type="http://schemas.openxmlformats.org/officeDocument/2006/relationships/hyperlink" Target="https://www.floodzoom.vic.gov.au/FIP.Site/Identity/Login" TargetMode="External"/><Relationship Id="rId56" Type="http://schemas.openxmlformats.org/officeDocument/2006/relationships/package" Target="embeddings/Microsoft_Visio_Drawing1.vsdx"/><Relationship Id="rId64" Type="http://schemas.openxmlformats.org/officeDocument/2006/relationships/hyperlink" Target="http://www.ancold.org.au" TargetMode="External"/><Relationship Id="rId69" Type="http://schemas.openxmlformats.org/officeDocument/2006/relationships/image" Target="media/image27.emf"/><Relationship Id="rId8" Type="http://schemas.openxmlformats.org/officeDocument/2006/relationships/customXml" Target="../customXml/item8.xml"/><Relationship Id="rId51" Type="http://schemas.openxmlformats.org/officeDocument/2006/relationships/package" Target="embeddings/Microsoft_Visio_Drawing.vsdx"/><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5.svg"/><Relationship Id="rId38" Type="http://schemas.openxmlformats.org/officeDocument/2006/relationships/footer" Target="footer1.xml"/><Relationship Id="rId46" Type="http://schemas.openxmlformats.org/officeDocument/2006/relationships/hyperlink" Target="https://earthresources.vic.gov.au/__data/assets/pdf_file/0010/463681/Guidelines-for-design-and-management-of-tailings-storage-facilities.pdf" TargetMode="External"/><Relationship Id="rId59" Type="http://schemas.openxmlformats.org/officeDocument/2006/relationships/hyperlink" Target="https://files-em.em.vic.gov.au/public/JSOP/SOP-J04.02.pdf" TargetMode="External"/><Relationship Id="rId67" Type="http://schemas.openxmlformats.org/officeDocument/2006/relationships/image" Target="media/image25.emf"/><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hyperlink" Target="https://resources.vic.gov.au/legislation-and-regulations/guidelines-and-codes-of-practice/environmental-guidelines-for-the-management-of-small-tailings-storage-facilities" TargetMode="External"/><Relationship Id="rId62" Type="http://schemas.openxmlformats.org/officeDocument/2006/relationships/hyperlink" Target="https://www.emv.vic.gov.au/responsibilities/state-emergency-management-plan-semp" TargetMode="External"/><Relationship Id="rId70"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1.xml"/><Relationship Id="rId57" Type="http://schemas.openxmlformats.org/officeDocument/2006/relationships/hyperlink" Target="http://www.ancold.org.au" TargetMode="External"/><Relationship Id="rId10" Type="http://schemas.openxmlformats.org/officeDocument/2006/relationships/styles" Target="styles.xml"/><Relationship Id="rId31" Type="http://schemas.openxmlformats.org/officeDocument/2006/relationships/image" Target="media/image13.svg"/><Relationship Id="rId44" Type="http://schemas.openxmlformats.org/officeDocument/2006/relationships/hyperlink" Target="mailto:customer.service@deeca.vic.gov.au" TargetMode="External"/><Relationship Id="rId52" Type="http://schemas.openxmlformats.org/officeDocument/2006/relationships/hyperlink" Target="https://www.water.vic.gov.au/water-sources/victorias-dams/dam-safety-regulation" TargetMode="External"/><Relationship Id="rId60" Type="http://schemas.openxmlformats.org/officeDocument/2006/relationships/hyperlink" Target="https://resources.vic.gov.au/legislation-and-regulations/guidelines-and-codes-of-practice/environmental-guidelines-for-the-management-of-small-tailings-storage-facilities" TargetMode="External"/><Relationship Id="rId65" Type="http://schemas.openxmlformats.org/officeDocument/2006/relationships/image" Target="media/image2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2.xml"/><Relationship Id="rId34" Type="http://schemas.openxmlformats.org/officeDocument/2006/relationships/image" Target="media/image16.png"/><Relationship Id="rId50" Type="http://schemas.openxmlformats.org/officeDocument/2006/relationships/image" Target="media/image21.emf"/><Relationship Id="rId55" Type="http://schemas.openxmlformats.org/officeDocument/2006/relationships/image" Target="media/image22.emf"/><Relationship Id="rId7" Type="http://schemas.openxmlformats.org/officeDocument/2006/relationships/customXml" Target="../customXml/item7.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mv.vic.gov.au/responsibilities/victorias-warning-system/victorian-warning-arrangemen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4FE31F2668647DAA5BE4244C8EBAF9C"/>
        <w:category>
          <w:name w:val="General"/>
          <w:gallery w:val="placeholder"/>
        </w:category>
        <w:types>
          <w:type w:val="bbPlcHdr"/>
        </w:types>
        <w:behaviors>
          <w:behavior w:val="content"/>
        </w:behaviors>
        <w:guid w:val="{304CF51D-F662-488C-A10D-DA3A09EB1BBA}"/>
      </w:docPartPr>
      <w:docPartBody>
        <w:p w:rsidR="00681722" w:rsidRDefault="002049E1">
          <w:pPr>
            <w:pStyle w:val="14FE31F2668647DAA5BE4244C8EBAF9C"/>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722"/>
    <w:rsid w:val="00035FE4"/>
    <w:rsid w:val="0004031B"/>
    <w:rsid w:val="0004243E"/>
    <w:rsid w:val="000A5A05"/>
    <w:rsid w:val="000C6FF4"/>
    <w:rsid w:val="00111875"/>
    <w:rsid w:val="00125C84"/>
    <w:rsid w:val="001260D9"/>
    <w:rsid w:val="001A2EBC"/>
    <w:rsid w:val="001D03C1"/>
    <w:rsid w:val="001D1DF3"/>
    <w:rsid w:val="001E0BCD"/>
    <w:rsid w:val="002049E1"/>
    <w:rsid w:val="00211709"/>
    <w:rsid w:val="002C6FDD"/>
    <w:rsid w:val="002F79D1"/>
    <w:rsid w:val="00301D3D"/>
    <w:rsid w:val="003123FC"/>
    <w:rsid w:val="00336D1C"/>
    <w:rsid w:val="00386C3E"/>
    <w:rsid w:val="003A02C4"/>
    <w:rsid w:val="004270D8"/>
    <w:rsid w:val="004343E6"/>
    <w:rsid w:val="004A23A3"/>
    <w:rsid w:val="004A365A"/>
    <w:rsid w:val="004B120A"/>
    <w:rsid w:val="004B38C7"/>
    <w:rsid w:val="0050551E"/>
    <w:rsid w:val="00506FC1"/>
    <w:rsid w:val="0052354A"/>
    <w:rsid w:val="005702F2"/>
    <w:rsid w:val="005A536A"/>
    <w:rsid w:val="005A6BDF"/>
    <w:rsid w:val="0063227E"/>
    <w:rsid w:val="0066732A"/>
    <w:rsid w:val="00681722"/>
    <w:rsid w:val="006A5BDA"/>
    <w:rsid w:val="006F1B88"/>
    <w:rsid w:val="006F7ECA"/>
    <w:rsid w:val="00706B8C"/>
    <w:rsid w:val="0072235E"/>
    <w:rsid w:val="00723F4B"/>
    <w:rsid w:val="00724A07"/>
    <w:rsid w:val="00727AF2"/>
    <w:rsid w:val="007344C8"/>
    <w:rsid w:val="00745EDB"/>
    <w:rsid w:val="00754FC8"/>
    <w:rsid w:val="0077490B"/>
    <w:rsid w:val="00784598"/>
    <w:rsid w:val="007D20D1"/>
    <w:rsid w:val="007F0BE9"/>
    <w:rsid w:val="00812EEB"/>
    <w:rsid w:val="008219DD"/>
    <w:rsid w:val="00843F9F"/>
    <w:rsid w:val="008638DF"/>
    <w:rsid w:val="00870CDC"/>
    <w:rsid w:val="008F7A37"/>
    <w:rsid w:val="0091316F"/>
    <w:rsid w:val="009B041E"/>
    <w:rsid w:val="009B3FE5"/>
    <w:rsid w:val="009E3F96"/>
    <w:rsid w:val="00AA7B5C"/>
    <w:rsid w:val="00AF2078"/>
    <w:rsid w:val="00B9505A"/>
    <w:rsid w:val="00B9549C"/>
    <w:rsid w:val="00C1718B"/>
    <w:rsid w:val="00C653AB"/>
    <w:rsid w:val="00C703D6"/>
    <w:rsid w:val="00C84CB3"/>
    <w:rsid w:val="00C85D9B"/>
    <w:rsid w:val="00C877EC"/>
    <w:rsid w:val="00C93964"/>
    <w:rsid w:val="00CD6FFE"/>
    <w:rsid w:val="00D720B0"/>
    <w:rsid w:val="00D93FC4"/>
    <w:rsid w:val="00DD6CA8"/>
    <w:rsid w:val="00E17962"/>
    <w:rsid w:val="00E20555"/>
    <w:rsid w:val="00E25CD9"/>
    <w:rsid w:val="00E51138"/>
    <w:rsid w:val="00E85BB6"/>
    <w:rsid w:val="00EB22F4"/>
    <w:rsid w:val="00ED6F6A"/>
    <w:rsid w:val="00EF3BF7"/>
    <w:rsid w:val="00F1059D"/>
    <w:rsid w:val="00F414FC"/>
    <w:rsid w:val="00F44FD3"/>
    <w:rsid w:val="00F552E0"/>
    <w:rsid w:val="00F829A6"/>
    <w:rsid w:val="00FA2184"/>
    <w:rsid w:val="00FB5F3F"/>
    <w:rsid w:val="00FC4BD0"/>
    <w:rsid w:val="00FE0B75"/>
    <w:rsid w:val="00FE44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14FE31F2668647DAA5BE4244C8EBAF9C">
    <w:name w:val="14FE31F2668647DAA5BE4244C8EBAF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538</Value>
      <Value>79</Value>
      <Value>144</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Governance and Support</TermName>
          <TermId xmlns="http://schemas.microsoft.com/office/infopath/2007/PartnerControls">34d2b9e4-8800-435f-98d8-01788543e6ee</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lcf76f155ced4ddcb4097134ff3c332f xmlns="8eaedd2b-83e5-48cf-84ea-7ed6f10e4793">
      <Terms xmlns="http://schemas.microsoft.com/office/infopath/2007/PartnerControls"/>
    </lcf76f155ced4ddcb4097134ff3c332f>
    <pf1a56a5b65c46b5a84757c739be4a06 xmlns="8eaedd2b-83e5-48cf-84ea-7ed6f10e4793">
      <Terms xmlns="http://schemas.microsoft.com/office/infopath/2007/PartnerControls">
        <TermInfo xmlns="http://schemas.microsoft.com/office/infopath/2007/PartnerControls">
          <TermName xmlns="http://schemas.microsoft.com/office/infopath/2007/PartnerControls">Dam Safety Emergency Management Documents</TermName>
          <TermId xmlns="http://schemas.microsoft.com/office/infopath/2007/PartnerControls">87d84893-87df-4805-aafa-27514f199703</TermId>
        </TermInfo>
      </Terms>
    </pf1a56a5b65c46b5a84757c739be4a06>
    <_dlc_DocIdUrl xmlns="a5f32de4-e402-4188-b034-e71ca7d22e54">
      <Url>https://delwpvicgovau.sharepoint.com/sites/ecm_100/_layouts/15/DocIdRedir.aspx?ID=DOCID100-1068647253-6757</Url>
      <Description>DOCID100-1068647253-6757</Description>
    </_dlc_DocIdUrl>
    <_dlc_DocId xmlns="a5f32de4-e402-4188-b034-e71ca7d22e54">DOCID100-1068647253-6757</_dlc_DocId>
    <Financial_x0020_Year xmlns="a5f32de4-e402-4188-b034-e71ca7d22e54" xsi:nil="true"/>
    <TaxCatchAllLabel xmlns="9fd47c19-1c4a-4d7d-b342-c10cef269344" xsi:nil="true"/>
    <_dlc_DocIdPersistId xmlns="a5f32de4-e402-4188-b034-e71ca7d22e54" xsi:nil="true"/>
  </documentManagement>
</p:properties>
</file>

<file path=customXml/item5.xml><?xml version="1.0" encoding="utf-8"?>
<?mso-contentType ?>
<SharedContentType xmlns="Microsoft.SharePoint.Taxonomy.ContentTypeSync" SourceId="797aeec6-0273-40f2-ab3e-beee73212332" ContentTypeId="0x0101002517F445A0F35E449C98AAD631F2B03860" PreviousValue="false"/>
</file>

<file path=customXml/item6.xml><?xml version="1.0" encoding="utf-8"?>
<ct:contentTypeSchema xmlns:ct="http://schemas.microsoft.com/office/2006/metadata/contentType" xmlns:ma="http://schemas.microsoft.com/office/2006/metadata/properties/metaAttributes" ct:_="" ma:_="" ma:contentTypeName="Action List" ma:contentTypeID="0x0101002517F445A0F35E449C98AAD631F2B0386000B75746570DDE6043AA83799622323D92" ma:contentTypeVersion="37" ma:contentTypeDescription="Used to log actions from meetings" ma:contentTypeScope="" ma:versionID="baf7c69a2edcbd09aef9a7c75ee65fa7">
  <xsd:schema xmlns:xsd="http://www.w3.org/2001/XMLSchema" xmlns:xs="http://www.w3.org/2001/XMLSchema" xmlns:p="http://schemas.microsoft.com/office/2006/metadata/properties" xmlns:ns1="http://schemas.microsoft.com/sharepoint/v3" xmlns:ns2="a5f32de4-e402-4188-b034-e71ca7d22e54" xmlns:ns3="8eaedd2b-83e5-48cf-84ea-7ed6f10e4793" xmlns:ns4="9fd47c19-1c4a-4d7d-b342-c10cef269344" targetNamespace="http://schemas.microsoft.com/office/2006/metadata/properties" ma:root="true" ma:fieldsID="cd361ec6153d3426b7c6926c293452ed" ns1:_="" ns2:_="" ns3:_="" ns4:_="">
    <xsd:import namespace="http://schemas.microsoft.com/sharepoint/v3"/>
    <xsd:import namespace="a5f32de4-e402-4188-b034-e71ca7d22e54"/>
    <xsd:import namespace="8eaedd2b-83e5-48cf-84ea-7ed6f10e4793"/>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Financial_x0020_Year"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pf1a56a5b65c46b5a84757c739be4a06"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Location" minOccurs="0"/>
                <xsd:element ref="ns3:MediaLengthInSeconds" minOccurs="0"/>
                <xsd:element ref="ns2:_dlc_DocId"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9"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Financial_x0020_Year" ma:index="12" nillable="true" ma:displayName="Financial Year" ma:format="Dropdown" ma:internalName="Financial_x0020_Year"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PersistId" ma:index="19" nillable="true" ma:displayName="Persist ID" ma:description="Keep ID on add." ma:hidden="true" ma:internalName="_dlc_DocIdPersistId" ma:readOnly="false">
      <xsd:simpleType>
        <xsd:restriction base="dms:Boolean"/>
      </xsd:simpleType>
    </xsd:element>
    <xsd:element name="_dlc_DocId" ma:index="41" nillable="true" ma:displayName="Document ID Value" ma:description="The value of the document ID assigned to this item." ma:hidden="true" ma:internalName="_dlc_Doc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edd2b-83e5-48cf-84ea-7ed6f10e4793" elementFormDefault="qualified">
    <xsd:import namespace="http://schemas.microsoft.com/office/2006/documentManagement/types"/>
    <xsd:import namespace="http://schemas.microsoft.com/office/infopath/2007/PartnerControls"/>
    <xsd:element name="pf1a56a5b65c46b5a84757c739be4a06" ma:index="32" nillable="true" ma:taxonomy="true" ma:internalName="pf1a56a5b65c46b5a84757c739be4a06" ma:taxonomyFieldName="Document_x0020_type" ma:displayName="Document type" ma:readOnly="false" ma:default="" ma:fieldId="{9f1a56a5-b65c-46b5-a847-57c739be4a06}" ma:sspId="797aeec6-0273-40f2-ab3e-beee73212332" ma:termSetId="afa0c16a-a701-4053-881b-8168071bc354" ma:anchorId="e37ff361-caf1-4aae-bfdf-595f60d92bc6" ma:open="true" ma:isKeyword="false">
      <xsd:complexType>
        <xsd:sequence>
          <xsd:element ref="pc:Terms" minOccurs="0" maxOccurs="1"/>
        </xsd:sequence>
      </xsd:complex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hidden="true" ma:internalName="MediaServiceKeyPoints"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hidden="true" ma:internalName="MediaServiceAutoTags" ma:readOnly="true">
      <xsd:simpleType>
        <xsd:restriction base="dms:Text"/>
      </xsd:simpleType>
    </xsd:element>
    <xsd:element name="MediaServiceOCR" ma:index="38" nillable="true" ma:displayName="Extracted Text" ma:hidden="true" ma:internalName="MediaServiceOCR" ma:readOnly="true">
      <xsd:simpleType>
        <xsd:restriction base="dms:Note"/>
      </xsd:simpleType>
    </xsd:element>
    <xsd:element name="MediaServiceLocation" ma:index="39" nillable="true" ma:displayName="Location" ma:hidden="true" ma:internalName="MediaServiceLocatio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7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79;#Sector Governance and Support|34d2b9e4-8800-435f-98d8-01788543e6ee"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a1039b56-b0f0-4c21-967e-bdf0b1ed3283}" ma:internalName="TaxCatchAll" ma:readOnly="false"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a1039b56-b0f0-4c21-967e-bdf0b1ed3283}" ma:internalName="TaxCatchAllLabel" ma:readOnly="fals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60;#Partnerships and Sector Performance|e50abddd-e04d-490d-89d9-6a98999b871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E67CAC-3AC1-405C-8396-5F62D1A721E9}">
  <ds:schemaRefs>
    <ds:schemaRef ds:uri="http://schemas.microsoft.com/office/2006/metadata/customXsn"/>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BCFABBF0-0631-4425-8316-AF0A01ACFB0F}">
  <ds:schemaRefs>
    <ds:schemaRef ds:uri="http://purl.org/dc/dcmitype/"/>
    <ds:schemaRef ds:uri="http://schemas.openxmlformats.org/package/2006/metadata/core-properties"/>
    <ds:schemaRef ds:uri="http://purl.org/dc/terms/"/>
    <ds:schemaRef ds:uri="http://purl.org/dc/elements/1.1/"/>
    <ds:schemaRef ds:uri="a5f32de4-e402-4188-b034-e71ca7d22e54"/>
    <ds:schemaRef ds:uri="http://schemas.microsoft.com/office/2006/documentManagement/types"/>
    <ds:schemaRef ds:uri="8eaedd2b-83e5-48cf-84ea-7ed6f10e4793"/>
    <ds:schemaRef ds:uri="http://www.w3.org/XML/1998/namespace"/>
    <ds:schemaRef ds:uri="http://schemas.microsoft.com/office/infopath/2007/PartnerControls"/>
    <ds:schemaRef ds:uri="9fd47c19-1c4a-4d7d-b342-c10cef269344"/>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FBEC2A30-0C9C-41F1-9138-1DA501101B38}">
  <ds:schemaRefs>
    <ds:schemaRef ds:uri="Microsoft.SharePoint.Taxonomy.ContentTypeSync"/>
  </ds:schemaRefs>
</ds:datastoreItem>
</file>

<file path=customXml/itemProps6.xml><?xml version="1.0" encoding="utf-8"?>
<ds:datastoreItem xmlns:ds="http://schemas.openxmlformats.org/officeDocument/2006/customXml" ds:itemID="{932BB624-7D65-4942-99AA-B74D6C74F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8eaedd2b-83e5-48cf-84ea-7ed6f10e479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814A4E-D7FE-4AE5-9D0C-F6239CEE78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5173</TotalTime>
  <Pages>42</Pages>
  <Words>15680</Words>
  <Characters>93471</Characters>
  <Application>Microsoft Office Word</Application>
  <DocSecurity>0</DocSecurity>
  <Lines>2031</Lines>
  <Paragraphs>1148</Paragraphs>
  <ScaleCrop>false</ScaleCrop>
  <Company/>
  <LinksUpToDate>false</LinksUpToDate>
  <CharactersWithSpaces>108003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 Safety Response Plan</dc:title>
  <dc:subject/>
  <dc:creator>Catherine P Jolly (DELWP)</dc:creator>
  <cp:keywords>Dam Safety Response Plan Emergency Management</cp:keywords>
  <dc:description/>
  <cp:lastModifiedBy>Catherine P Jolly (DEECA)</cp:lastModifiedBy>
  <cp:revision>2359</cp:revision>
  <cp:lastPrinted>2022-06-19T22:14:00Z</cp:lastPrinted>
  <dcterms:created xsi:type="dcterms:W3CDTF">2024-06-28T12:19:00Z</dcterms:created>
  <dcterms:modified xsi:type="dcterms:W3CDTF">2025-02-10T11:49:00Z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Dam Safety Response Plan</vt:lpwstr>
  </property>
  <property fmtid="{D5CDD505-2E9C-101B-9397-08002B2CF9AE}" pid="3" name="xFooterSubtitle">
    <vt:lpwstr/>
  </property>
  <property fmtid="{D5CDD505-2E9C-101B-9397-08002B2CF9AE}" pid="4" name="ContentTypeId">
    <vt:lpwstr>0x0101002517F445A0F35E449C98AAD631F2B0386000B75746570DDE6043AA83799622323D92</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144;#Information Services|30448c83-753c-4662-9f56-9cde52d6c172</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Section">
    <vt:lpwstr/>
  </property>
  <property fmtid="{D5CDD505-2E9C-101B-9397-08002B2CF9AE}" pid="11" name="Branch">
    <vt:lpwstr>79;#Sector Governance and Support|34d2b9e4-8800-435f-98d8-01788543e6ee</vt:lpwstr>
  </property>
  <property fmtid="{D5CDD505-2E9C-101B-9397-08002B2CF9AE}" pid="12" name="Sub_x002d_Section">
    <vt:lpwstr/>
  </property>
  <property fmtid="{D5CDD505-2E9C-101B-9397-08002B2CF9AE}" pid="13" name="Group1">
    <vt:lpwstr>4;#Water and Catchments|04babe5f-fe90-4982-9f33-c4fc8f4bb63f</vt:lpwstr>
  </property>
  <property fmtid="{D5CDD505-2E9C-101B-9397-08002B2CF9AE}" pid="14" name="Template_x0020_Type">
    <vt:lpwstr/>
  </property>
  <property fmtid="{D5CDD505-2E9C-101B-9397-08002B2CF9AE}" pid="15" name="Sub-Section">
    <vt:lpwstr/>
  </property>
  <property fmtid="{D5CDD505-2E9C-101B-9397-08002B2CF9AE}" pid="16" name="Template Type">
    <vt:lpwstr/>
  </property>
  <property fmtid="{D5CDD505-2E9C-101B-9397-08002B2CF9AE}" pid="17" name="MSIP_Label_4257e2ab-f512-40e2-9c9a-c64247360765_Enabled">
    <vt:lpwstr>true</vt:lpwstr>
  </property>
  <property fmtid="{D5CDD505-2E9C-101B-9397-08002B2CF9AE}" pid="18" name="MSIP_Label_4257e2ab-f512-40e2-9c9a-c64247360765_SetDate">
    <vt:lpwstr>2023-05-12T08:13:43Z</vt:lpwstr>
  </property>
  <property fmtid="{D5CDD505-2E9C-101B-9397-08002B2CF9AE}" pid="19" name="MSIP_Label_4257e2ab-f512-40e2-9c9a-c64247360765_Method">
    <vt:lpwstr>Privileged</vt:lpwstr>
  </property>
  <property fmtid="{D5CDD505-2E9C-101B-9397-08002B2CF9AE}" pid="20" name="MSIP_Label_4257e2ab-f512-40e2-9c9a-c64247360765_Name">
    <vt:lpwstr>OFFICIAL</vt:lpwstr>
  </property>
  <property fmtid="{D5CDD505-2E9C-101B-9397-08002B2CF9AE}" pid="21" name="MSIP_Label_4257e2ab-f512-40e2-9c9a-c64247360765_SiteId">
    <vt:lpwstr>e8bdd6f7-fc18-4e48-a554-7f547927223b</vt:lpwstr>
  </property>
  <property fmtid="{D5CDD505-2E9C-101B-9397-08002B2CF9AE}" pid="22" name="MSIP_Label_4257e2ab-f512-40e2-9c9a-c64247360765_ActionId">
    <vt:lpwstr>17c6d661-0853-46ad-8b59-9d3466487458</vt:lpwstr>
  </property>
  <property fmtid="{D5CDD505-2E9C-101B-9397-08002B2CF9AE}" pid="23" name="MSIP_Label_4257e2ab-f512-40e2-9c9a-c64247360765_ContentBits">
    <vt:lpwstr>2</vt:lpwstr>
  </property>
  <property fmtid="{D5CDD505-2E9C-101B-9397-08002B2CF9AE}" pid="24" name="_dlc_DocIdItemGuid">
    <vt:lpwstr>9a18fe5c-286c-4ec1-b500-dc3c52f6fc1e</vt:lpwstr>
  </property>
  <property fmtid="{D5CDD505-2E9C-101B-9397-08002B2CF9AE}" pid="25" name="o85941e134754762b9719660a258a6e6">
    <vt:lpwstr/>
  </property>
  <property fmtid="{D5CDD505-2E9C-101B-9397-08002B2CF9AE}" pid="26" name="Reference_x0020_Type">
    <vt:lpwstr/>
  </property>
  <property fmtid="{D5CDD505-2E9C-101B-9397-08002B2CF9AE}" pid="27" name="Location_x0020_Type">
    <vt:lpwstr/>
  </property>
  <property fmtid="{D5CDD505-2E9C-101B-9397-08002B2CF9AE}" pid="28" name="Copyright_x0020_Licence_x0020_Name">
    <vt:lpwstr/>
  </property>
  <property fmtid="{D5CDD505-2E9C-101B-9397-08002B2CF9AE}" pid="29" name="df723ab3fe1c4eb7a0b151674e7ac40d">
    <vt:lpwstr/>
  </property>
  <property fmtid="{D5CDD505-2E9C-101B-9397-08002B2CF9AE}" pid="30" name="Copyright_x0020_License_x0020_Type">
    <vt:lpwstr/>
  </property>
  <property fmtid="{D5CDD505-2E9C-101B-9397-08002B2CF9AE}" pid="31" name="Document type">
    <vt:lpwstr>538;#Dam Safety Emergency Management Documents|87d84893-87df-4805-aafa-27514f199703</vt:lpwstr>
  </property>
  <property fmtid="{D5CDD505-2E9C-101B-9397-08002B2CF9AE}" pid="32" name="o2e611f6ba3e4c8f9a895dfb7980639e">
    <vt:lpwstr/>
  </property>
  <property fmtid="{D5CDD505-2E9C-101B-9397-08002B2CF9AE}" pid="33" name="ld508a88e6264ce89693af80a72862cb">
    <vt:lpwstr/>
  </property>
  <property fmtid="{D5CDD505-2E9C-101B-9397-08002B2CF9AE}" pid="34" name="Copyright Licence Name">
    <vt:lpwstr/>
  </property>
  <property fmtid="{D5CDD505-2E9C-101B-9397-08002B2CF9AE}" pid="35" name="Location Type">
    <vt:lpwstr/>
  </property>
  <property fmtid="{D5CDD505-2E9C-101B-9397-08002B2CF9AE}" pid="36" name="Reference Type">
    <vt:lpwstr/>
  </property>
  <property fmtid="{D5CDD505-2E9C-101B-9397-08002B2CF9AE}" pid="37" name="Copyright License Type">
    <vt:lpwstr/>
  </property>
  <property fmtid="{D5CDD505-2E9C-101B-9397-08002B2CF9AE}" pid="38" name="SharedWithUsers">
    <vt:lpwstr>5282;#Renee Zabakly (DEECA)</vt:lpwstr>
  </property>
  <property fmtid="{D5CDD505-2E9C-101B-9397-08002B2CF9AE}" pid="39" name="Document_x0020_type">
    <vt:lpwstr>538;#Dam Safety Emergency Management Documents|87d84893-87df-4805-aafa-27514f199703</vt:lpwstr>
  </property>
  <property fmtid="{D5CDD505-2E9C-101B-9397-08002B2CF9AE}" pid="40" name="Security_x0020_Classification">
    <vt:lpwstr>3;#Unclassified|7fa379f4-4aba-4692-ab80-7d39d3a23cf4</vt:lpwstr>
  </property>
  <property fmtid="{D5CDD505-2E9C-101B-9397-08002B2CF9AE}" pid="41" name="Dissemination_x0020_Limiting_x0020_Marker">
    <vt:lpwstr>2;#FOUO|955eb6fc-b35a-4808-8aa5-31e514fa3f26</vt:lpwstr>
  </property>
</Properties>
</file>